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63" w:rsidRDefault="00136A63" w:rsidP="00136A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</w:t>
      </w:r>
      <w:r w:rsidRPr="00317E6F">
        <w:rPr>
          <w:sz w:val="28"/>
          <w:szCs w:val="28"/>
        </w:rPr>
        <w:t xml:space="preserve">риказом </w:t>
      </w:r>
    </w:p>
    <w:p w:rsidR="00136A63" w:rsidRDefault="00136A63" w:rsidP="00136A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МБУ ДО «ДС «Северная звезда»</w:t>
      </w:r>
    </w:p>
    <w:p w:rsidR="00136A63" w:rsidRPr="00317E6F" w:rsidRDefault="00136A63" w:rsidP="00136A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 w:rsidR="00DE382C">
        <w:rPr>
          <w:sz w:val="28"/>
          <w:szCs w:val="28"/>
        </w:rPr>
        <w:t>08.02.17г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7E6F">
        <w:rPr>
          <w:sz w:val="28"/>
          <w:szCs w:val="28"/>
        </w:rPr>
        <w:t xml:space="preserve"> </w:t>
      </w:r>
      <w:r w:rsidR="00DE382C">
        <w:rPr>
          <w:sz w:val="28"/>
          <w:szCs w:val="28"/>
        </w:rPr>
        <w:t>10/01-06</w:t>
      </w:r>
      <w:bookmarkStart w:id="0" w:name="_GoBack"/>
      <w:bookmarkEnd w:id="0"/>
    </w:p>
    <w:p w:rsidR="00136A63" w:rsidRPr="001C4A4A" w:rsidRDefault="00136A63" w:rsidP="00136A63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136A63" w:rsidRPr="001C4A4A" w:rsidRDefault="00136A63" w:rsidP="00136A63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136A63" w:rsidRDefault="00136A63" w:rsidP="00136A6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136A63" w:rsidRDefault="00136A63" w:rsidP="00136A6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136A63" w:rsidRPr="00136A63" w:rsidRDefault="00136A63" w:rsidP="00136A63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sz w:val="28"/>
          <w:szCs w:val="28"/>
        </w:rPr>
        <w:t>МБУ ДО «ДС «Северная звезда»</w:t>
      </w:r>
    </w:p>
    <w:p w:rsidR="00136A63" w:rsidRPr="00F87A3E" w:rsidRDefault="00136A63" w:rsidP="00136A6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F87A3E">
        <w:rPr>
          <w:rFonts w:ascii="Times New Roman" w:hAnsi="Times New Roman"/>
          <w:sz w:val="28"/>
          <w:szCs w:val="28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136A63" w:rsidRPr="00B20D78" w:rsidRDefault="00136A63" w:rsidP="00136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3" w:rsidRPr="001C4A4A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>
        <w:rPr>
          <w:sz w:val="28"/>
          <w:szCs w:val="28"/>
        </w:rPr>
        <w:t xml:space="preserve">МБУ ДО «ДС «Северная звезда»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6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7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 w:rsidRPr="001C4A4A">
        <w:rPr>
          <w:sz w:val="28"/>
          <w:szCs w:val="28"/>
        </w:rPr>
        <w:t xml:space="preserve">"О противодействии коррупции", иных нормативных правовых актов Российской Федерации, </w:t>
      </w:r>
      <w:r w:rsidRPr="00B20D7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20D78">
        <w:rPr>
          <w:sz w:val="28"/>
          <w:szCs w:val="28"/>
        </w:rPr>
        <w:t xml:space="preserve"> Нижегородской области от 7 марта 2008 года </w:t>
      </w:r>
      <w:r>
        <w:rPr>
          <w:sz w:val="28"/>
          <w:szCs w:val="28"/>
        </w:rPr>
        <w:t xml:space="preserve">           </w:t>
      </w:r>
      <w:r w:rsidRPr="00B20D78">
        <w:rPr>
          <w:sz w:val="28"/>
          <w:szCs w:val="28"/>
        </w:rPr>
        <w:t>№ 20-З «О противодействии коррупции в Нижегородской области»</w:t>
      </w:r>
      <w:r>
        <w:rPr>
          <w:sz w:val="28"/>
          <w:szCs w:val="28"/>
        </w:rPr>
        <w:t xml:space="preserve">, </w:t>
      </w:r>
      <w:r w:rsidRPr="001C4A4A">
        <w:rPr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136A63" w:rsidRDefault="00136A63" w:rsidP="00136A6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  <w:r w:rsidRPr="00F87A3E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136A63" w:rsidRPr="007F4EEC" w:rsidRDefault="00136A63" w:rsidP="00136A63"/>
    <w:p w:rsidR="00136A63" w:rsidRPr="001C4A4A" w:rsidRDefault="00136A63" w:rsidP="00136A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>
        <w:rPr>
          <w:sz w:val="28"/>
          <w:szCs w:val="28"/>
        </w:rPr>
        <w:t xml:space="preserve">МБУ ДО «ДС «Северная звезда»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136A63" w:rsidRPr="001C4A4A" w:rsidRDefault="00136A63" w:rsidP="00136A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>
        <w:rPr>
          <w:sz w:val="28"/>
          <w:szCs w:val="28"/>
        </w:rPr>
        <w:t xml:space="preserve">МБУ ДО «ДС «Северная звезда»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136A63" w:rsidRPr="001C4A4A" w:rsidRDefault="00136A63" w:rsidP="00136A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36A63" w:rsidRDefault="00136A63" w:rsidP="00136A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>4. Гражданин, принимаемый на работу в</w:t>
      </w:r>
      <w:r w:rsidRPr="00136A6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«ДС «Северная звезда</w:t>
      </w:r>
      <w:proofErr w:type="gramStart"/>
      <w:r>
        <w:rPr>
          <w:sz w:val="28"/>
          <w:szCs w:val="28"/>
        </w:rPr>
        <w:t xml:space="preserve">»,  </w:t>
      </w:r>
      <w:r w:rsidRPr="001C4A4A">
        <w:rPr>
          <w:sz w:val="28"/>
          <w:szCs w:val="28"/>
        </w:rPr>
        <w:t xml:space="preserve"> </w:t>
      </w:r>
      <w:proofErr w:type="gramEnd"/>
      <w:r w:rsidRPr="001C4A4A">
        <w:rPr>
          <w:sz w:val="28"/>
          <w:szCs w:val="28"/>
        </w:rPr>
        <w:t>должен быть ознакомлен с настоящим Кодексом под роспись.</w:t>
      </w:r>
    </w:p>
    <w:p w:rsidR="00136A63" w:rsidRPr="001C4A4A" w:rsidRDefault="00136A63" w:rsidP="00136A6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136A63" w:rsidRPr="00DF69FA" w:rsidRDefault="00136A63" w:rsidP="00136A63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1" w:name="_Toc319494591"/>
      <w:bookmarkStart w:id="12" w:name="_Toc360447710"/>
      <w:bookmarkStart w:id="13" w:name="_Toc360448080"/>
      <w:bookmarkStart w:id="14" w:name="_Toc360452161"/>
      <w:bookmarkStart w:id="15" w:name="_Toc360452693"/>
      <w:r w:rsidRPr="00F87A3E">
        <w:rPr>
          <w:rFonts w:ascii="Times New Roman" w:hAnsi="Times New Roman"/>
          <w:sz w:val="28"/>
          <w:szCs w:val="28"/>
        </w:rPr>
        <w:t>Статья 3.</w:t>
      </w:r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</w:t>
      </w:r>
      <w:r w:rsidRPr="00DF69FA">
        <w:rPr>
          <w:rFonts w:ascii="Times New Roman" w:hAnsi="Times New Roman"/>
          <w:sz w:val="28"/>
          <w:szCs w:val="28"/>
        </w:rPr>
        <w:t xml:space="preserve">Основные обязанности, </w:t>
      </w:r>
      <w:r>
        <w:rPr>
          <w:rFonts w:ascii="Times New Roman" w:hAnsi="Times New Roman"/>
          <w:sz w:val="28"/>
          <w:szCs w:val="28"/>
        </w:rPr>
        <w:t xml:space="preserve">принципы и правила </w:t>
      </w:r>
      <w:r w:rsidRPr="00DF69F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FA">
        <w:rPr>
          <w:rFonts w:ascii="Times New Roman" w:hAnsi="Times New Roman"/>
          <w:sz w:val="28"/>
          <w:szCs w:val="28"/>
        </w:rPr>
        <w:t>поведения работников</w:t>
      </w:r>
    </w:p>
    <w:p w:rsidR="00136A63" w:rsidRPr="00DF69FA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136A63" w:rsidRDefault="00136A63" w:rsidP="00136A63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9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19494592"/>
      <w:bookmarkStart w:id="17" w:name="_Toc360447711"/>
      <w:bookmarkStart w:id="18" w:name="_Toc360448081"/>
      <w:bookmarkStart w:id="19" w:name="_Toc360452163"/>
      <w:bookmarkStart w:id="20" w:name="_Toc360452695"/>
    </w:p>
    <w:p w:rsidR="00136A63" w:rsidRPr="00136A63" w:rsidRDefault="00136A63" w:rsidP="00136A6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sz w:val="28"/>
          <w:szCs w:val="28"/>
        </w:rPr>
        <w:t>МБУ ДО «ДС «Северная звезда»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136A63" w:rsidRPr="0073748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136A6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«ДС «Северная звезда»</w:t>
      </w:r>
      <w:r w:rsidRPr="00737483">
        <w:rPr>
          <w:i/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0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sz w:val="28"/>
          <w:szCs w:val="28"/>
        </w:rPr>
        <w:t>Нижегородской области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136A63" w:rsidRPr="00F730B4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обеспечивать эффективную работу</w:t>
      </w:r>
      <w:r w:rsidRPr="00136A6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«ДС «Северная звезда»</w:t>
      </w:r>
      <w:r w:rsidRPr="00F730B4">
        <w:rPr>
          <w:i/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осуществлять свою деятельность в пределах предмета и целей деятельности</w:t>
      </w:r>
      <w:r w:rsidRPr="00136A6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«ДС «Северная звезда»</w:t>
      </w:r>
      <w:r w:rsidRPr="00834A46">
        <w:rPr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834A46">
        <w:rPr>
          <w:sz w:val="28"/>
          <w:szCs w:val="28"/>
        </w:rPr>
        <w:lastRenderedPageBreak/>
        <w:t>избегать конфликтных ситуаций, способных нанести ущерб его репутации или авторитету</w:t>
      </w:r>
      <w:r w:rsidRPr="00136A6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«ДС «Северная звезда»</w:t>
      </w:r>
      <w:r w:rsidRPr="00834A46">
        <w:rPr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воздерживаться от публичных высказываний, суждений и оценок в отношении деятельности</w:t>
      </w:r>
      <w:r w:rsidRPr="00136A63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«ДС «Северная звезда»</w:t>
      </w:r>
      <w:r w:rsidRPr="00834A46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136A63" w:rsidRPr="005965B8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 xml:space="preserve">МБУ ДО «ДС «Северная звезда» </w:t>
      </w:r>
      <w:r w:rsidRPr="00834A46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6"/>
    <w:bookmarkEnd w:id="17"/>
    <w:bookmarkEnd w:id="18"/>
    <w:bookmarkEnd w:id="19"/>
    <w:bookmarkEnd w:id="20"/>
    <w:p w:rsidR="00136A63" w:rsidRDefault="00136A63" w:rsidP="00136A6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>В целях противодействия коррупции работнику рекомендуется:</w:t>
      </w:r>
    </w:p>
    <w:p w:rsidR="00136A63" w:rsidRDefault="00136A63" w:rsidP="00136A6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 xml:space="preserve">спристрастность,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136A63" w:rsidRDefault="00136A63" w:rsidP="00136A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36A63" w:rsidRDefault="00136A63" w:rsidP="00136A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 xml:space="preserve">, ссуды, услуги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расходов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лиц</w:t>
      </w:r>
      <w:r w:rsidRPr="0052475E">
        <w:rPr>
          <w:sz w:val="28"/>
          <w:szCs w:val="28"/>
        </w:rPr>
        <w:t>;</w:t>
      </w:r>
    </w:p>
    <w:p w:rsidR="00917D00" w:rsidRDefault="00D60372" w:rsidP="00D603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замещения должности, замещение которой обязывает предусматривать обязанность принимать меры по предотвращению и урегулированию конфликта интересов, обязано уведомить в порядке, определенном работодателем в соответствии</w:t>
      </w:r>
      <w:r w:rsidR="00917D00">
        <w:rPr>
          <w:sz w:val="28"/>
          <w:szCs w:val="28"/>
        </w:rPr>
        <w:t xml:space="preserve"> с нормативными правовыми актами РФ, о возникшем конфликте интересов или о возможности его возникновения, как только ему об этом станет известно.</w:t>
      </w:r>
    </w:p>
    <w:p w:rsidR="00D60372" w:rsidRDefault="00917D00" w:rsidP="00D603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если ему стало известно о возникновении у указанного лица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  <w:r w:rsidR="00D60372">
        <w:rPr>
          <w:sz w:val="28"/>
          <w:szCs w:val="28"/>
        </w:rPr>
        <w:t xml:space="preserve"> </w:t>
      </w:r>
    </w:p>
    <w:p w:rsidR="00136A63" w:rsidRPr="006F37E9" w:rsidRDefault="00136A63" w:rsidP="00D603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F37E9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136A63" w:rsidRPr="00CF53DD" w:rsidRDefault="00136A63" w:rsidP="00136A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</w:t>
      </w:r>
      <w:r w:rsidRPr="005965B8">
        <w:rPr>
          <w:sz w:val="28"/>
          <w:szCs w:val="28"/>
        </w:rPr>
        <w:lastRenderedPageBreak/>
        <w:t xml:space="preserve">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>
        <w:rPr>
          <w:sz w:val="28"/>
          <w:szCs w:val="28"/>
        </w:rPr>
        <w:t>. В</w:t>
      </w:r>
      <w:r w:rsidRPr="004743C1">
        <w:rPr>
          <w:sz w:val="28"/>
          <w:szCs w:val="28"/>
        </w:rPr>
        <w:t xml:space="preserve">недрять </w:t>
      </w:r>
      <w:r>
        <w:rPr>
          <w:sz w:val="28"/>
          <w:szCs w:val="28"/>
        </w:rPr>
        <w:t>в практику стандарты</w:t>
      </w:r>
      <w:r w:rsidRPr="004743C1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ы, направленные</w:t>
      </w:r>
      <w:r w:rsidRPr="004743C1">
        <w:rPr>
          <w:sz w:val="28"/>
          <w:szCs w:val="28"/>
        </w:rPr>
        <w:t xml:space="preserve"> на обеспечение добросовестной работы организации</w:t>
      </w:r>
      <w:r>
        <w:rPr>
          <w:sz w:val="28"/>
          <w:szCs w:val="28"/>
        </w:rPr>
        <w:t xml:space="preserve">, </w:t>
      </w:r>
      <w:r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>
        <w:rPr>
          <w:sz w:val="28"/>
          <w:szCs w:val="28"/>
        </w:rPr>
        <w:t>.</w:t>
      </w:r>
    </w:p>
    <w:p w:rsidR="00136A63" w:rsidRPr="00084107" w:rsidRDefault="00136A63" w:rsidP="00136A6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084107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МБУ ДО «ДС «Северная звезда»</w:t>
      </w:r>
      <w:r w:rsidR="00C802DC">
        <w:rPr>
          <w:sz w:val="28"/>
          <w:szCs w:val="28"/>
        </w:rPr>
        <w:t xml:space="preserve"> </w:t>
      </w:r>
      <w:r w:rsidRPr="00084107">
        <w:rPr>
          <w:sz w:val="28"/>
          <w:szCs w:val="28"/>
        </w:rPr>
        <w:t>не имеет права: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136A63" w:rsidRPr="005965B8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136A63" w:rsidRPr="007F4EEC" w:rsidRDefault="00136A63" w:rsidP="00136A6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 xml:space="preserve">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136A63" w:rsidRPr="007F4EEC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136A63" w:rsidRPr="007F4EEC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36A63" w:rsidRDefault="00136A63" w:rsidP="00136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36A63" w:rsidRDefault="00136A63" w:rsidP="00136A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6A63" w:rsidRPr="0015218B" w:rsidRDefault="00136A63" w:rsidP="00136A6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1" w:name="_Toc319494599"/>
      <w:bookmarkStart w:id="22" w:name="_Toc360447720"/>
      <w:bookmarkStart w:id="23" w:name="_Toc360448090"/>
      <w:bookmarkStart w:id="24" w:name="_Toc360452171"/>
      <w:bookmarkStart w:id="2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136A63" w:rsidRPr="003D3CBB" w:rsidRDefault="00136A63" w:rsidP="00136A63"/>
    <w:p w:rsidR="00136A63" w:rsidRDefault="00136A63" w:rsidP="00136A63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МБУ ДО «ДС «Северная звезда»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36A63" w:rsidRDefault="00136A63" w:rsidP="00136A63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136A63" w:rsidRPr="00DF69FA" w:rsidRDefault="00136A63" w:rsidP="00136A63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B66E27" w:rsidRDefault="00B66E27"/>
    <w:sectPr w:rsidR="00B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9"/>
    <w:rsid w:val="00136A63"/>
    <w:rsid w:val="005859A9"/>
    <w:rsid w:val="00917D00"/>
    <w:rsid w:val="00B66E27"/>
    <w:rsid w:val="00C802DC"/>
    <w:rsid w:val="00D60372"/>
    <w:rsid w:val="00D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4D1B-6685-4C15-9D27-4FEF288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6A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A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36A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6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EC63B97F0245536B5669A00CBBF70107F5449E91E0926498E393CF2EuDoC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EC63B97F0245536B5669A00CBBF70104FA439E9ABEC566C9B69DuCo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DC5B4548F63F8A647E8EBDu7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563D-B486-4C21-B6FF-6686C0BD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2</cp:revision>
  <dcterms:created xsi:type="dcterms:W3CDTF">2018-04-12T11:09:00Z</dcterms:created>
  <dcterms:modified xsi:type="dcterms:W3CDTF">2018-04-12T11:09:00Z</dcterms:modified>
</cp:coreProperties>
</file>