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558" w:rsidRDefault="00DE3F2E" w:rsidP="00C57558">
      <w:pPr>
        <w:pStyle w:val="a8"/>
        <w:autoSpaceDE w:val="0"/>
        <w:autoSpaceDN w:val="0"/>
        <w:adjustRightInd w:val="0"/>
        <w:ind w:left="0"/>
        <w:rPr>
          <w:rFonts w:ascii="Times New Roman" w:hAnsi="Times New Roman"/>
          <w:b/>
          <w:bCs/>
          <w:sz w:val="26"/>
          <w:szCs w:val="26"/>
        </w:rPr>
      </w:pPr>
      <w:r w:rsidRPr="00DE3F2E">
        <w:rPr>
          <w:rFonts w:ascii="Times New Roman" w:hAnsi="Times New Roman"/>
          <w:b/>
          <w:bCs/>
          <w:noProof/>
          <w:sz w:val="26"/>
          <w:szCs w:val="26"/>
          <w:lang w:eastAsia="ru-RU"/>
        </w:rPr>
        <w:drawing>
          <wp:inline distT="0" distB="0" distL="0" distR="0">
            <wp:extent cx="5927725" cy="8383923"/>
            <wp:effectExtent l="0" t="0" r="0" b="0"/>
            <wp:docPr id="1" name="Рисунок 1" descr="\\Uch-avdalyan\cyss\Программы\Баске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Баскетбо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7725" cy="8383923"/>
                    </a:xfrm>
                    <a:prstGeom prst="rect">
                      <a:avLst/>
                    </a:prstGeom>
                    <a:noFill/>
                    <a:ln>
                      <a:noFill/>
                    </a:ln>
                  </pic:spPr>
                </pic:pic>
              </a:graphicData>
            </a:graphic>
          </wp:inline>
        </w:drawing>
      </w:r>
    </w:p>
    <w:p w:rsidR="00DE3F2E" w:rsidRDefault="00DE3F2E" w:rsidP="00C57558">
      <w:pPr>
        <w:pStyle w:val="a8"/>
        <w:autoSpaceDE w:val="0"/>
        <w:autoSpaceDN w:val="0"/>
        <w:adjustRightInd w:val="0"/>
        <w:ind w:left="0"/>
        <w:rPr>
          <w:rFonts w:ascii="Times New Roman" w:hAnsi="Times New Roman"/>
          <w:b/>
          <w:bCs/>
          <w:sz w:val="26"/>
          <w:szCs w:val="26"/>
        </w:rPr>
      </w:pPr>
      <w:r w:rsidRPr="00DE3F2E">
        <w:rPr>
          <w:rFonts w:ascii="Times New Roman" w:hAnsi="Times New Roman"/>
          <w:b/>
          <w:bCs/>
          <w:noProof/>
          <w:sz w:val="26"/>
          <w:szCs w:val="26"/>
          <w:lang w:eastAsia="ru-RU"/>
        </w:rPr>
        <w:lastRenderedPageBreak/>
        <w:drawing>
          <wp:inline distT="0" distB="0" distL="0" distR="0">
            <wp:extent cx="5927725" cy="8383923"/>
            <wp:effectExtent l="0" t="0" r="0" b="0"/>
            <wp:docPr id="2" name="Рисунок 2" descr="\\Uch-avdalyan\cyss\Программы\Баскетб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Баскетбол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7725" cy="8383923"/>
                    </a:xfrm>
                    <a:prstGeom prst="rect">
                      <a:avLst/>
                    </a:prstGeom>
                    <a:noFill/>
                    <a:ln>
                      <a:noFill/>
                    </a:ln>
                  </pic:spPr>
                </pic:pic>
              </a:graphicData>
            </a:graphic>
          </wp:inline>
        </w:drawing>
      </w:r>
    </w:p>
    <w:p w:rsidR="00DE3F2E" w:rsidRDefault="00DE3F2E" w:rsidP="00C57558">
      <w:pPr>
        <w:pStyle w:val="a8"/>
        <w:autoSpaceDE w:val="0"/>
        <w:autoSpaceDN w:val="0"/>
        <w:adjustRightInd w:val="0"/>
        <w:ind w:left="0"/>
        <w:rPr>
          <w:rFonts w:ascii="Times New Roman" w:hAnsi="Times New Roman"/>
          <w:b/>
          <w:bCs/>
          <w:sz w:val="26"/>
          <w:szCs w:val="26"/>
        </w:rPr>
      </w:pPr>
      <w:r w:rsidRPr="00DE3F2E">
        <w:rPr>
          <w:rFonts w:ascii="Times New Roman" w:hAnsi="Times New Roman"/>
          <w:b/>
          <w:bCs/>
          <w:noProof/>
          <w:sz w:val="26"/>
          <w:szCs w:val="26"/>
          <w:lang w:eastAsia="ru-RU"/>
        </w:rPr>
        <w:lastRenderedPageBreak/>
        <w:drawing>
          <wp:inline distT="0" distB="0" distL="0" distR="0">
            <wp:extent cx="5927725" cy="8383923"/>
            <wp:effectExtent l="0" t="0" r="0" b="0"/>
            <wp:docPr id="3" name="Рисунок 3" descr="\\Uch-avdalyan\cyss\Программы\Баскетб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Баскетбол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7725" cy="8383923"/>
                    </a:xfrm>
                    <a:prstGeom prst="rect">
                      <a:avLst/>
                    </a:prstGeom>
                    <a:noFill/>
                    <a:ln>
                      <a:noFill/>
                    </a:ln>
                  </pic:spPr>
                </pic:pic>
              </a:graphicData>
            </a:graphic>
          </wp:inline>
        </w:drawing>
      </w:r>
    </w:p>
    <w:p w:rsidR="00DE3F2E" w:rsidRDefault="00DE3F2E" w:rsidP="00C57558">
      <w:pPr>
        <w:pStyle w:val="a8"/>
        <w:autoSpaceDE w:val="0"/>
        <w:autoSpaceDN w:val="0"/>
        <w:adjustRightInd w:val="0"/>
        <w:ind w:left="0"/>
        <w:rPr>
          <w:rFonts w:ascii="Times New Roman" w:hAnsi="Times New Roman"/>
          <w:b/>
          <w:bCs/>
          <w:sz w:val="26"/>
          <w:szCs w:val="26"/>
        </w:rPr>
      </w:pPr>
      <w:r w:rsidRPr="00DE3F2E">
        <w:rPr>
          <w:rFonts w:ascii="Times New Roman" w:hAnsi="Times New Roman"/>
          <w:b/>
          <w:bCs/>
          <w:noProof/>
          <w:sz w:val="26"/>
          <w:szCs w:val="26"/>
          <w:lang w:eastAsia="ru-RU"/>
        </w:rPr>
        <w:lastRenderedPageBreak/>
        <w:drawing>
          <wp:inline distT="0" distB="0" distL="0" distR="0">
            <wp:extent cx="5927725" cy="8383923"/>
            <wp:effectExtent l="0" t="0" r="0" b="0"/>
            <wp:docPr id="4" name="Рисунок 4" descr="\\Uch-avdalyan\cyss\Программы\Баскетб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Баскетбол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7725" cy="8383923"/>
                    </a:xfrm>
                    <a:prstGeom prst="rect">
                      <a:avLst/>
                    </a:prstGeom>
                    <a:noFill/>
                    <a:ln>
                      <a:noFill/>
                    </a:ln>
                  </pic:spPr>
                </pic:pic>
              </a:graphicData>
            </a:graphic>
          </wp:inline>
        </w:drawing>
      </w:r>
    </w:p>
    <w:p w:rsidR="00DE3F2E" w:rsidRDefault="00DE3F2E" w:rsidP="00C57558">
      <w:pPr>
        <w:pStyle w:val="a8"/>
        <w:autoSpaceDE w:val="0"/>
        <w:autoSpaceDN w:val="0"/>
        <w:adjustRightInd w:val="0"/>
        <w:ind w:left="0"/>
        <w:rPr>
          <w:rFonts w:ascii="Times New Roman" w:hAnsi="Times New Roman"/>
          <w:b/>
          <w:bCs/>
          <w:sz w:val="26"/>
          <w:szCs w:val="26"/>
        </w:rPr>
      </w:pPr>
    </w:p>
    <w:p w:rsidR="00DE3F2E" w:rsidRDefault="00DE3F2E" w:rsidP="00C57558">
      <w:pPr>
        <w:pStyle w:val="a8"/>
        <w:autoSpaceDE w:val="0"/>
        <w:autoSpaceDN w:val="0"/>
        <w:adjustRightInd w:val="0"/>
        <w:ind w:left="0"/>
        <w:rPr>
          <w:rFonts w:ascii="Times New Roman" w:hAnsi="Times New Roman"/>
          <w:b/>
          <w:bCs/>
          <w:sz w:val="26"/>
          <w:szCs w:val="26"/>
        </w:rPr>
      </w:pPr>
    </w:p>
    <w:p w:rsidR="00DE3F2E" w:rsidRDefault="00DE3F2E" w:rsidP="00C57558">
      <w:pPr>
        <w:pStyle w:val="a8"/>
        <w:autoSpaceDE w:val="0"/>
        <w:autoSpaceDN w:val="0"/>
        <w:adjustRightInd w:val="0"/>
        <w:ind w:left="0"/>
        <w:rPr>
          <w:rFonts w:ascii="Times New Roman" w:hAnsi="Times New Roman"/>
          <w:b/>
          <w:bCs/>
          <w:sz w:val="26"/>
          <w:szCs w:val="26"/>
        </w:rPr>
      </w:pPr>
    </w:p>
    <w:p w:rsidR="00DE3F2E" w:rsidRDefault="00B97795" w:rsidP="00C57558">
      <w:pPr>
        <w:pStyle w:val="a8"/>
        <w:autoSpaceDE w:val="0"/>
        <w:autoSpaceDN w:val="0"/>
        <w:adjustRightInd w:val="0"/>
        <w:ind w:left="0"/>
        <w:rPr>
          <w:rFonts w:ascii="Times New Roman" w:hAnsi="Times New Roman"/>
          <w:b/>
          <w:bCs/>
          <w:sz w:val="26"/>
          <w:szCs w:val="26"/>
        </w:rPr>
      </w:pPr>
      <w:r w:rsidRPr="00B97795">
        <w:rPr>
          <w:rFonts w:ascii="Times New Roman" w:hAnsi="Times New Roman"/>
          <w:b/>
          <w:bCs/>
          <w:noProof/>
          <w:sz w:val="26"/>
          <w:szCs w:val="26"/>
          <w:lang w:eastAsia="ru-RU"/>
        </w:rPr>
        <w:lastRenderedPageBreak/>
        <w:drawing>
          <wp:inline distT="0" distB="0" distL="0" distR="0">
            <wp:extent cx="5927725" cy="8383923"/>
            <wp:effectExtent l="0" t="0" r="0" b="0"/>
            <wp:docPr id="5" name="Рисунок 5" descr="\\Uch-avdalyan\cyss\Программы\Баскетб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Баскетбол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7725" cy="8383923"/>
                    </a:xfrm>
                    <a:prstGeom prst="rect">
                      <a:avLst/>
                    </a:prstGeom>
                    <a:noFill/>
                    <a:ln>
                      <a:noFill/>
                    </a:ln>
                  </pic:spPr>
                </pic:pic>
              </a:graphicData>
            </a:graphic>
          </wp:inline>
        </w:drawing>
      </w:r>
    </w:p>
    <w:p w:rsidR="00DE3F2E" w:rsidRDefault="00DE3F2E" w:rsidP="00C57558">
      <w:pPr>
        <w:pStyle w:val="a8"/>
        <w:autoSpaceDE w:val="0"/>
        <w:autoSpaceDN w:val="0"/>
        <w:adjustRightInd w:val="0"/>
        <w:ind w:left="0"/>
        <w:rPr>
          <w:rFonts w:ascii="Times New Roman" w:hAnsi="Times New Roman"/>
          <w:b/>
          <w:bCs/>
          <w:sz w:val="26"/>
          <w:szCs w:val="26"/>
        </w:rPr>
      </w:pPr>
    </w:p>
    <w:p w:rsidR="00B97795" w:rsidRDefault="00B97795" w:rsidP="00C57558">
      <w:pPr>
        <w:pStyle w:val="a8"/>
        <w:autoSpaceDE w:val="0"/>
        <w:autoSpaceDN w:val="0"/>
        <w:adjustRightInd w:val="0"/>
        <w:ind w:left="0"/>
        <w:rPr>
          <w:rFonts w:ascii="Times New Roman" w:hAnsi="Times New Roman"/>
          <w:b/>
          <w:bCs/>
          <w:sz w:val="26"/>
          <w:szCs w:val="26"/>
        </w:rPr>
      </w:pPr>
    </w:p>
    <w:p w:rsidR="00B97795" w:rsidRDefault="00B97795" w:rsidP="00C57558">
      <w:pPr>
        <w:pStyle w:val="a8"/>
        <w:autoSpaceDE w:val="0"/>
        <w:autoSpaceDN w:val="0"/>
        <w:adjustRightInd w:val="0"/>
        <w:ind w:left="0"/>
        <w:rPr>
          <w:rFonts w:ascii="Times New Roman" w:hAnsi="Times New Roman"/>
          <w:b/>
          <w:bCs/>
          <w:sz w:val="26"/>
          <w:szCs w:val="26"/>
        </w:rPr>
      </w:pPr>
      <w:bookmarkStart w:id="0" w:name="_GoBack"/>
      <w:bookmarkEnd w:id="0"/>
    </w:p>
    <w:p w:rsidR="00A848E9" w:rsidRDefault="00A848E9" w:rsidP="00C57558">
      <w:pPr>
        <w:pStyle w:val="a8"/>
        <w:autoSpaceDE w:val="0"/>
        <w:autoSpaceDN w:val="0"/>
        <w:adjustRightInd w:val="0"/>
        <w:ind w:left="0"/>
        <w:rPr>
          <w:rFonts w:ascii="Times New Roman" w:hAnsi="Times New Roman"/>
          <w:b/>
          <w:bCs/>
          <w:sz w:val="26"/>
          <w:szCs w:val="26"/>
        </w:rPr>
      </w:pPr>
    </w:p>
    <w:p w:rsidR="00A848E9" w:rsidRDefault="00A848E9" w:rsidP="00C57558">
      <w:pPr>
        <w:pStyle w:val="a8"/>
        <w:autoSpaceDE w:val="0"/>
        <w:autoSpaceDN w:val="0"/>
        <w:adjustRightInd w:val="0"/>
        <w:ind w:left="0"/>
        <w:rPr>
          <w:rFonts w:ascii="Times New Roman" w:hAnsi="Times New Roman"/>
          <w:b/>
          <w:bCs/>
          <w:sz w:val="26"/>
          <w:szCs w:val="26"/>
        </w:rPr>
      </w:pPr>
    </w:p>
    <w:p w:rsidR="00DE3F2E" w:rsidRDefault="00DE3F2E" w:rsidP="00C57558">
      <w:pPr>
        <w:pStyle w:val="a8"/>
        <w:autoSpaceDE w:val="0"/>
        <w:autoSpaceDN w:val="0"/>
        <w:adjustRightInd w:val="0"/>
        <w:ind w:left="0"/>
        <w:rPr>
          <w:rFonts w:ascii="Times New Roman" w:hAnsi="Times New Roman"/>
          <w:b/>
          <w:bCs/>
          <w:sz w:val="26"/>
          <w:szCs w:val="26"/>
        </w:rPr>
      </w:pPr>
    </w:p>
    <w:p w:rsidR="00C57558" w:rsidRDefault="00C57558" w:rsidP="00C57558">
      <w:pPr>
        <w:pStyle w:val="a8"/>
        <w:autoSpaceDE w:val="0"/>
        <w:autoSpaceDN w:val="0"/>
        <w:adjustRightInd w:val="0"/>
        <w:ind w:left="0"/>
        <w:rPr>
          <w:rFonts w:ascii="Times New Roman" w:hAnsi="Times New Roman"/>
          <w:b/>
          <w:bCs/>
          <w:sz w:val="26"/>
          <w:szCs w:val="26"/>
        </w:rPr>
      </w:pPr>
    </w:p>
    <w:p w:rsidR="002E19BB" w:rsidRPr="00A848E9" w:rsidRDefault="002E19BB" w:rsidP="00A848E9">
      <w:pPr>
        <w:pStyle w:val="a8"/>
        <w:numPr>
          <w:ilvl w:val="0"/>
          <w:numId w:val="26"/>
        </w:numPr>
        <w:autoSpaceDE w:val="0"/>
        <w:autoSpaceDN w:val="0"/>
        <w:adjustRightInd w:val="0"/>
        <w:rPr>
          <w:rFonts w:ascii="Times New Roman" w:hAnsi="Times New Roman"/>
          <w:b/>
          <w:bCs/>
          <w:sz w:val="26"/>
          <w:szCs w:val="26"/>
        </w:rPr>
      </w:pPr>
      <w:r w:rsidRPr="00A848E9">
        <w:rPr>
          <w:rFonts w:ascii="Times New Roman" w:hAnsi="Times New Roman"/>
          <w:b/>
          <w:bCs/>
          <w:sz w:val="26"/>
          <w:szCs w:val="26"/>
        </w:rPr>
        <w:lastRenderedPageBreak/>
        <w:t>ПОЯСНИТЕЛЬНАЯ ЗАПИСКА</w:t>
      </w:r>
    </w:p>
    <w:p w:rsidR="00C57558" w:rsidRDefault="00C57558" w:rsidP="00C57558">
      <w:pPr>
        <w:pStyle w:val="a8"/>
        <w:autoSpaceDE w:val="0"/>
        <w:autoSpaceDN w:val="0"/>
        <w:adjustRightInd w:val="0"/>
        <w:ind w:left="0"/>
        <w:rPr>
          <w:rFonts w:ascii="Times New Roman" w:hAnsi="Times New Roman"/>
          <w:b/>
          <w:bCs/>
          <w:sz w:val="26"/>
          <w:szCs w:val="26"/>
        </w:rPr>
      </w:pPr>
    </w:p>
    <w:p w:rsidR="00C57558" w:rsidRPr="00C57558" w:rsidRDefault="007206BB" w:rsidP="007206BB">
      <w:pPr>
        <w:pStyle w:val="a8"/>
        <w:widowControl w:val="0"/>
        <w:autoSpaceDE w:val="0"/>
        <w:autoSpaceDN w:val="0"/>
        <w:adjustRightInd w:val="0"/>
        <w:ind w:left="-284" w:right="-163"/>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C57558" w:rsidRPr="00C57558">
        <w:rPr>
          <w:rFonts w:ascii="Times New Roman" w:eastAsia="Times New Roman" w:hAnsi="Times New Roman"/>
          <w:sz w:val="26"/>
          <w:szCs w:val="26"/>
          <w:lang w:eastAsia="ru-RU"/>
        </w:rPr>
        <w:t xml:space="preserve">Дополнительная предпрофессиональная программа по баскетболу (далее – Программа) соответствует федеральным государственным требованиям к минимуму содержания, структуре, условиям реализации  дополнительных </w:t>
      </w:r>
      <w:r w:rsidR="00C57558">
        <w:rPr>
          <w:rFonts w:ascii="Times New Roman" w:eastAsia="Times New Roman" w:hAnsi="Times New Roman"/>
          <w:sz w:val="26"/>
          <w:szCs w:val="26"/>
          <w:lang w:eastAsia="ru-RU"/>
        </w:rPr>
        <w:t xml:space="preserve">предпрофессиональных программ в </w:t>
      </w:r>
      <w:r w:rsidR="00C57558" w:rsidRPr="00C57558">
        <w:rPr>
          <w:rFonts w:ascii="Times New Roman" w:eastAsia="Times New Roman" w:hAnsi="Times New Roman"/>
          <w:sz w:val="26"/>
          <w:szCs w:val="26"/>
          <w:lang w:eastAsia="ru-RU"/>
        </w:rPr>
        <w:t>области физической культуры и спорта по группе игровых видов спорта  и к срокам обучения по этим программам, учитывает требования федерального государственного стандарта спортивной подготовки по виду спорта баскетбол, возрастные и индивидуальные особенности обучающихся.</w:t>
      </w:r>
    </w:p>
    <w:p w:rsidR="002E19BB" w:rsidRPr="00277A3C" w:rsidRDefault="002E19BB" w:rsidP="00C57558">
      <w:pPr>
        <w:autoSpaceDE w:val="0"/>
        <w:autoSpaceDN w:val="0"/>
        <w:adjustRightInd w:val="0"/>
        <w:spacing w:line="276" w:lineRule="auto"/>
        <w:ind w:left="-284" w:right="234"/>
        <w:rPr>
          <w:rFonts w:ascii="Times New Roman" w:hAnsi="Times New Roman"/>
          <w:sz w:val="26"/>
          <w:szCs w:val="26"/>
        </w:rPr>
      </w:pPr>
      <w:r w:rsidRPr="00277A3C">
        <w:rPr>
          <w:rFonts w:ascii="Times New Roman" w:hAnsi="Times New Roman"/>
          <w:sz w:val="26"/>
          <w:szCs w:val="26"/>
        </w:rPr>
        <w:t xml:space="preserve">Основными задачами реализации Программы являются: </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xml:space="preserve">-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 </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xml:space="preserve">- формирование культуры здорового и безопасного образа жизни, укрепление здоровья обучающихся; </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xml:space="preserve">- формирование навыков адаптации к жизни в обществе, профессиональной ориентации; </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xml:space="preserve">- выявление и поддержка детей, проявивших выдающиеся способности в спорте. </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Программа направлена на:</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отбор одаренных детей;</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создание условий для физического образования, воспитания и развития детей;</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формирование знаний, умений, навыков в области физической культуры и спорта, в том числе в избранном виде спорта;</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подготовку к освоению этапов спортивной подготовки, в том числе в дальнейшем по программам спортивной подготовки;</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организацию досуга детей и формирование потребности в поддержании здорового образа жизни.</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xml:space="preserve">Программа является основным документом при организации и </w:t>
      </w:r>
      <w:r>
        <w:rPr>
          <w:rFonts w:ascii="Times New Roman" w:hAnsi="Times New Roman"/>
          <w:sz w:val="26"/>
          <w:szCs w:val="26"/>
        </w:rPr>
        <w:t>проведении занятий по баскетболу</w:t>
      </w:r>
      <w:r w:rsidRPr="00277A3C">
        <w:rPr>
          <w:rFonts w:ascii="Times New Roman" w:hAnsi="Times New Roman"/>
          <w:sz w:val="26"/>
          <w:szCs w:val="26"/>
        </w:rPr>
        <w:t xml:space="preserve"> в </w:t>
      </w:r>
      <w:r>
        <w:rPr>
          <w:rFonts w:ascii="Times New Roman" w:hAnsi="Times New Roman"/>
          <w:sz w:val="26"/>
          <w:szCs w:val="26"/>
        </w:rPr>
        <w:t>Муниципальном бюджетном учреждении дополнительного образования Дворец спорта «Северная звезда»</w:t>
      </w:r>
      <w:r w:rsidRPr="00277A3C">
        <w:rPr>
          <w:rFonts w:ascii="Times New Roman" w:hAnsi="Times New Roman"/>
          <w:sz w:val="26"/>
          <w:szCs w:val="26"/>
        </w:rPr>
        <w:t xml:space="preserve"> </w:t>
      </w:r>
      <w:r>
        <w:rPr>
          <w:rFonts w:ascii="Times New Roman" w:hAnsi="Times New Roman"/>
          <w:sz w:val="26"/>
          <w:szCs w:val="26"/>
        </w:rPr>
        <w:t>(далее – Учреждение).</w:t>
      </w:r>
    </w:p>
    <w:p w:rsidR="002E19BB" w:rsidRPr="00277A3C"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 xml:space="preserve">В Программе даны конкретные методические рекомендации по организации и планированию тренировочной работы на различных этапах подготовки,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занимающихся. </w:t>
      </w:r>
    </w:p>
    <w:p w:rsidR="002E19BB" w:rsidRDefault="002E19BB" w:rsidP="007206BB">
      <w:pPr>
        <w:autoSpaceDE w:val="0"/>
        <w:autoSpaceDN w:val="0"/>
        <w:adjustRightInd w:val="0"/>
        <w:spacing w:line="276" w:lineRule="auto"/>
        <w:ind w:left="-284" w:right="234"/>
        <w:jc w:val="both"/>
        <w:rPr>
          <w:rFonts w:ascii="Times New Roman" w:hAnsi="Times New Roman"/>
          <w:sz w:val="26"/>
          <w:szCs w:val="26"/>
        </w:rPr>
      </w:pPr>
      <w:r w:rsidRPr="00277A3C">
        <w:rPr>
          <w:rFonts w:ascii="Times New Roman" w:hAnsi="Times New Roman"/>
          <w:sz w:val="26"/>
          <w:szCs w:val="26"/>
        </w:rPr>
        <w:t>Содержание Программы учитывает особенности подг</w:t>
      </w:r>
      <w:r>
        <w:rPr>
          <w:rFonts w:ascii="Times New Roman" w:hAnsi="Times New Roman"/>
          <w:sz w:val="26"/>
          <w:szCs w:val="26"/>
        </w:rPr>
        <w:t>отовки обучающихся по баскетболу</w:t>
      </w:r>
      <w:r w:rsidRPr="00277A3C">
        <w:rPr>
          <w:rFonts w:ascii="Times New Roman" w:hAnsi="Times New Roman"/>
          <w:sz w:val="26"/>
          <w:szCs w:val="26"/>
        </w:rPr>
        <w:t xml:space="preserve">, в том числе: </w:t>
      </w:r>
    </w:p>
    <w:p w:rsidR="002E19BB" w:rsidRDefault="002E19BB" w:rsidP="00C57558">
      <w:pPr>
        <w:autoSpaceDE w:val="0"/>
        <w:autoSpaceDN w:val="0"/>
        <w:adjustRightInd w:val="0"/>
        <w:spacing w:line="276" w:lineRule="auto"/>
        <w:ind w:left="-284" w:right="234"/>
        <w:rPr>
          <w:rFonts w:ascii="Times New Roman" w:hAnsi="Times New Roman"/>
          <w:sz w:val="26"/>
          <w:szCs w:val="26"/>
        </w:rPr>
      </w:pPr>
    </w:p>
    <w:p w:rsidR="002E19BB" w:rsidRDefault="002E19BB" w:rsidP="00C57558">
      <w:pPr>
        <w:autoSpaceDE w:val="0"/>
        <w:autoSpaceDN w:val="0"/>
        <w:adjustRightInd w:val="0"/>
        <w:spacing w:line="276" w:lineRule="auto"/>
        <w:ind w:left="-284" w:right="92"/>
        <w:jc w:val="both"/>
        <w:rPr>
          <w:rFonts w:ascii="Times New Roman" w:hAnsi="Times New Roman"/>
          <w:sz w:val="26"/>
          <w:szCs w:val="26"/>
        </w:rPr>
      </w:pPr>
    </w:p>
    <w:p w:rsidR="002E19BB" w:rsidRDefault="002E19BB" w:rsidP="00C57558">
      <w:pPr>
        <w:autoSpaceDE w:val="0"/>
        <w:autoSpaceDN w:val="0"/>
        <w:adjustRightInd w:val="0"/>
        <w:spacing w:line="276" w:lineRule="auto"/>
        <w:ind w:left="-284" w:right="92"/>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lastRenderedPageBreak/>
        <w:t xml:space="preserve">- большой объем разносторонней физической подготовки в общем объеме тренировочного процесса;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постепенное увеличение интенсивности тренировочного процесса и постепенное достижение высоких общих объемов тренировочных нагрузок;</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необходимой продолжительностью индивидуальной соревновательной подготовки, характерной для избранного вида спорта;</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повышение специальной скоростно-силовой подготовленности за счет широкого использования различных тренировочных средств;</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перспективность спортсмена выявляется на основе наличия комплексов специальных физических качеств.</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pStyle w:val="a8"/>
        <w:numPr>
          <w:ilvl w:val="1"/>
          <w:numId w:val="1"/>
        </w:numPr>
        <w:autoSpaceDE w:val="0"/>
        <w:autoSpaceDN w:val="0"/>
        <w:adjustRightInd w:val="0"/>
        <w:jc w:val="center"/>
        <w:rPr>
          <w:rFonts w:ascii="Times New Roman" w:hAnsi="Times New Roman"/>
          <w:b/>
          <w:sz w:val="26"/>
          <w:szCs w:val="26"/>
        </w:rPr>
      </w:pPr>
      <w:r w:rsidRPr="00446601">
        <w:rPr>
          <w:rFonts w:ascii="Times New Roman" w:hAnsi="Times New Roman"/>
          <w:b/>
          <w:sz w:val="26"/>
          <w:szCs w:val="26"/>
        </w:rPr>
        <w:t>ХАРАКТЕРИСТИКА ВИДА СПОРТА БАСКЕТБОЛ</w:t>
      </w:r>
    </w:p>
    <w:p w:rsidR="002E19BB" w:rsidRPr="00446601" w:rsidRDefault="002E19BB" w:rsidP="002E19BB">
      <w:pPr>
        <w:pStyle w:val="a8"/>
        <w:autoSpaceDE w:val="0"/>
        <w:autoSpaceDN w:val="0"/>
        <w:adjustRightInd w:val="0"/>
        <w:rPr>
          <w:rFonts w:ascii="Times New Roman" w:hAnsi="Times New Roman"/>
          <w:b/>
          <w:sz w:val="26"/>
          <w:szCs w:val="26"/>
        </w:rPr>
      </w:pPr>
    </w:p>
    <w:p w:rsidR="002E19BB" w:rsidRPr="00446601" w:rsidRDefault="002E19BB" w:rsidP="002E19BB">
      <w:pPr>
        <w:pStyle w:val="a8"/>
        <w:ind w:left="0" w:hanging="24"/>
        <w:rPr>
          <w:rFonts w:ascii="Times New Roman" w:eastAsia="Times New Roman" w:hAnsi="Times New Roman"/>
          <w:sz w:val="26"/>
          <w:szCs w:val="26"/>
          <w:lang w:eastAsia="ru-RU"/>
        </w:rPr>
      </w:pPr>
      <w:r>
        <w:rPr>
          <w:rFonts w:ascii="Times New Roman" w:eastAsia="Times New Roman" w:hAnsi="Times New Roman"/>
          <w:sz w:val="26"/>
          <w:szCs w:val="26"/>
          <w:shd w:val="clear" w:color="auto" w:fill="FFFFFF"/>
          <w:lang w:eastAsia="ru-RU"/>
        </w:rPr>
        <w:t xml:space="preserve">        </w:t>
      </w:r>
      <w:r w:rsidRPr="00446601">
        <w:rPr>
          <w:rFonts w:ascii="Times New Roman" w:eastAsia="Times New Roman" w:hAnsi="Times New Roman"/>
          <w:sz w:val="26"/>
          <w:szCs w:val="26"/>
          <w:shd w:val="clear" w:color="auto" w:fill="FFFFFF"/>
          <w:lang w:eastAsia="ru-RU"/>
        </w:rPr>
        <w:t xml:space="preserve">Баскетбол (происходит от английских слов </w:t>
      </w:r>
      <w:proofErr w:type="spellStart"/>
      <w:r w:rsidRPr="00446601">
        <w:rPr>
          <w:rFonts w:ascii="Times New Roman" w:eastAsia="Times New Roman" w:hAnsi="Times New Roman"/>
          <w:sz w:val="26"/>
          <w:szCs w:val="26"/>
          <w:shd w:val="clear" w:color="auto" w:fill="FFFFFF"/>
          <w:lang w:eastAsia="ru-RU"/>
        </w:rPr>
        <w:t>basket</w:t>
      </w:r>
      <w:proofErr w:type="spellEnd"/>
      <w:r w:rsidRPr="00446601">
        <w:rPr>
          <w:rFonts w:ascii="Times New Roman" w:eastAsia="Times New Roman" w:hAnsi="Times New Roman"/>
          <w:sz w:val="26"/>
          <w:szCs w:val="26"/>
          <w:shd w:val="clear" w:color="auto" w:fill="FFFFFF"/>
          <w:lang w:eastAsia="ru-RU"/>
        </w:rPr>
        <w:t xml:space="preserve"> — корзина и </w:t>
      </w:r>
      <w:proofErr w:type="spellStart"/>
      <w:r w:rsidRPr="00446601">
        <w:rPr>
          <w:rFonts w:ascii="Times New Roman" w:eastAsia="Times New Roman" w:hAnsi="Times New Roman"/>
          <w:sz w:val="26"/>
          <w:szCs w:val="26"/>
          <w:shd w:val="clear" w:color="auto" w:fill="FFFFFF"/>
          <w:lang w:eastAsia="ru-RU"/>
        </w:rPr>
        <w:t>ball</w:t>
      </w:r>
      <w:proofErr w:type="spellEnd"/>
      <w:r w:rsidRPr="00446601">
        <w:rPr>
          <w:rFonts w:ascii="Times New Roman" w:eastAsia="Times New Roman" w:hAnsi="Times New Roman"/>
          <w:sz w:val="26"/>
          <w:szCs w:val="26"/>
          <w:shd w:val="clear" w:color="auto" w:fill="FFFFFF"/>
          <w:lang w:eastAsia="ru-RU"/>
        </w:rPr>
        <w:t xml:space="preserve"> — мяч) — командная спортивная игра, цель которой забросить руками мяч в подвешенную корзину.</w:t>
      </w:r>
    </w:p>
    <w:p w:rsidR="002E19BB" w:rsidRPr="00446601"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446601">
        <w:rPr>
          <w:rFonts w:ascii="Times New Roman" w:eastAsia="Times New Roman" w:hAnsi="Times New Roman"/>
          <w:sz w:val="26"/>
          <w:szCs w:val="26"/>
          <w:lang w:eastAsia="ru-RU"/>
        </w:rPr>
        <w:t xml:space="preserve">В 1891 году преподаватель анатомии </w:t>
      </w:r>
      <w:proofErr w:type="spellStart"/>
      <w:r w:rsidRPr="00446601">
        <w:rPr>
          <w:rFonts w:ascii="Times New Roman" w:eastAsia="Times New Roman" w:hAnsi="Times New Roman"/>
          <w:sz w:val="26"/>
          <w:szCs w:val="26"/>
          <w:lang w:eastAsia="ru-RU"/>
        </w:rPr>
        <w:t>Спрингфилдского</w:t>
      </w:r>
      <w:proofErr w:type="spellEnd"/>
      <w:r w:rsidRPr="00446601">
        <w:rPr>
          <w:rFonts w:ascii="Times New Roman" w:eastAsia="Times New Roman" w:hAnsi="Times New Roman"/>
          <w:sz w:val="26"/>
          <w:szCs w:val="26"/>
          <w:lang w:eastAsia="ru-RU"/>
        </w:rPr>
        <w:t xml:space="preserve"> колледжа (США) Дж. </w:t>
      </w:r>
      <w:proofErr w:type="spellStart"/>
      <w:r w:rsidRPr="00446601">
        <w:rPr>
          <w:rFonts w:ascii="Times New Roman" w:eastAsia="Times New Roman" w:hAnsi="Times New Roman"/>
          <w:sz w:val="26"/>
          <w:szCs w:val="26"/>
          <w:lang w:eastAsia="ru-RU"/>
        </w:rPr>
        <w:t>Нейсмит</w:t>
      </w:r>
      <w:proofErr w:type="spellEnd"/>
      <w:r w:rsidRPr="00446601">
        <w:rPr>
          <w:rFonts w:ascii="Times New Roman" w:eastAsia="Times New Roman" w:hAnsi="Times New Roman"/>
          <w:sz w:val="26"/>
          <w:szCs w:val="26"/>
          <w:lang w:eastAsia="ru-RU"/>
        </w:rPr>
        <w:t xml:space="preserve"> разработал правила игры в баскетбол. В России первый матч был проведён в 1906 году в городе Петербурге. Систематические занятия баскетболом совершенствуют координацию движений, тренируют органы дыхания и кровообращения, улучшают регуляторную функцию нервной системы, развивают мускулатуру и укрепляют здоровье. Занятия баскетболом подростки в подготовительных группах детских спортивных школ начинают с 11 лет, в основных группах с 12 лет.</w:t>
      </w:r>
    </w:p>
    <w:p w:rsidR="002E19BB" w:rsidRPr="00446601"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t>Крупнейшие турниры по баскетболу обычно проводят в залах высотой не менее 7 метров на прямоугольной площадке размером 26×14 метра: </w:t>
      </w:r>
      <w:r w:rsidRPr="00446601">
        <w:rPr>
          <w:rFonts w:ascii="Times New Roman" w:eastAsia="Times New Roman" w:hAnsi="Times New Roman"/>
          <w:sz w:val="26"/>
          <w:szCs w:val="26"/>
          <w:lang w:eastAsia="ru-RU"/>
        </w:rPr>
        <w:br/>
        <w:t>Площадка для игры в баскетбол.</w:t>
      </w:r>
    </w:p>
    <w:p w:rsidR="002E19BB" w:rsidRPr="00446601"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t>Параллельно лицевым линиям на сто</w:t>
      </w:r>
      <w:r>
        <w:rPr>
          <w:rFonts w:ascii="Times New Roman" w:eastAsia="Times New Roman" w:hAnsi="Times New Roman"/>
          <w:sz w:val="26"/>
          <w:szCs w:val="26"/>
          <w:lang w:eastAsia="ru-RU"/>
        </w:rPr>
        <w:t>йках устанавливают щиты</w:t>
      </w:r>
      <w:r w:rsidRPr="00446601">
        <w:rPr>
          <w:rFonts w:ascii="Times New Roman" w:eastAsia="Times New Roman" w:hAnsi="Times New Roman"/>
          <w:sz w:val="26"/>
          <w:szCs w:val="26"/>
          <w:lang w:eastAsia="ru-RU"/>
        </w:rPr>
        <w:t>, на</w:t>
      </w:r>
      <w:proofErr w:type="gramStart"/>
      <w:r w:rsidRPr="00446601">
        <w:rPr>
          <w:rFonts w:ascii="Times New Roman" w:eastAsia="Times New Roman" w:hAnsi="Times New Roman"/>
          <w:sz w:val="26"/>
          <w:szCs w:val="26"/>
          <w:lang w:eastAsia="ru-RU"/>
        </w:rPr>
        <w:t>.</w:t>
      </w:r>
      <w:proofErr w:type="gramEnd"/>
      <w:r w:rsidRPr="00446601">
        <w:rPr>
          <w:rFonts w:ascii="Times New Roman" w:eastAsia="Times New Roman" w:hAnsi="Times New Roman"/>
          <w:sz w:val="26"/>
          <w:szCs w:val="26"/>
          <w:lang w:eastAsia="ru-RU"/>
        </w:rPr>
        <w:t xml:space="preserve"> которых укреплены корзины (металлическое кольцо с натянутой сеткой без дна). </w:t>
      </w:r>
      <w:r w:rsidRPr="00446601">
        <w:rPr>
          <w:rFonts w:ascii="Times New Roman" w:eastAsia="Times New Roman" w:hAnsi="Times New Roman"/>
          <w:sz w:val="26"/>
          <w:szCs w:val="26"/>
          <w:lang w:eastAsia="ru-RU"/>
        </w:rPr>
        <w:br/>
        <w:t>Баскетбольная стойка и щит с корзиной.</w:t>
      </w:r>
    </w:p>
    <w:p w:rsidR="002E19BB" w:rsidRPr="00446601"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t>Окружность баскетбольного мяча 75 — 78 см, масса 600 — 650 г. В игре участвуют 2 команды по 12 человек в каждой. Одновременно на площадке находятся по 5 игроков, которых можно менять. За мяч, заброшенный в игре, команде начисляется 2 очка, со штрафного 1 очко. Побеждает команда, набравшая большее число очков.</w:t>
      </w: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t>Матч для мужчин длится 40 минут чистого времени игры (секундомер останавливается после каждо</w:t>
      </w:r>
      <w:r w:rsidR="00876664">
        <w:rPr>
          <w:rFonts w:ascii="Times New Roman" w:eastAsia="Times New Roman" w:hAnsi="Times New Roman"/>
          <w:sz w:val="26"/>
          <w:szCs w:val="26"/>
          <w:lang w:eastAsia="ru-RU"/>
        </w:rPr>
        <w:t>го свистка судьи); для женщин 40</w:t>
      </w:r>
      <w:r w:rsidRPr="00446601">
        <w:rPr>
          <w:rFonts w:ascii="Times New Roman" w:eastAsia="Times New Roman" w:hAnsi="Times New Roman"/>
          <w:sz w:val="26"/>
          <w:szCs w:val="26"/>
          <w:lang w:eastAsia="ru-RU"/>
        </w:rPr>
        <w:t xml:space="preserve"> минут; для юношей и д</w:t>
      </w:r>
      <w:r w:rsidR="00777C5E">
        <w:rPr>
          <w:rFonts w:ascii="Times New Roman" w:eastAsia="Times New Roman" w:hAnsi="Times New Roman"/>
          <w:sz w:val="26"/>
          <w:szCs w:val="26"/>
          <w:lang w:eastAsia="ru-RU"/>
        </w:rPr>
        <w:t>евушек 15-16 лет 4 тайма по 10 минут, между 1 и 2; 3 и 4 таймами перерыв 2 минуты;</w:t>
      </w:r>
      <w:r w:rsidRPr="00446601">
        <w:rPr>
          <w:rFonts w:ascii="Times New Roman" w:eastAsia="Times New Roman" w:hAnsi="Times New Roman"/>
          <w:sz w:val="26"/>
          <w:szCs w:val="26"/>
          <w:lang w:eastAsia="ru-RU"/>
        </w:rPr>
        <w:t xml:space="preserve"> и для мальчиков и девочек 13-14</w:t>
      </w:r>
      <w:r w:rsidR="00777C5E">
        <w:rPr>
          <w:rFonts w:ascii="Times New Roman" w:eastAsia="Times New Roman" w:hAnsi="Times New Roman"/>
          <w:sz w:val="26"/>
          <w:szCs w:val="26"/>
          <w:lang w:eastAsia="ru-RU"/>
        </w:rPr>
        <w:t xml:space="preserve"> </w:t>
      </w:r>
      <w:proofErr w:type="gramStart"/>
      <w:r w:rsidR="00777C5E">
        <w:rPr>
          <w:rFonts w:ascii="Times New Roman" w:eastAsia="Times New Roman" w:hAnsi="Times New Roman"/>
          <w:sz w:val="26"/>
          <w:szCs w:val="26"/>
          <w:lang w:eastAsia="ru-RU"/>
        </w:rPr>
        <w:t xml:space="preserve">лет </w:t>
      </w:r>
      <w:r w:rsidRPr="00446601">
        <w:rPr>
          <w:rFonts w:ascii="Times New Roman" w:eastAsia="Times New Roman" w:hAnsi="Times New Roman"/>
          <w:sz w:val="26"/>
          <w:szCs w:val="26"/>
          <w:lang w:eastAsia="ru-RU"/>
        </w:rPr>
        <w:t xml:space="preserve"> </w:t>
      </w:r>
      <w:r w:rsidR="00777C5E">
        <w:rPr>
          <w:rFonts w:ascii="Times New Roman" w:eastAsia="Times New Roman" w:hAnsi="Times New Roman"/>
          <w:sz w:val="26"/>
          <w:szCs w:val="26"/>
          <w:lang w:eastAsia="ru-RU"/>
        </w:rPr>
        <w:t>перерыв</w:t>
      </w:r>
      <w:proofErr w:type="gramEnd"/>
      <w:r w:rsidR="00777C5E">
        <w:rPr>
          <w:rFonts w:ascii="Times New Roman" w:eastAsia="Times New Roman" w:hAnsi="Times New Roman"/>
          <w:sz w:val="26"/>
          <w:szCs w:val="26"/>
          <w:lang w:eastAsia="ru-RU"/>
        </w:rPr>
        <w:t xml:space="preserve"> между 3 и 4 тайм</w:t>
      </w:r>
      <w:r w:rsidR="00876664">
        <w:rPr>
          <w:rFonts w:ascii="Times New Roman" w:eastAsia="Times New Roman" w:hAnsi="Times New Roman"/>
          <w:sz w:val="26"/>
          <w:szCs w:val="26"/>
          <w:lang w:eastAsia="ru-RU"/>
        </w:rPr>
        <w:t>ами 2 минуты; длительность -  32</w:t>
      </w:r>
      <w:r w:rsidR="00777C5E">
        <w:rPr>
          <w:rFonts w:ascii="Times New Roman" w:eastAsia="Times New Roman" w:hAnsi="Times New Roman"/>
          <w:sz w:val="26"/>
          <w:szCs w:val="26"/>
          <w:lang w:eastAsia="ru-RU"/>
        </w:rPr>
        <w:t xml:space="preserve"> минуты</w:t>
      </w:r>
      <w:r w:rsidRPr="00446601">
        <w:rPr>
          <w:rFonts w:ascii="Times New Roman" w:eastAsia="Times New Roman" w:hAnsi="Times New Roman"/>
          <w:sz w:val="26"/>
          <w:szCs w:val="26"/>
          <w:lang w:eastAsia="ru-RU"/>
        </w:rPr>
        <w:t>. Время игры делится на 2 половины (тайма) с 10-минутным перерывом. Если по истечении установленного времени игры у команд равное число очков, назначают дополнительно по 5 минут игры, пока одна из команд не выигрывает.</w:t>
      </w: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p>
    <w:p w:rsidR="002E19BB" w:rsidRPr="00446601"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lastRenderedPageBreak/>
        <w:t>С 1936 года мужской баскетбол является олимпийским видом спорта. На олимпиадах (1936, 1948, 1952, 1956, 1960, 1964, 1968) звания чемпионов завоёвывали спортсмены США. Советские баскетболисты на олимпиадах в 1952, 1956, 1960, 1964 годов занимали вторые места.</w:t>
      </w: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t xml:space="preserve"> Звания чемпионов мира завоёвывали: женщины — на 1-м (Чили, 1953) и 2-м (Бразилия, 1957) чемпионатах — США, на 3-м (СССР, 1959), 4-м (Перу, 1964) и 5-м (ЧССР, 1967) — СССР; мужчины — на 1-м (Аргентина, 1950) — Аргентина, на 2-м (Бразилия, 1954) — США, на 3-м (Чили, 1959) и 4-м (Бразилия, 1963) — Бразилия, на 5-м (Уругвай, 1967) — СССР.</w:t>
      </w:r>
    </w:p>
    <w:p w:rsidR="002E19BB" w:rsidRDefault="002E19BB" w:rsidP="002E19BB">
      <w:pPr>
        <w:pStyle w:val="a8"/>
        <w:shd w:val="clear" w:color="auto" w:fill="FFFFFF"/>
        <w:spacing w:before="100" w:beforeAutospacing="1" w:after="100" w:afterAutospacing="1"/>
        <w:ind w:left="0" w:hanging="24"/>
        <w:jc w:val="both"/>
        <w:rPr>
          <w:rFonts w:ascii="Times New Roman" w:eastAsia="Times New Roman" w:hAnsi="Times New Roman"/>
          <w:sz w:val="26"/>
          <w:szCs w:val="26"/>
          <w:lang w:eastAsia="ru-RU"/>
        </w:rPr>
      </w:pPr>
      <w:r w:rsidRPr="00446601">
        <w:rPr>
          <w:rFonts w:ascii="Times New Roman" w:eastAsia="Times New Roman" w:hAnsi="Times New Roman"/>
          <w:sz w:val="26"/>
          <w:szCs w:val="26"/>
          <w:lang w:eastAsia="ru-RU"/>
        </w:rPr>
        <w:t xml:space="preserve">Сильнейшими баскетболистами мира являются: Отар </w:t>
      </w:r>
      <w:proofErr w:type="spellStart"/>
      <w:r w:rsidRPr="00446601">
        <w:rPr>
          <w:rFonts w:ascii="Times New Roman" w:eastAsia="Times New Roman" w:hAnsi="Times New Roman"/>
          <w:sz w:val="26"/>
          <w:szCs w:val="26"/>
          <w:lang w:eastAsia="ru-RU"/>
        </w:rPr>
        <w:t>Коркия</w:t>
      </w:r>
      <w:proofErr w:type="spellEnd"/>
      <w:r w:rsidRPr="00446601">
        <w:rPr>
          <w:rFonts w:ascii="Times New Roman" w:eastAsia="Times New Roman" w:hAnsi="Times New Roman"/>
          <w:sz w:val="26"/>
          <w:szCs w:val="26"/>
          <w:lang w:eastAsia="ru-RU"/>
        </w:rPr>
        <w:t xml:space="preserve">, Я. </w:t>
      </w:r>
      <w:proofErr w:type="spellStart"/>
      <w:r w:rsidRPr="00446601">
        <w:rPr>
          <w:rFonts w:ascii="Times New Roman" w:eastAsia="Times New Roman" w:hAnsi="Times New Roman"/>
          <w:sz w:val="26"/>
          <w:szCs w:val="26"/>
          <w:lang w:eastAsia="ru-RU"/>
        </w:rPr>
        <w:t>Круминьш</w:t>
      </w:r>
      <w:proofErr w:type="spellEnd"/>
      <w:r w:rsidRPr="00446601">
        <w:rPr>
          <w:rFonts w:ascii="Times New Roman" w:eastAsia="Times New Roman" w:hAnsi="Times New Roman"/>
          <w:sz w:val="26"/>
          <w:szCs w:val="26"/>
          <w:lang w:eastAsia="ru-RU"/>
        </w:rPr>
        <w:t xml:space="preserve">, Геннадий </w:t>
      </w:r>
      <w:proofErr w:type="spellStart"/>
      <w:r w:rsidRPr="00446601">
        <w:rPr>
          <w:rFonts w:ascii="Times New Roman" w:eastAsia="Times New Roman" w:hAnsi="Times New Roman"/>
          <w:sz w:val="26"/>
          <w:szCs w:val="26"/>
          <w:lang w:eastAsia="ru-RU"/>
        </w:rPr>
        <w:t>Вольнов</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Модестас</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Паулаускас</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Арменак</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Алачачян</w:t>
      </w:r>
      <w:proofErr w:type="spellEnd"/>
      <w:r w:rsidRPr="00446601">
        <w:rPr>
          <w:rFonts w:ascii="Times New Roman" w:eastAsia="Times New Roman" w:hAnsi="Times New Roman"/>
          <w:sz w:val="26"/>
          <w:szCs w:val="26"/>
          <w:lang w:eastAsia="ru-RU"/>
        </w:rPr>
        <w:t xml:space="preserve"> (СССР), </w:t>
      </w:r>
      <w:proofErr w:type="spellStart"/>
      <w:r w:rsidRPr="00446601">
        <w:rPr>
          <w:rFonts w:ascii="Times New Roman" w:eastAsia="Times New Roman" w:hAnsi="Times New Roman"/>
          <w:sz w:val="26"/>
          <w:szCs w:val="26"/>
          <w:lang w:eastAsia="ru-RU"/>
        </w:rPr>
        <w:t>Радивое</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Корач</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Иво</w:t>
      </w:r>
      <w:proofErr w:type="spellEnd"/>
      <w:r w:rsidRPr="00446601">
        <w:rPr>
          <w:rFonts w:ascii="Times New Roman" w:eastAsia="Times New Roman" w:hAnsi="Times New Roman"/>
          <w:sz w:val="26"/>
          <w:szCs w:val="26"/>
          <w:lang w:eastAsia="ru-RU"/>
        </w:rPr>
        <w:t xml:space="preserve"> </w:t>
      </w:r>
      <w:proofErr w:type="spellStart"/>
      <w:r w:rsidRPr="00446601">
        <w:rPr>
          <w:rFonts w:ascii="Times New Roman" w:eastAsia="Times New Roman" w:hAnsi="Times New Roman"/>
          <w:sz w:val="26"/>
          <w:szCs w:val="26"/>
          <w:lang w:eastAsia="ru-RU"/>
        </w:rPr>
        <w:t>Данеу</w:t>
      </w:r>
      <w:proofErr w:type="spellEnd"/>
      <w:r w:rsidRPr="00446601">
        <w:rPr>
          <w:rFonts w:ascii="Times New Roman" w:eastAsia="Times New Roman" w:hAnsi="Times New Roman"/>
          <w:sz w:val="26"/>
          <w:szCs w:val="26"/>
          <w:lang w:eastAsia="ru-RU"/>
        </w:rPr>
        <w:t xml:space="preserve"> (Югославия), Р. </w:t>
      </w:r>
      <w:proofErr w:type="spellStart"/>
      <w:r w:rsidRPr="00446601">
        <w:rPr>
          <w:rFonts w:ascii="Times New Roman" w:eastAsia="Times New Roman" w:hAnsi="Times New Roman"/>
          <w:sz w:val="26"/>
          <w:szCs w:val="26"/>
          <w:lang w:eastAsia="ru-RU"/>
        </w:rPr>
        <w:t>Коуси</w:t>
      </w:r>
      <w:proofErr w:type="spellEnd"/>
      <w:r w:rsidRPr="00446601">
        <w:rPr>
          <w:rFonts w:ascii="Times New Roman" w:eastAsia="Times New Roman" w:hAnsi="Times New Roman"/>
          <w:sz w:val="26"/>
          <w:szCs w:val="26"/>
          <w:lang w:eastAsia="ru-RU"/>
        </w:rPr>
        <w:t xml:space="preserve">, Лью </w:t>
      </w:r>
      <w:proofErr w:type="spellStart"/>
      <w:r w:rsidRPr="00446601">
        <w:rPr>
          <w:rFonts w:ascii="Times New Roman" w:eastAsia="Times New Roman" w:hAnsi="Times New Roman"/>
          <w:sz w:val="26"/>
          <w:szCs w:val="26"/>
          <w:lang w:eastAsia="ru-RU"/>
        </w:rPr>
        <w:t>Алсиндор</w:t>
      </w:r>
      <w:proofErr w:type="spellEnd"/>
      <w:r w:rsidRPr="00446601">
        <w:rPr>
          <w:rFonts w:ascii="Times New Roman" w:eastAsia="Times New Roman" w:hAnsi="Times New Roman"/>
          <w:sz w:val="26"/>
          <w:szCs w:val="26"/>
          <w:lang w:eastAsia="ru-RU"/>
        </w:rPr>
        <w:t>, Уиль</w:t>
      </w:r>
      <w:r w:rsidR="00777C5E">
        <w:rPr>
          <w:rFonts w:ascii="Times New Roman" w:eastAsia="Times New Roman" w:hAnsi="Times New Roman"/>
          <w:sz w:val="26"/>
          <w:szCs w:val="26"/>
          <w:lang w:eastAsia="ru-RU"/>
        </w:rPr>
        <w:t xml:space="preserve">ям Рассел, </w:t>
      </w:r>
      <w:proofErr w:type="spellStart"/>
      <w:r w:rsidR="00777C5E">
        <w:rPr>
          <w:rFonts w:ascii="Times New Roman" w:eastAsia="Times New Roman" w:hAnsi="Times New Roman"/>
          <w:sz w:val="26"/>
          <w:szCs w:val="26"/>
          <w:lang w:eastAsia="ru-RU"/>
        </w:rPr>
        <w:t>Уилт</w:t>
      </w:r>
      <w:proofErr w:type="spellEnd"/>
      <w:r w:rsidR="00777C5E">
        <w:rPr>
          <w:rFonts w:ascii="Times New Roman" w:eastAsia="Times New Roman" w:hAnsi="Times New Roman"/>
          <w:sz w:val="26"/>
          <w:szCs w:val="26"/>
          <w:lang w:eastAsia="ru-RU"/>
        </w:rPr>
        <w:t xml:space="preserve"> Чемберлен (США). Майкл </w:t>
      </w:r>
      <w:proofErr w:type="spellStart"/>
      <w:r w:rsidR="00777C5E">
        <w:rPr>
          <w:rFonts w:ascii="Times New Roman" w:eastAsia="Times New Roman" w:hAnsi="Times New Roman"/>
          <w:sz w:val="26"/>
          <w:szCs w:val="26"/>
          <w:lang w:eastAsia="ru-RU"/>
        </w:rPr>
        <w:t>Джордан</w:t>
      </w:r>
      <w:proofErr w:type="spellEnd"/>
      <w:r w:rsidR="00777C5E">
        <w:rPr>
          <w:rFonts w:ascii="Times New Roman" w:eastAsia="Times New Roman" w:hAnsi="Times New Roman"/>
          <w:sz w:val="26"/>
          <w:szCs w:val="26"/>
          <w:lang w:eastAsia="ru-RU"/>
        </w:rPr>
        <w:t xml:space="preserve">, </w:t>
      </w:r>
      <w:proofErr w:type="spellStart"/>
      <w:r w:rsidR="00777C5E">
        <w:rPr>
          <w:rFonts w:ascii="Times New Roman" w:eastAsia="Times New Roman" w:hAnsi="Times New Roman"/>
          <w:sz w:val="26"/>
          <w:szCs w:val="26"/>
          <w:lang w:eastAsia="ru-RU"/>
        </w:rPr>
        <w:t>Арвидас</w:t>
      </w:r>
      <w:proofErr w:type="spellEnd"/>
      <w:r w:rsidR="00777C5E">
        <w:rPr>
          <w:rFonts w:ascii="Times New Roman" w:eastAsia="Times New Roman" w:hAnsi="Times New Roman"/>
          <w:sz w:val="26"/>
          <w:szCs w:val="26"/>
          <w:lang w:eastAsia="ru-RU"/>
        </w:rPr>
        <w:t xml:space="preserve"> Сабонис.</w:t>
      </w:r>
    </w:p>
    <w:p w:rsidR="002E19BB" w:rsidRDefault="002E19BB" w:rsidP="002E19BB">
      <w:pPr>
        <w:autoSpaceDE w:val="0"/>
        <w:autoSpaceDN w:val="0"/>
        <w:adjustRightInd w:val="0"/>
        <w:spacing w:line="276" w:lineRule="auto"/>
        <w:ind w:right="-2"/>
        <w:jc w:val="both"/>
        <w:rPr>
          <w:rFonts w:ascii="Times New Roman" w:hAnsi="Times New Roman"/>
          <w:sz w:val="26"/>
          <w:szCs w:val="26"/>
        </w:rPr>
      </w:pPr>
      <w:r w:rsidRPr="00F648FA">
        <w:rPr>
          <w:rFonts w:ascii="Times New Roman" w:hAnsi="Times New Roman"/>
          <w:b/>
          <w:sz w:val="26"/>
          <w:szCs w:val="26"/>
        </w:rPr>
        <w:t xml:space="preserve">Правила </w:t>
      </w:r>
      <w:proofErr w:type="gramStart"/>
      <w:r w:rsidRPr="00F648FA">
        <w:rPr>
          <w:rFonts w:ascii="Times New Roman" w:hAnsi="Times New Roman"/>
          <w:b/>
          <w:sz w:val="26"/>
          <w:szCs w:val="26"/>
        </w:rPr>
        <w:t>баскетбола  как</w:t>
      </w:r>
      <w:proofErr w:type="gramEnd"/>
      <w:r w:rsidRPr="00F648FA">
        <w:rPr>
          <w:rFonts w:ascii="Times New Roman" w:hAnsi="Times New Roman"/>
          <w:b/>
          <w:sz w:val="26"/>
          <w:szCs w:val="26"/>
        </w:rPr>
        <w:t xml:space="preserve"> вида спорта.</w:t>
      </w:r>
      <w:r w:rsidRPr="00277A3C">
        <w:rPr>
          <w:rFonts w:ascii="Times New Roman" w:hAnsi="Times New Roman"/>
          <w:sz w:val="26"/>
          <w:szCs w:val="26"/>
        </w:rPr>
        <w:t xml:space="preserve"> </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rStyle w:val="ab"/>
          <w:rFonts w:eastAsia="Calibri"/>
          <w:color w:val="242C2E"/>
          <w:sz w:val="26"/>
          <w:szCs w:val="26"/>
        </w:rPr>
        <w:t>Правила игры.</w:t>
      </w:r>
      <w:r w:rsidRPr="00BD1B4F">
        <w:rPr>
          <w:rStyle w:val="apple-converted-space"/>
          <w:b/>
          <w:bCs/>
          <w:color w:val="242C2E"/>
          <w:sz w:val="26"/>
          <w:szCs w:val="26"/>
        </w:rPr>
        <w:t> </w:t>
      </w:r>
      <w:r w:rsidRPr="00BD1B4F">
        <w:rPr>
          <w:color w:val="242C2E"/>
          <w:sz w:val="26"/>
          <w:szCs w:val="26"/>
        </w:rPr>
        <w:t>Игра проходит на прямоугольной площадке длиной 28 и шириной 15 м (раньше ее размеры составляли, соответственно, 26ґ14 м) специальным мячом.</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Масса мяча 567–650 грамм, окружность 749–780 мм (в играх мужских команд; в играх женских команд используются мячи меньших размеров, и еще меньше – в матчах по мини-баскетболу). Баскетбольные мячи бывают двух типов: предназначенные для игры только в помещениях (</w:t>
      </w:r>
      <w:proofErr w:type="spellStart"/>
      <w:r w:rsidRPr="00BD1B4F">
        <w:rPr>
          <w:color w:val="242C2E"/>
          <w:sz w:val="26"/>
          <w:szCs w:val="26"/>
        </w:rPr>
        <w:t>indoor</w:t>
      </w:r>
      <w:proofErr w:type="spellEnd"/>
      <w:r w:rsidRPr="00BD1B4F">
        <w:rPr>
          <w:color w:val="242C2E"/>
          <w:sz w:val="26"/>
          <w:szCs w:val="26"/>
        </w:rPr>
        <w:t>) и универсальные, т.е. пригодные для использования и в помещениях, и на улице (</w:t>
      </w:r>
      <w:proofErr w:type="spellStart"/>
      <w:r w:rsidRPr="00BD1B4F">
        <w:rPr>
          <w:color w:val="242C2E"/>
          <w:sz w:val="26"/>
          <w:szCs w:val="26"/>
        </w:rPr>
        <w:t>indoor</w:t>
      </w:r>
      <w:proofErr w:type="spellEnd"/>
      <w:r w:rsidRPr="00BD1B4F">
        <w:rPr>
          <w:color w:val="242C2E"/>
          <w:sz w:val="26"/>
          <w:szCs w:val="26"/>
        </w:rPr>
        <w:t>/</w:t>
      </w:r>
      <w:proofErr w:type="spellStart"/>
      <w:r w:rsidRPr="00BD1B4F">
        <w:rPr>
          <w:color w:val="242C2E"/>
          <w:sz w:val="26"/>
          <w:szCs w:val="26"/>
        </w:rPr>
        <w:t>outdoor</w:t>
      </w:r>
      <w:proofErr w:type="spellEnd"/>
      <w:r w:rsidRPr="00BD1B4F">
        <w:rPr>
          <w:color w:val="242C2E"/>
          <w:sz w:val="26"/>
          <w:szCs w:val="26"/>
        </w:rPr>
        <w:t>). Корзина (металлическое кольцо диаметром 45 см с натянутой на нем сеткой без дна) крепится на высоте 3,05 м на щите, установленном на стойке параллельно лицевым линиям площадки.</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До конца 1960-х годов официальные соревнования проводились как на открытом воздухе, так и в спортивных залах. С 1968 все официальные матчи проходят только в закрытых помещениях. Крупнейшие турниры по баскетболу обычно проводятся в залах высотой не менее 7 м.</w:t>
      </w:r>
    </w:p>
    <w:p w:rsidR="002E19BB"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Матч начинается в центре площадки. Судья подбрасывает мяч строго вверх между двумя игроками команд-соперниц. В тот момент, когда они касаются мяча (брать мяч в руки нельзя), начинается отсчет игрового времени. После каждого свистка судьи секундомер останавливается – и с возобновлением игры включается вновь. (Соответственно, в баскетболе различают «живой мяч» и «мертвый мяч».) Игровое время фиксирует судья-секундометрист. Раньше матчи под эгидой Международной любительской федерации баскетбола (ФИБА) состояли из 2 таймов по 20 минут чистого игрового времени. Согласно новым правилам, принятым в 2000, матч состоит из четырех таймов по 10 м чистого времени каждый (в НБА – из четырех таймов по 12 м) с 2-минутными перерывами между первым и вторым, третьим и четвертым таймами, перерыв в середине матча – 15 м.</w:t>
      </w:r>
    </w:p>
    <w:p w:rsidR="002E19BB" w:rsidRDefault="002E19BB" w:rsidP="002E19BB">
      <w:pPr>
        <w:pStyle w:val="aa"/>
        <w:shd w:val="clear" w:color="auto" w:fill="FFFFFF"/>
        <w:spacing w:before="180" w:beforeAutospacing="0" w:after="180" w:afterAutospacing="0" w:line="360" w:lineRule="atLeast"/>
        <w:ind w:right="-2"/>
        <w:jc w:val="both"/>
        <w:rPr>
          <w:color w:val="242C2E"/>
          <w:sz w:val="26"/>
          <w:szCs w:val="26"/>
        </w:rPr>
      </w:pP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lastRenderedPageBreak/>
        <w:t>Раньше игрок мог владеть мячом неограниченное время. В 1960-е годы прошлого века был введен 30-секундный (ФИБА) и 24-секундный (НБА) лимит: по его истечении команда теряет мяч. По правилам ФИБА 2000-го года, на атаку командам также отводится не более 24 секунд. В состав судейской бригады входит так называемый оператор 24 секунд, который следит за соблюдением этого правила. Кроме этого, существуют также «правило трех секунд» (столько времени игрок атакующей команды может находиться в ограниченной зоне соперника, которую иногда так и называют – «3-секундная зона») и «правило восьми секунд» (за это время команда, овладевшая мячом на своей половине площадки, должна перевести его из тыловой зоны в передовую).</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Ничьих в баскетболе не бывает. Если по истечении основного времени матча счет оказывается равным, назначается дополнительный 5-минутный тайм – овертайм. Если и в овертайме ни одна из команд не добьется победы, назначается еще одна дополнительная пятиминутка и т.д. Исключение возможно в том случае, если команды по регламенту соревнований проводят парные встречи (по так называемой кубковой системе): тогда в первом матче может быть засчитана ничья, а победитель в паре определяется по результатам второй игры.</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Точный бросок в корзину с позиции за дугой, пров</w:t>
      </w:r>
      <w:r w:rsidR="00CE1274">
        <w:rPr>
          <w:color w:val="242C2E"/>
          <w:sz w:val="26"/>
          <w:szCs w:val="26"/>
        </w:rPr>
        <w:t>еденной на расстоянии 6,7</w:t>
      </w:r>
      <w:r w:rsidRPr="00BD1B4F">
        <w:rPr>
          <w:color w:val="242C2E"/>
          <w:sz w:val="26"/>
          <w:szCs w:val="26"/>
        </w:rPr>
        <w:t>5 м от щита (в НБА – 7,27 м), оценивается в три очка. Эта дуга называется также «</w:t>
      </w:r>
      <w:proofErr w:type="spellStart"/>
      <w:r w:rsidRPr="00BD1B4F">
        <w:rPr>
          <w:color w:val="242C2E"/>
          <w:sz w:val="26"/>
          <w:szCs w:val="26"/>
        </w:rPr>
        <w:t>трехочковой</w:t>
      </w:r>
      <w:proofErr w:type="spellEnd"/>
      <w:r w:rsidRPr="00BD1B4F">
        <w:rPr>
          <w:color w:val="242C2E"/>
          <w:sz w:val="26"/>
          <w:szCs w:val="26"/>
        </w:rPr>
        <w:t xml:space="preserve"> линией». Все остальные броски (в том числе и из-под щита) оцениваются в два очка. Если мяч брошен в корзину, но игроки команды-соперницы блокируют (перехватывают или отбивают) его непосредственно над корзиной, очки засчитывают, как если бы бросок достиг цели. Нередко судьям приходится разыгрывать в ходе игры спорный мяч. Мяч считается спорным в следующих случаях: если два соперника крепко держат мяч и ни один из них не может овладеть им, не нарушив правил; если мяч вышел за пределы площадки от двух игроков разных команд (или судья не смог точно определить, кто из игроков коснулся мяча последним); если мяч застрял между щитом и кольцом и т.д. В зависимости от ситуации спорный мяч может разыгрываться или между непосредственными участниками «спора», или между двумя любыми игроками команд-соперниц. Игрок, участвующий в розыгрыше спорного мяча, не может быть заменен.</w:t>
      </w:r>
    </w:p>
    <w:p w:rsidR="002E19BB"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 xml:space="preserve">В баскетбольных правилах есть несколько ограничений, касающихся техники ведения мяча. После дриблинга игрок может сделать только два шага с мячом в руках, не ударяя им о пол. Затем он должен или бросить мяч в кольцо, или отдать партнеру. В случае третьего шага фиксируется пробежка, и мяч переходит к другой команде. Если же баскетболист остановился с мячом в руках и вместо броска в корзину или паса партнеру снова начинает дриблинг, фиксируется двойное ведение и мяч также переходит к сопернику. </w:t>
      </w:r>
    </w:p>
    <w:p w:rsidR="002E19BB" w:rsidRDefault="002E19BB" w:rsidP="002E19BB">
      <w:pPr>
        <w:pStyle w:val="aa"/>
        <w:shd w:val="clear" w:color="auto" w:fill="FFFFFF"/>
        <w:spacing w:before="180" w:beforeAutospacing="0" w:after="180" w:afterAutospacing="0" w:line="360" w:lineRule="atLeast"/>
        <w:ind w:right="-2"/>
        <w:jc w:val="both"/>
        <w:rPr>
          <w:color w:val="242C2E"/>
          <w:sz w:val="26"/>
          <w:szCs w:val="26"/>
        </w:rPr>
      </w:pPr>
    </w:p>
    <w:p w:rsidR="007206BB" w:rsidRDefault="007206BB" w:rsidP="002E19BB">
      <w:pPr>
        <w:pStyle w:val="aa"/>
        <w:shd w:val="clear" w:color="auto" w:fill="FFFFFF"/>
        <w:spacing w:before="180" w:beforeAutospacing="0" w:after="180" w:afterAutospacing="0" w:line="360" w:lineRule="atLeast"/>
        <w:ind w:right="-2"/>
        <w:jc w:val="both"/>
        <w:rPr>
          <w:color w:val="242C2E"/>
          <w:sz w:val="26"/>
          <w:szCs w:val="26"/>
        </w:rPr>
      </w:pP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 xml:space="preserve">Игрок, владеющий мячом, может останавливаться и затем снова продолжать движение при условии, что во время остановки он продолжал постукивать мячом о </w:t>
      </w:r>
      <w:r w:rsidRPr="00BD1B4F">
        <w:rPr>
          <w:color w:val="242C2E"/>
          <w:sz w:val="26"/>
          <w:szCs w:val="26"/>
        </w:rPr>
        <w:lastRenderedPageBreak/>
        <w:t>пол. Мяч в баскетболе можно вести поочередно то одной, то другой рукой, но не двумя руками сразу. Если игрок получил мяч, стоя на месте, или остановился после того, как получил мяч, ему не разрешается отрывать от пола опорную ногу раньше, чем он выпустит мяч из рук.</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От каждой команды на площадке выступают одновременно пять игроков, еще пять-семь баскетболистов находятся во время игры на скамейке запасных. Количество замен в баскетболе не ограничено, но проводить их можно только в тот момент, когда остановлен секундомер.</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По правилам ФИБА, на официальных соревнованиях и</w:t>
      </w:r>
      <w:r w:rsidR="00777C5E">
        <w:rPr>
          <w:color w:val="242C2E"/>
          <w:sz w:val="26"/>
          <w:szCs w:val="26"/>
        </w:rPr>
        <w:t xml:space="preserve">гроки выступают под номерами с 0-го по 15-й. </w:t>
      </w:r>
      <w:r w:rsidRPr="00BD1B4F">
        <w:rPr>
          <w:color w:val="242C2E"/>
          <w:sz w:val="26"/>
          <w:szCs w:val="26"/>
        </w:rPr>
        <w:t xml:space="preserve"> Среди специальных жестов, используемых судьями по ходу матча, есть и жесты с этими числами: например, когда судья указывает на нарушение «правила трех секунд» или показывает, сколько штрафных бросков должен выполнить игрок пострадавшей команды. Точно так же, на пальцах, судья показывает секретарю матча номер игрока, который наказывается персональным замечанием. Дабы избежать путаницы, было решено номера 1, 2 и 3 упразднить.</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Правилами баскетбола запрещается бить соперника по рукам, толкать его, держать руками, наступать на ноги, встречать ногой (и прямой, и согнутой в колене). Игроку, допустившему любое из подобных нарушений, объявляется персональное замечание (фол). Если спортсмен получил в течение матча пять фолов (в НБА – шесть), его удаляют с поля до конца встречи и заменяют одним из запасных игроков.</w:t>
      </w:r>
    </w:p>
    <w:p w:rsidR="002E19BB" w:rsidRPr="00BD1B4F" w:rsidRDefault="002E19BB" w:rsidP="002E19BB">
      <w:pPr>
        <w:pStyle w:val="aa"/>
        <w:shd w:val="clear" w:color="auto" w:fill="FFFFFF"/>
        <w:spacing w:before="180" w:beforeAutospacing="0" w:after="240" w:afterAutospacing="0" w:line="360" w:lineRule="atLeast"/>
        <w:ind w:right="-2"/>
        <w:jc w:val="both"/>
        <w:rPr>
          <w:color w:val="242C2E"/>
          <w:sz w:val="26"/>
          <w:szCs w:val="26"/>
        </w:rPr>
      </w:pPr>
      <w:r w:rsidRPr="00BD1B4F">
        <w:rPr>
          <w:color w:val="242C2E"/>
          <w:sz w:val="26"/>
          <w:szCs w:val="26"/>
        </w:rPr>
        <w:t xml:space="preserve">Обоюдный фол объявляется в том случае, когда игроки обеих команд одновременно нарушают правила: оба баскетболиста получают персональные замечания, а мяч остается у команды, которая владела им на момент нарушения, или разыгрывается спорный мяч. Различают также: технический фол (за неспортивное поведение, такому наказанию могут подвергаться не только баскетболисты, находящиеся на площадке, но и тренер, и запасные игроки – за спор с судьей, попытку затеять потасовку и т.д.), умышленный фол (в частности, за грубую игру или преднамеренную ошибку в игровой </w:t>
      </w:r>
      <w:r w:rsidR="00B529F1">
        <w:rPr>
          <w:color w:val="242C2E"/>
          <w:sz w:val="26"/>
          <w:szCs w:val="26"/>
        </w:rPr>
        <w:t>ситуации</w:t>
      </w:r>
      <w:r w:rsidRPr="00BD1B4F">
        <w:rPr>
          <w:color w:val="242C2E"/>
          <w:sz w:val="26"/>
          <w:szCs w:val="26"/>
        </w:rPr>
        <w:t>) и др. </w:t>
      </w:r>
    </w:p>
    <w:p w:rsidR="00B529F1"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Самое тяжелое наказание в баскетболе – так называемый дисквалифицирующий фол. Он объявляется за серьезное нарушение и влечет за собой дисквалификацию игрока и удаление его с площадки до конца игры вне зависимости от количества уже имевшихся у него фолов (ему на замену выходит другой баскетболист).</w:t>
      </w:r>
    </w:p>
    <w:p w:rsidR="002E19BB"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 xml:space="preserve">Если персональный фол был совершен по отношению к игроку, делавшему бросок по кольцу, или был зафиксирован технический фол, судья, помимо персонального замечания провинившемуся игроку, назначает также штрафные броски. </w:t>
      </w:r>
    </w:p>
    <w:p w:rsidR="003552A3" w:rsidRDefault="003552A3" w:rsidP="002E19BB">
      <w:pPr>
        <w:pStyle w:val="aa"/>
        <w:shd w:val="clear" w:color="auto" w:fill="FFFFFF"/>
        <w:spacing w:before="180" w:beforeAutospacing="0" w:after="180" w:afterAutospacing="0" w:line="360" w:lineRule="atLeast"/>
        <w:ind w:right="-2"/>
        <w:jc w:val="both"/>
        <w:rPr>
          <w:color w:val="242C2E"/>
          <w:sz w:val="26"/>
          <w:szCs w:val="26"/>
        </w:rPr>
      </w:pPr>
    </w:p>
    <w:p w:rsidR="003552A3" w:rsidRDefault="003552A3" w:rsidP="002E19BB">
      <w:pPr>
        <w:pStyle w:val="aa"/>
        <w:shd w:val="clear" w:color="auto" w:fill="FFFFFF"/>
        <w:spacing w:before="180" w:beforeAutospacing="0" w:after="180" w:afterAutospacing="0" w:line="360" w:lineRule="atLeast"/>
        <w:ind w:right="-2"/>
        <w:jc w:val="both"/>
        <w:rPr>
          <w:color w:val="242C2E"/>
          <w:sz w:val="26"/>
          <w:szCs w:val="26"/>
        </w:rPr>
      </w:pP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 xml:space="preserve">В зависимости от характера нарушения броски выполняет или сам пострадавший, или один из его партнеров по команде. Штрафные броски выполняются со </w:t>
      </w:r>
      <w:r w:rsidRPr="00BD1B4F">
        <w:rPr>
          <w:color w:val="242C2E"/>
          <w:sz w:val="26"/>
          <w:szCs w:val="26"/>
        </w:rPr>
        <w:lastRenderedPageBreak/>
        <w:t>специальной точки в 6 м от шита. Каждый точный бросок приносит очко, таким образом, с помощью двух штрафных можно заработать два очка.</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В современных баскетбольных правилах есть такие пункты, как «игра, проигранная из-за нехватки игроков» (команде засчитывается поражение, если в ее составе остается один игрок) и «игра, проигранная лишением права» (в ситуации, когда команда отказывается начинать – или продолжать – игру после соответствующего сигнала арбитра).</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В самом начале в баскетболе было всего 13 правил, сейчас их более 200. Они периодически пересматриваются Всемирной технической комиссией ФИБА и утверждаются затем Центральным бюро Федерации. Последний серьезный их пересмотр произошел в мае 2000.</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Правилами определяются лишь основные принципы игры, в них не могут быть предусмотрены все возможные игровые ситуации. Помимо свода самих правил, существуют и их официальные интерпретации, в которых оговаривается возможная трактовка правил в различных спорных моментах. Судья матча вправе принимать самостоятельное решение в ситуациях, которые в правилах не оговорены.</w:t>
      </w:r>
    </w:p>
    <w:p w:rsidR="002E19BB" w:rsidRPr="00BD1B4F" w:rsidRDefault="002E19BB" w:rsidP="002E19BB">
      <w:pPr>
        <w:pStyle w:val="aa"/>
        <w:shd w:val="clear" w:color="auto" w:fill="FFFFFF"/>
        <w:spacing w:before="180" w:beforeAutospacing="0" w:after="180" w:afterAutospacing="0" w:line="360" w:lineRule="atLeast"/>
        <w:ind w:right="-2"/>
        <w:jc w:val="both"/>
        <w:rPr>
          <w:color w:val="242C2E"/>
          <w:sz w:val="26"/>
          <w:szCs w:val="26"/>
        </w:rPr>
      </w:pPr>
      <w:r w:rsidRPr="00BD1B4F">
        <w:rPr>
          <w:color w:val="242C2E"/>
          <w:sz w:val="26"/>
          <w:szCs w:val="26"/>
        </w:rPr>
        <w:t>При проведении всех официальных международных соревнований действуют правила, утвержденные ФИБА. Они несколько отличаются от правил НБА.</w:t>
      </w:r>
    </w:p>
    <w:p w:rsidR="002E19BB" w:rsidRPr="00446601" w:rsidRDefault="002E19BB" w:rsidP="002E19BB">
      <w:pPr>
        <w:pStyle w:val="a8"/>
        <w:autoSpaceDE w:val="0"/>
        <w:autoSpaceDN w:val="0"/>
        <w:adjustRightInd w:val="0"/>
        <w:rPr>
          <w:rFonts w:ascii="Times New Roman" w:hAnsi="Times New Roman"/>
          <w:b/>
          <w:sz w:val="26"/>
          <w:szCs w:val="26"/>
        </w:rPr>
      </w:pPr>
    </w:p>
    <w:p w:rsidR="002E19BB" w:rsidRDefault="002E19BB" w:rsidP="002E19BB">
      <w:pPr>
        <w:pStyle w:val="a8"/>
        <w:numPr>
          <w:ilvl w:val="1"/>
          <w:numId w:val="1"/>
        </w:numPr>
        <w:autoSpaceDE w:val="0"/>
        <w:autoSpaceDN w:val="0"/>
        <w:adjustRightInd w:val="0"/>
        <w:jc w:val="center"/>
        <w:rPr>
          <w:rFonts w:ascii="Times New Roman" w:hAnsi="Times New Roman"/>
          <w:b/>
          <w:sz w:val="26"/>
          <w:szCs w:val="26"/>
        </w:rPr>
      </w:pPr>
      <w:r w:rsidRPr="008505EE">
        <w:rPr>
          <w:rFonts w:ascii="Times New Roman" w:hAnsi="Times New Roman"/>
          <w:b/>
          <w:sz w:val="26"/>
          <w:szCs w:val="26"/>
        </w:rPr>
        <w:t>СПЕЦИФИКА ОРГАНИЗАЦИИ ТРЕНИРОВОЧНОГО ПРОЦЕССА</w:t>
      </w:r>
    </w:p>
    <w:p w:rsidR="002E19BB" w:rsidRPr="00F841F2" w:rsidRDefault="002E19BB"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r w:rsidRPr="00F841F2">
        <w:rPr>
          <w:color w:val="000000"/>
          <w:sz w:val="26"/>
          <w:szCs w:val="26"/>
        </w:rPr>
        <w:t>Баскетбол – игра увлекательная, динамичная, требующая от игроков хорошей физической подготовленности и технико-тактического мастерства. В основе игры на фоне постоянно меняющейся информации лежат активно выполняемые естественные движения: бег, прыжки, передачи, броски, ведение мяча и т.п.</w:t>
      </w:r>
    </w:p>
    <w:p w:rsidR="002E19BB" w:rsidRDefault="002E19BB"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r w:rsidRPr="00F841F2">
        <w:rPr>
          <w:color w:val="000000"/>
          <w:sz w:val="26"/>
          <w:szCs w:val="26"/>
        </w:rPr>
        <w:t>Специфика двигательной деятельности игры в баскетбол способствует рациональному физическому развитию, всесторонней физической подготовленности, увеличению подвижности суставов, укреплению деятельности сердечно-сосудистой и дыхательной систем, а также положительно влияет на развитие психомоторных механизмов (быстрая и адекватная ориентировка в сложной двигательной деятельности, развитие реакции выбора, концентрация внимания, распределение внимания, объем поля зрения, оперативность мышления, моторная выносливость).</w:t>
      </w:r>
    </w:p>
    <w:p w:rsidR="002E19BB" w:rsidRDefault="002E19BB"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r w:rsidRPr="00F841F2">
        <w:rPr>
          <w:color w:val="000000"/>
          <w:sz w:val="26"/>
          <w:szCs w:val="26"/>
        </w:rPr>
        <w:t>Баскетбол – игра коллективная, успех которой зависит от слаженности действий и взаимопонимания игроков, что достигается за счет подчинения собственных интересов интересам команды. Таким образом, детско-юношеский баскетбол формирует у обучающегося умения и навыки оптимального участия в коллективной работе.</w:t>
      </w:r>
    </w:p>
    <w:p w:rsidR="003552A3" w:rsidRDefault="003552A3"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p>
    <w:p w:rsidR="003552A3" w:rsidRDefault="003552A3"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p>
    <w:p w:rsidR="003552A3" w:rsidRDefault="003552A3"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p>
    <w:p w:rsidR="003552A3" w:rsidRDefault="003552A3"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p>
    <w:p w:rsidR="002E19BB" w:rsidRPr="00F841F2" w:rsidRDefault="002E19BB"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r w:rsidRPr="00F841F2">
        <w:rPr>
          <w:color w:val="000000"/>
          <w:sz w:val="26"/>
          <w:szCs w:val="26"/>
        </w:rPr>
        <w:lastRenderedPageBreak/>
        <w:t>Регулярные занятия детей и подростков баскетболом – активная форма подготовки к требованиям социально-трудовой жизни современного общества.</w:t>
      </w:r>
    </w:p>
    <w:p w:rsidR="002E19BB" w:rsidRPr="00F841F2" w:rsidRDefault="002E19BB"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r w:rsidRPr="00F841F2">
        <w:rPr>
          <w:color w:val="000000"/>
          <w:sz w:val="26"/>
          <w:szCs w:val="26"/>
        </w:rPr>
        <w:t>Учебная программа обобщает и систематизирует теоретические и практические сведения, позволяющие рационально строить учебно-тренировочный процесс (в рамках массового спорта), получать положительные сдвиги в развитии детско-юношеского организма и формировать в соответствии с возрастными особенностями правильное выполнение двигательных умений и навыков (технико-тактическая подготовка).</w:t>
      </w:r>
    </w:p>
    <w:p w:rsidR="002E19BB" w:rsidRPr="00F841F2" w:rsidRDefault="002E19BB" w:rsidP="002E19BB">
      <w:pPr>
        <w:pStyle w:val="aa"/>
        <w:shd w:val="clear" w:color="auto" w:fill="FFFFFF"/>
        <w:spacing w:before="150" w:beforeAutospacing="0" w:after="150" w:afterAutospacing="0" w:line="270" w:lineRule="atLeast"/>
        <w:ind w:firstLine="426"/>
        <w:jc w:val="both"/>
        <w:textAlignment w:val="baseline"/>
        <w:rPr>
          <w:color w:val="000000"/>
          <w:sz w:val="26"/>
          <w:szCs w:val="26"/>
        </w:rPr>
      </w:pPr>
      <w:r w:rsidRPr="00F841F2">
        <w:rPr>
          <w:color w:val="000000"/>
          <w:sz w:val="26"/>
          <w:szCs w:val="26"/>
        </w:rPr>
        <w:t>В учебной программе затронуты вопросы: перспективного и текущего планирования учебно-тренировочного процесса, воспитательной работы, организации и методики проведения соревнований, обеспечения безопасности на занятиях.</w:t>
      </w:r>
    </w:p>
    <w:p w:rsidR="002E19BB" w:rsidRPr="00F841F2" w:rsidRDefault="002E19BB" w:rsidP="002E19BB">
      <w:pPr>
        <w:pStyle w:val="aa"/>
        <w:shd w:val="clear" w:color="auto" w:fill="FFFFFF"/>
        <w:spacing w:before="0" w:beforeAutospacing="0" w:after="0" w:afterAutospacing="0" w:line="270" w:lineRule="atLeast"/>
        <w:ind w:left="450"/>
        <w:jc w:val="both"/>
        <w:textAlignment w:val="baseline"/>
        <w:rPr>
          <w:color w:val="000000"/>
          <w:sz w:val="26"/>
          <w:szCs w:val="26"/>
        </w:rPr>
      </w:pPr>
      <w:r w:rsidRPr="00F841F2">
        <w:rPr>
          <w:rStyle w:val="ab"/>
          <w:rFonts w:eastAsia="Calibri"/>
          <w:color w:val="000000"/>
          <w:sz w:val="26"/>
          <w:szCs w:val="26"/>
          <w:bdr w:val="none" w:sz="0" w:space="0" w:color="auto" w:frame="1"/>
        </w:rPr>
        <w:t>Цель учебной программы:</w:t>
      </w:r>
    </w:p>
    <w:p w:rsidR="002E19BB" w:rsidRDefault="002E19BB" w:rsidP="002E19BB">
      <w:pPr>
        <w:pStyle w:val="aa"/>
        <w:shd w:val="clear" w:color="auto" w:fill="FFFFFF"/>
        <w:spacing w:before="150" w:beforeAutospacing="0" w:after="150" w:afterAutospacing="0" w:line="270" w:lineRule="atLeast"/>
        <w:jc w:val="both"/>
        <w:textAlignment w:val="baseline"/>
        <w:rPr>
          <w:color w:val="000000"/>
          <w:sz w:val="26"/>
          <w:szCs w:val="26"/>
        </w:rPr>
      </w:pPr>
      <w:r w:rsidRPr="00F841F2">
        <w:rPr>
          <w:color w:val="000000"/>
          <w:sz w:val="26"/>
          <w:szCs w:val="26"/>
        </w:rPr>
        <w:t>сформировать и систематизировать профессиональные теоретические знания и практические умения и навыки специалистов массового детско-юношеского баскетбола.</w:t>
      </w:r>
    </w:p>
    <w:p w:rsidR="002E19BB" w:rsidRDefault="002E19BB" w:rsidP="002E19BB">
      <w:pPr>
        <w:pStyle w:val="aa"/>
        <w:shd w:val="clear" w:color="auto" w:fill="FFFFFF"/>
        <w:spacing w:before="150" w:beforeAutospacing="0" w:after="150" w:afterAutospacing="0" w:line="270" w:lineRule="atLeast"/>
        <w:jc w:val="both"/>
        <w:textAlignment w:val="baseline"/>
        <w:rPr>
          <w:color w:val="000000"/>
          <w:sz w:val="26"/>
          <w:szCs w:val="26"/>
        </w:rPr>
      </w:pPr>
      <w:r w:rsidRPr="00F841F2">
        <w:rPr>
          <w:color w:val="000000"/>
          <w:sz w:val="26"/>
          <w:szCs w:val="26"/>
        </w:rPr>
        <w:t>Эта цель может быть достигнута путем практической реализации в учебно-тренировочном процессе современных научно-методических знаний в области психофизического развития детско-юношеского организма, современных методик обучения и тренировки в баскетболе, методических подходов к специальной физической подготовке.</w:t>
      </w:r>
    </w:p>
    <w:p w:rsidR="002E19BB" w:rsidRPr="00F841F2" w:rsidRDefault="002E19BB" w:rsidP="00061BDE">
      <w:pPr>
        <w:pStyle w:val="aa"/>
        <w:shd w:val="clear" w:color="auto" w:fill="FFFFFF"/>
        <w:spacing w:before="0" w:beforeAutospacing="0" w:after="0" w:afterAutospacing="0" w:line="270" w:lineRule="atLeast"/>
        <w:jc w:val="both"/>
        <w:textAlignment w:val="baseline"/>
        <w:rPr>
          <w:color w:val="000000"/>
          <w:sz w:val="26"/>
          <w:szCs w:val="26"/>
        </w:rPr>
      </w:pPr>
      <w:r w:rsidRPr="00F841F2">
        <w:rPr>
          <w:rStyle w:val="ab"/>
          <w:rFonts w:eastAsia="Calibri"/>
          <w:color w:val="000000"/>
          <w:sz w:val="26"/>
          <w:szCs w:val="26"/>
          <w:bdr w:val="none" w:sz="0" w:space="0" w:color="auto" w:frame="1"/>
        </w:rPr>
        <w:t>Задачи учебной программы:</w:t>
      </w:r>
    </w:p>
    <w:p w:rsidR="002E19BB" w:rsidRPr="00F841F2" w:rsidRDefault="002E19BB" w:rsidP="00061BDE">
      <w:pPr>
        <w:pStyle w:val="aa"/>
        <w:shd w:val="clear" w:color="auto" w:fill="FFFFFF"/>
        <w:spacing w:before="150" w:beforeAutospacing="0" w:after="150" w:afterAutospacing="0" w:line="270" w:lineRule="atLeast"/>
        <w:jc w:val="both"/>
        <w:textAlignment w:val="baseline"/>
        <w:rPr>
          <w:color w:val="000000"/>
          <w:sz w:val="26"/>
          <w:szCs w:val="26"/>
        </w:rPr>
      </w:pPr>
      <w:r w:rsidRPr="00F841F2">
        <w:rPr>
          <w:color w:val="000000"/>
          <w:sz w:val="26"/>
          <w:szCs w:val="26"/>
        </w:rPr>
        <w:t>– знакомство с современной классификацией технических приемов и тактических действий;</w:t>
      </w:r>
      <w:r w:rsidRPr="00F841F2">
        <w:rPr>
          <w:color w:val="000000"/>
          <w:sz w:val="26"/>
          <w:szCs w:val="26"/>
        </w:rPr>
        <w:br/>
        <w:t>– знакомство с современными общими и частными вопросами обучения и совершенствования подготовки детей и подростков в системе массового баскетбола;</w:t>
      </w:r>
      <w:r w:rsidRPr="00F841F2">
        <w:rPr>
          <w:color w:val="000000"/>
          <w:sz w:val="26"/>
          <w:szCs w:val="26"/>
        </w:rPr>
        <w:br/>
        <w:t>– формирование знаний, умений и навыков по организации учебно-тренировочного процесса в баскетбольных секциях общеобразовательных учреждений;</w:t>
      </w:r>
      <w:r w:rsidRPr="00F841F2">
        <w:rPr>
          <w:color w:val="000000"/>
          <w:sz w:val="26"/>
          <w:szCs w:val="26"/>
        </w:rPr>
        <w:br/>
        <w:t>– углубленное изучение методик обучения технико-тактическому мастерству и его совершенствования;</w:t>
      </w:r>
      <w:r w:rsidRPr="00F841F2">
        <w:rPr>
          <w:color w:val="000000"/>
          <w:sz w:val="26"/>
          <w:szCs w:val="26"/>
        </w:rPr>
        <w:br/>
        <w:t>– изучение организационно- практических проблем проведения соревнований.</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По</w:t>
      </w:r>
      <w:r>
        <w:rPr>
          <w:rFonts w:ascii="Times New Roman" w:hAnsi="Times New Roman"/>
          <w:sz w:val="26"/>
          <w:szCs w:val="26"/>
        </w:rPr>
        <w:t>дготовку спортсмена в баскетболе</w:t>
      </w:r>
      <w:r w:rsidRPr="00277A3C">
        <w:rPr>
          <w:rFonts w:ascii="Times New Roman" w:hAnsi="Times New Roman"/>
          <w:sz w:val="26"/>
          <w:szCs w:val="26"/>
        </w:rPr>
        <w:t xml:space="preserve"> необходимо рассматривать как целостную систему.</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Рассм</w:t>
      </w:r>
      <w:r>
        <w:rPr>
          <w:rFonts w:ascii="Times New Roman" w:hAnsi="Times New Roman"/>
          <w:sz w:val="26"/>
          <w:szCs w:val="26"/>
        </w:rPr>
        <w:t>атривая подготовку баскетболиста</w:t>
      </w:r>
      <w:r w:rsidRPr="00277A3C">
        <w:rPr>
          <w:rFonts w:ascii="Times New Roman" w:hAnsi="Times New Roman"/>
          <w:sz w:val="26"/>
          <w:szCs w:val="26"/>
        </w:rPr>
        <w:t xml:space="preserve"> как систему, в ней следует выделить несколько компонентов, которые в свою очередь, состоят из множества элементов.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качестве основных компонентов системы спортивной подготовки необходимо рассматривать:</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систему </w:t>
      </w:r>
      <w:r>
        <w:rPr>
          <w:rFonts w:ascii="Times New Roman" w:hAnsi="Times New Roman"/>
          <w:sz w:val="26"/>
          <w:szCs w:val="26"/>
        </w:rPr>
        <w:t xml:space="preserve">спортивных </w:t>
      </w:r>
      <w:r w:rsidRPr="00277A3C">
        <w:rPr>
          <w:rFonts w:ascii="Times New Roman" w:hAnsi="Times New Roman"/>
          <w:sz w:val="26"/>
          <w:szCs w:val="26"/>
        </w:rPr>
        <w:t>соревнований;</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систему трениров</w:t>
      </w:r>
      <w:r>
        <w:rPr>
          <w:rFonts w:ascii="Times New Roman" w:hAnsi="Times New Roman"/>
          <w:sz w:val="26"/>
          <w:szCs w:val="26"/>
        </w:rPr>
        <w:t>очных мероприятий</w:t>
      </w:r>
      <w:r w:rsidRPr="00277A3C">
        <w:rPr>
          <w:rFonts w:ascii="Times New Roman" w:hAnsi="Times New Roman"/>
          <w:sz w:val="26"/>
          <w:szCs w:val="26"/>
        </w:rPr>
        <w:t>;</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систему факторов повышения эффективности тренировочной и соревновательной деятельности.</w:t>
      </w: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061BDE" w:rsidRDefault="00061BDE"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lastRenderedPageBreak/>
        <w:t>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i/>
          <w:iCs/>
          <w:sz w:val="26"/>
          <w:szCs w:val="26"/>
        </w:rPr>
        <w:t xml:space="preserve">Система </w:t>
      </w:r>
      <w:r>
        <w:rPr>
          <w:rFonts w:ascii="Times New Roman" w:hAnsi="Times New Roman"/>
          <w:i/>
          <w:iCs/>
          <w:sz w:val="26"/>
          <w:szCs w:val="26"/>
        </w:rPr>
        <w:t xml:space="preserve">спортивных </w:t>
      </w:r>
      <w:r w:rsidRPr="00277A3C">
        <w:rPr>
          <w:rFonts w:ascii="Times New Roman" w:hAnsi="Times New Roman"/>
          <w:i/>
          <w:iCs/>
          <w:sz w:val="26"/>
          <w:szCs w:val="26"/>
        </w:rPr>
        <w:t xml:space="preserve">соревнований </w:t>
      </w:r>
      <w:r w:rsidRPr="00277A3C">
        <w:rPr>
          <w:rFonts w:ascii="Times New Roman" w:hAnsi="Times New Roman"/>
          <w:sz w:val="26"/>
          <w:szCs w:val="26"/>
        </w:rPr>
        <w:t xml:space="preserve">представляет собой ряд официальных и неофициальных соревнований, включенных в единую </w:t>
      </w:r>
      <w:r>
        <w:rPr>
          <w:rFonts w:ascii="Times New Roman" w:hAnsi="Times New Roman"/>
          <w:sz w:val="26"/>
          <w:szCs w:val="26"/>
        </w:rPr>
        <w:t>систему подготовки баскетболистов</w:t>
      </w:r>
      <w:r w:rsidRPr="00277A3C">
        <w:rPr>
          <w:rFonts w:ascii="Times New Roman" w:hAnsi="Times New Roman"/>
          <w:sz w:val="26"/>
          <w:szCs w:val="26"/>
        </w:rPr>
        <w:t>. Достижение высокого результата в соревнованиях, имеющих наибольшее значение на определенно</w:t>
      </w:r>
      <w:r>
        <w:rPr>
          <w:rFonts w:ascii="Times New Roman" w:hAnsi="Times New Roman"/>
          <w:sz w:val="26"/>
          <w:szCs w:val="26"/>
        </w:rPr>
        <w:t>м этапе подготовки баскетболиста</w:t>
      </w:r>
      <w:r w:rsidRPr="00277A3C">
        <w:rPr>
          <w:rFonts w:ascii="Times New Roman" w:hAnsi="Times New Roman"/>
          <w:sz w:val="26"/>
          <w:szCs w:val="26"/>
        </w:rPr>
        <w:t>,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w:t>
      </w:r>
      <w:r>
        <w:rPr>
          <w:rFonts w:ascii="Times New Roman" w:hAnsi="Times New Roman"/>
          <w:sz w:val="26"/>
          <w:szCs w:val="26"/>
        </w:rPr>
        <w:t>астие баскетболиста</w:t>
      </w:r>
      <w:r w:rsidRPr="00277A3C">
        <w:rPr>
          <w:rFonts w:ascii="Times New Roman" w:hAnsi="Times New Roman"/>
          <w:sz w:val="26"/>
          <w:szCs w:val="26"/>
        </w:rPr>
        <w:t xml:space="preserve">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Подчеркивая ведущую роль системы соревно</w:t>
      </w:r>
      <w:r>
        <w:rPr>
          <w:rFonts w:ascii="Times New Roman" w:hAnsi="Times New Roman"/>
          <w:sz w:val="26"/>
          <w:szCs w:val="26"/>
        </w:rPr>
        <w:t>ваний в подготовке спортсменов</w:t>
      </w:r>
      <w:r w:rsidRPr="00277A3C">
        <w:rPr>
          <w:rFonts w:ascii="Times New Roman" w:hAnsi="Times New Roman"/>
          <w:sz w:val="26"/>
          <w:szCs w:val="26"/>
        </w:rPr>
        <w:t>, необходимо учитывать, что взятая отдельно она не может рассматриваться как самостоятельная система, способная обеспечить полноценну</w:t>
      </w:r>
      <w:r>
        <w:rPr>
          <w:rFonts w:ascii="Times New Roman" w:hAnsi="Times New Roman"/>
          <w:sz w:val="26"/>
          <w:szCs w:val="26"/>
        </w:rPr>
        <w:t>ю подготовленность баскетболиста</w:t>
      </w:r>
      <w:r w:rsidRPr="00277A3C">
        <w:rPr>
          <w:rFonts w:ascii="Times New Roman" w:hAnsi="Times New Roman"/>
          <w:sz w:val="26"/>
          <w:szCs w:val="26"/>
        </w:rPr>
        <w:t xml:space="preserve">. Только оптимальное сочетание соревновательной подготовки с другими компонентами системы подготовки может обеспечить достижение спортивных целей.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Центральным комп</w:t>
      </w:r>
      <w:r>
        <w:rPr>
          <w:rFonts w:ascii="Times New Roman" w:hAnsi="Times New Roman"/>
          <w:sz w:val="26"/>
          <w:szCs w:val="26"/>
        </w:rPr>
        <w:t>онентом подготовки баскетболиста</w:t>
      </w:r>
      <w:r w:rsidRPr="00277A3C">
        <w:rPr>
          <w:rFonts w:ascii="Times New Roman" w:hAnsi="Times New Roman"/>
          <w:sz w:val="26"/>
          <w:szCs w:val="26"/>
        </w:rPr>
        <w:t xml:space="preserve"> является </w:t>
      </w:r>
      <w:r w:rsidRPr="00277A3C">
        <w:rPr>
          <w:rFonts w:ascii="Times New Roman" w:hAnsi="Times New Roman"/>
          <w:i/>
          <w:iCs/>
          <w:sz w:val="26"/>
          <w:szCs w:val="26"/>
        </w:rPr>
        <w:t>система спортивной тренировки</w:t>
      </w:r>
      <w:r w:rsidRPr="00277A3C">
        <w:rPr>
          <w:rFonts w:ascii="Times New Roman" w:hAnsi="Times New Roman"/>
          <w:sz w:val="26"/>
          <w:szCs w:val="26"/>
        </w:rPr>
        <w:t xml:space="preserve">. В структуре спортивной тренировки принято выделять: физическую, техническую, тактическую и психическую подготовку. В рамках каждого из этих направлений решаются еще более конкретные задачи, </w:t>
      </w:r>
      <w:proofErr w:type="gramStart"/>
      <w:r w:rsidRPr="00277A3C">
        <w:rPr>
          <w:rFonts w:ascii="Times New Roman" w:hAnsi="Times New Roman"/>
          <w:sz w:val="26"/>
          <w:szCs w:val="26"/>
        </w:rPr>
        <w:t>Так</w:t>
      </w:r>
      <w:proofErr w:type="gramEnd"/>
      <w:r w:rsidRPr="00277A3C">
        <w:rPr>
          <w:rFonts w:ascii="Times New Roman" w:hAnsi="Times New Roman"/>
          <w:sz w:val="26"/>
          <w:szCs w:val="26"/>
        </w:rPr>
        <w:t>, например, физическая подготовка включает разделы по совершенствованию отдельных физических качес</w:t>
      </w:r>
      <w:r>
        <w:rPr>
          <w:rFonts w:ascii="Times New Roman" w:hAnsi="Times New Roman"/>
          <w:sz w:val="26"/>
          <w:szCs w:val="26"/>
        </w:rPr>
        <w:t>тв (силы, выносливости, прыгучести</w:t>
      </w:r>
      <w:r w:rsidRPr="00277A3C">
        <w:rPr>
          <w:rFonts w:ascii="Times New Roman" w:hAnsi="Times New Roman"/>
          <w:sz w:val="26"/>
          <w:szCs w:val="26"/>
        </w:rPr>
        <w:t>, быстроты, координации). В процессе технической подготовки можно выделить обучение отдельным техническим действиям (элементам) и т.д. Комплексным результатом спортивной тренировки яв</w:t>
      </w:r>
      <w:r>
        <w:rPr>
          <w:rFonts w:ascii="Times New Roman" w:hAnsi="Times New Roman"/>
          <w:sz w:val="26"/>
          <w:szCs w:val="26"/>
        </w:rPr>
        <w:t>ляется достижение баскетболистом</w:t>
      </w:r>
      <w:r w:rsidRPr="00277A3C">
        <w:rPr>
          <w:rFonts w:ascii="Times New Roman" w:hAnsi="Times New Roman"/>
          <w:sz w:val="26"/>
          <w:szCs w:val="26"/>
        </w:rPr>
        <w:t xml:space="preserve"> состояния тренированности, которое выражается в повышенном уровне функциональных возможностей организма спортсмена и достигнутой степени совершенства владения технико-тактическими действиями и психическими свойствами.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Решение задач по</w:t>
      </w:r>
      <w:r>
        <w:rPr>
          <w:rFonts w:ascii="Times New Roman" w:hAnsi="Times New Roman"/>
          <w:sz w:val="26"/>
          <w:szCs w:val="26"/>
        </w:rPr>
        <w:t>дготовки спортсмена в баскетболе</w:t>
      </w:r>
      <w:r w:rsidRPr="00277A3C">
        <w:rPr>
          <w:rFonts w:ascii="Times New Roman" w:hAnsi="Times New Roman"/>
          <w:sz w:val="26"/>
          <w:szCs w:val="26"/>
        </w:rPr>
        <w:t xml:space="preserve"> требует направленного использования </w:t>
      </w:r>
      <w:r w:rsidRPr="00277A3C">
        <w:rPr>
          <w:rFonts w:ascii="Times New Roman" w:hAnsi="Times New Roman"/>
          <w:i/>
          <w:iCs/>
          <w:sz w:val="26"/>
          <w:szCs w:val="26"/>
        </w:rPr>
        <w:t>факторов повышения эффективности тренировочной и соревновательной деятельности</w:t>
      </w:r>
      <w:r w:rsidRPr="00277A3C">
        <w:rPr>
          <w:rFonts w:ascii="Times New Roman" w:hAnsi="Times New Roman"/>
          <w:sz w:val="26"/>
          <w:szCs w:val="26"/>
        </w:rPr>
        <w:t xml:space="preserve">. В качестве таких факторов можно выделить: питание и фармакологические средства, физиотерапевтические воздействия, психотерапевтические и биомеханические факторы. </w:t>
      </w:r>
    </w:p>
    <w:p w:rsidR="00B529F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Организм человека представляет собой сложную биологическую и социальную систему, которая находится в состоянии постоянного взаимодействиями с окружающей средой и только благодаря этой связи</w:t>
      </w:r>
      <w:r>
        <w:rPr>
          <w:rFonts w:ascii="Times New Roman" w:hAnsi="Times New Roman"/>
          <w:sz w:val="26"/>
          <w:szCs w:val="26"/>
        </w:rPr>
        <w:t>,</w:t>
      </w:r>
      <w:r w:rsidRPr="00277A3C">
        <w:rPr>
          <w:rFonts w:ascii="Times New Roman" w:hAnsi="Times New Roman"/>
          <w:sz w:val="26"/>
          <w:szCs w:val="26"/>
        </w:rPr>
        <w:t xml:space="preserve"> способна существовать как целостная система. </w:t>
      </w: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lastRenderedPageBreak/>
        <w:t>Поэтому, рассм</w:t>
      </w:r>
      <w:r>
        <w:rPr>
          <w:rFonts w:ascii="Times New Roman" w:hAnsi="Times New Roman"/>
          <w:sz w:val="26"/>
          <w:szCs w:val="26"/>
        </w:rPr>
        <w:t>атривая подготовку баскетболиста</w:t>
      </w:r>
      <w:r w:rsidRPr="00277A3C">
        <w:rPr>
          <w:rFonts w:ascii="Times New Roman" w:hAnsi="Times New Roman"/>
          <w:sz w:val="26"/>
          <w:szCs w:val="26"/>
        </w:rPr>
        <w:t xml:space="preserve"> как систему, тренер- преподаватель не должен забывать, что неотъемлемым условием нормальной жизнедеятельности человека является удовлетворение его естественных биологических и социальных потребностей.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 процесс подготовки спортсмена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ритму развития организма спортсмена. Это обстоятельство должно строго учитываться в ходе управления пр</w:t>
      </w:r>
      <w:r>
        <w:rPr>
          <w:rFonts w:ascii="Times New Roman" w:hAnsi="Times New Roman"/>
          <w:sz w:val="26"/>
          <w:szCs w:val="26"/>
        </w:rPr>
        <w:t xml:space="preserve">оцессом подготовки баскетболиста.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Чем выше уровень спортивных достижений, тем сложнее структура и сод</w:t>
      </w:r>
      <w:r>
        <w:rPr>
          <w:rFonts w:ascii="Times New Roman" w:hAnsi="Times New Roman"/>
          <w:sz w:val="26"/>
          <w:szCs w:val="26"/>
        </w:rPr>
        <w:t>ержание подготовки спортсмена</w:t>
      </w:r>
      <w:r w:rsidRPr="00277A3C">
        <w:rPr>
          <w:rFonts w:ascii="Times New Roman" w:hAnsi="Times New Roman"/>
          <w:sz w:val="26"/>
          <w:szCs w:val="26"/>
        </w:rPr>
        <w:t xml:space="preserve">. Приспособление системы подготовки к выполнению специфических функций осуществляется посредством увеличения количества элементов их дифференциации и специализации.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Программа разработана на основе следующих принципов: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w:t>
      </w:r>
      <w:r w:rsidRPr="00277A3C">
        <w:rPr>
          <w:rFonts w:ascii="Times New Roman" w:hAnsi="Times New Roman"/>
          <w:i/>
          <w:iCs/>
          <w:sz w:val="26"/>
          <w:szCs w:val="26"/>
        </w:rPr>
        <w:t xml:space="preserve">принцип комплексности </w:t>
      </w:r>
      <w:r w:rsidRPr="00277A3C">
        <w:rPr>
          <w:rFonts w:ascii="Times New Roman" w:hAnsi="Times New Roman"/>
          <w:sz w:val="26"/>
          <w:szCs w:val="26"/>
        </w:rPr>
        <w:t xml:space="preserve">– 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w:t>
      </w:r>
      <w:r w:rsidRPr="00277A3C">
        <w:rPr>
          <w:rFonts w:ascii="Times New Roman" w:hAnsi="Times New Roman"/>
          <w:i/>
          <w:iCs/>
          <w:sz w:val="26"/>
          <w:szCs w:val="26"/>
        </w:rPr>
        <w:t xml:space="preserve">принцип преемственности </w:t>
      </w:r>
      <w:r w:rsidRPr="00277A3C">
        <w:rPr>
          <w:rFonts w:ascii="Times New Roman" w:hAnsi="Times New Roman"/>
          <w:sz w:val="26"/>
          <w:szCs w:val="26"/>
        </w:rPr>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с тем,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w:t>
      </w:r>
      <w:r w:rsidRPr="00277A3C">
        <w:rPr>
          <w:rFonts w:ascii="Times New Roman" w:hAnsi="Times New Roman"/>
          <w:i/>
          <w:iCs/>
          <w:sz w:val="26"/>
          <w:szCs w:val="26"/>
        </w:rPr>
        <w:t xml:space="preserve">принцип вариативности </w:t>
      </w:r>
      <w:r w:rsidRPr="00277A3C">
        <w:rPr>
          <w:rFonts w:ascii="Times New Roman" w:hAnsi="Times New Roman"/>
          <w:sz w:val="26"/>
          <w:szCs w:val="26"/>
        </w:rPr>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характеризующиеся разнообразием тренировочных средств и нагрузок, направленных на решение определенной педагогической задачи. </w:t>
      </w:r>
    </w:p>
    <w:p w:rsidR="002E19BB" w:rsidRDefault="002E19BB" w:rsidP="002E19BB">
      <w:pPr>
        <w:autoSpaceDE w:val="0"/>
        <w:autoSpaceDN w:val="0"/>
        <w:adjustRightInd w:val="0"/>
        <w:spacing w:line="276" w:lineRule="auto"/>
        <w:jc w:val="center"/>
        <w:rPr>
          <w:rFonts w:ascii="Times New Roman" w:hAnsi="Times New Roman"/>
          <w:b/>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b/>
          <w:sz w:val="26"/>
          <w:szCs w:val="26"/>
        </w:rPr>
      </w:pPr>
      <w:r w:rsidRPr="00277A3C">
        <w:rPr>
          <w:rFonts w:ascii="Times New Roman" w:hAnsi="Times New Roman"/>
          <w:b/>
          <w:sz w:val="26"/>
          <w:szCs w:val="26"/>
        </w:rPr>
        <w:t>1.3.</w:t>
      </w:r>
      <w:r>
        <w:rPr>
          <w:rFonts w:ascii="Times New Roman" w:hAnsi="Times New Roman"/>
          <w:b/>
          <w:sz w:val="26"/>
          <w:szCs w:val="26"/>
        </w:rPr>
        <w:t xml:space="preserve"> </w:t>
      </w:r>
      <w:r w:rsidRPr="00277A3C">
        <w:rPr>
          <w:rFonts w:ascii="Times New Roman" w:hAnsi="Times New Roman"/>
          <w:b/>
          <w:sz w:val="26"/>
          <w:szCs w:val="26"/>
        </w:rPr>
        <w:t>СТРУКТУРА СИСТЕМЫ МНОГОЛЕТНЕЙ ПОДГОТОВКИ</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B529F1" w:rsidRDefault="00B529F1"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lastRenderedPageBreak/>
        <w:t xml:space="preserve">Организация занятий по Программе осуществляется по следующим этапам и периодам подготовки: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этап начальной подготовки – до 2 лет;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тренировочный этап (период базовой подготовки) – до 2 лет;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тренировочный этап (период спортивной специализации) – до 3 лет;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этап совершенствования спортивного мастерства – до 3 лет.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 этап совершенствования спортивного мастерства прием на обучение не проводится. На данном этапе продолжают обучение дети, зачисленные в организацию и прошедшие обучение на тренировочном этап</w:t>
      </w:r>
      <w:r>
        <w:rPr>
          <w:rFonts w:ascii="Times New Roman" w:hAnsi="Times New Roman"/>
          <w:sz w:val="26"/>
          <w:szCs w:val="26"/>
        </w:rPr>
        <w:t>е</w:t>
      </w:r>
      <w:r w:rsidRPr="00277A3C">
        <w:rPr>
          <w:rFonts w:ascii="Times New Roman" w:hAnsi="Times New Roman"/>
          <w:sz w:val="26"/>
          <w:szCs w:val="26"/>
        </w:rPr>
        <w:t xml:space="preserve"> (спортивной специализации)</w:t>
      </w:r>
      <w:r>
        <w:rPr>
          <w:rFonts w:ascii="Times New Roman" w:hAnsi="Times New Roman"/>
          <w:sz w:val="26"/>
          <w:szCs w:val="26"/>
        </w:rPr>
        <w:t>, то есть переведенные с тренировочного этапа</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left="708"/>
        <w:jc w:val="both"/>
        <w:rPr>
          <w:rFonts w:ascii="Times New Roman" w:hAnsi="Times New Roman"/>
          <w:sz w:val="26"/>
          <w:szCs w:val="26"/>
        </w:rPr>
      </w:pPr>
      <w:r w:rsidRPr="00277A3C">
        <w:rPr>
          <w:rFonts w:ascii="Times New Roman" w:hAnsi="Times New Roman"/>
          <w:sz w:val="26"/>
          <w:szCs w:val="26"/>
        </w:rPr>
        <w:t xml:space="preserve">Срок обучения по Программе – 10 лет.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Минимальный возраст детей, допускаемых к освоению Программы – 9 лет.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Максимальный возраст – </w:t>
      </w:r>
      <w:r>
        <w:rPr>
          <w:rFonts w:ascii="Times New Roman" w:hAnsi="Times New Roman"/>
          <w:sz w:val="26"/>
          <w:szCs w:val="26"/>
        </w:rPr>
        <w:t>18 лет (по году рождения)</w:t>
      </w:r>
      <w:r w:rsidRPr="00277A3C">
        <w:rPr>
          <w:rFonts w:ascii="Times New Roman" w:hAnsi="Times New Roman"/>
          <w:sz w:val="26"/>
          <w:szCs w:val="26"/>
        </w:rPr>
        <w:t xml:space="preserve">.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Выделение каждого этапа связано с решением определенны</w:t>
      </w:r>
      <w:r>
        <w:rPr>
          <w:rFonts w:ascii="Times New Roman" w:hAnsi="Times New Roman"/>
          <w:sz w:val="26"/>
          <w:szCs w:val="26"/>
        </w:rPr>
        <w:t>х задач подготовки баскетболиста</w:t>
      </w:r>
      <w:r w:rsidRPr="00277A3C">
        <w:rPr>
          <w:rFonts w:ascii="Times New Roman" w:hAnsi="Times New Roman"/>
          <w:sz w:val="26"/>
          <w:szCs w:val="26"/>
        </w:rPr>
        <w:t>. Рационально построенная многолетняя подготовка предполагает строгую последовательность в решении этих задач, обусловленную биологическими особенностями развития организма человека, закономерностями становления спо</w:t>
      </w:r>
      <w:r>
        <w:rPr>
          <w:rFonts w:ascii="Times New Roman" w:hAnsi="Times New Roman"/>
          <w:sz w:val="26"/>
          <w:szCs w:val="26"/>
        </w:rPr>
        <w:t>ртивного мастерства в баскетболе</w:t>
      </w:r>
      <w:r w:rsidRPr="00277A3C">
        <w:rPr>
          <w:rFonts w:ascii="Times New Roman" w:hAnsi="Times New Roman"/>
          <w:sz w:val="26"/>
          <w:szCs w:val="26"/>
        </w:rPr>
        <w:t>, динамикой тренировочных и соревновательных нагрузок, эффективностью тренировочных средств и методов подготовки и других факторов подготовки. Этапы многолетней подготовки, как правило, не имеют четких возрастных границ и фиксированной продолжительности. Их начало и завершение может смещаться (в определенных пределах) в зависимости от факторов, влияющих на индивидуальные темпы становления спортивного м</w:t>
      </w:r>
      <w:r>
        <w:rPr>
          <w:rFonts w:ascii="Times New Roman" w:hAnsi="Times New Roman"/>
          <w:sz w:val="26"/>
          <w:szCs w:val="26"/>
        </w:rPr>
        <w:t>астерства. Переход баскетболиста</w:t>
      </w:r>
      <w:r w:rsidRPr="00277A3C">
        <w:rPr>
          <w:rFonts w:ascii="Times New Roman" w:hAnsi="Times New Roman"/>
          <w:sz w:val="26"/>
          <w:szCs w:val="26"/>
        </w:rPr>
        <w:t xml:space="preserve"> от одного этапа подготовки к другому характеризуется, прежде всего степенью решения задач прошедшего этапа. </w:t>
      </w:r>
    </w:p>
    <w:p w:rsidR="002E19BB"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Соответственно, утверждены наименования групп юных и квалифицированных спортсменов, занимающихся спортивной подготовкой в физкультурно-спортивных организациях на всей территории Российской Федерации – группы начальной подготовки (НП), тренировочные группы (ТГ), группы совершенствования спортивного мастерства (ССМ). </w:t>
      </w:r>
    </w:p>
    <w:p w:rsidR="00B529F1" w:rsidRPr="00277A3C" w:rsidRDefault="00B529F1" w:rsidP="002E19BB">
      <w:pPr>
        <w:autoSpaceDE w:val="0"/>
        <w:autoSpaceDN w:val="0"/>
        <w:adjustRightInd w:val="0"/>
        <w:spacing w:line="276" w:lineRule="auto"/>
        <w:jc w:val="both"/>
        <w:rPr>
          <w:rFonts w:ascii="Times New Roman" w:hAnsi="Times New Roman"/>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r w:rsidRPr="00277A3C">
        <w:rPr>
          <w:rFonts w:ascii="Times New Roman" w:hAnsi="Times New Roman"/>
          <w:b/>
          <w:bCs/>
          <w:sz w:val="26"/>
          <w:szCs w:val="26"/>
        </w:rPr>
        <w:t>ЭТАП НАЧАЛЬНОЙ ПОДГОТОВКИ (НП)</w:t>
      </w:r>
    </w:p>
    <w:p w:rsidR="00B529F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группы начальной подготовки принимаются лица,</w:t>
      </w:r>
      <w:r>
        <w:rPr>
          <w:rFonts w:ascii="Times New Roman" w:hAnsi="Times New Roman"/>
          <w:sz w:val="26"/>
          <w:szCs w:val="26"/>
        </w:rPr>
        <w:t xml:space="preserve"> желающие заниматься баскетболом</w:t>
      </w:r>
      <w:r w:rsidRPr="00277A3C">
        <w:rPr>
          <w:rFonts w:ascii="Times New Roman" w:hAnsi="Times New Roman"/>
          <w:sz w:val="26"/>
          <w:szCs w:val="26"/>
        </w:rPr>
        <w:t xml:space="preserve"> и не имеющие медицинских противопоказаний к данному виду спорта. В качестве основных критериев для зачисления обучающихся и перевода по годам обучения учитываются: состояние здоровья и уровень физического развития; </w:t>
      </w: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3552A3" w:rsidRDefault="003552A3"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lastRenderedPageBreak/>
        <w:t xml:space="preserve">освоение элементов начальной технической подготовки; выполнение норм общей физической подготовленности, освоение предусмотренного программой объема тренировочных и соревновательных нагрузок по годам обучения и др.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На этапе НП осуществляется </w:t>
      </w:r>
      <w:proofErr w:type="spellStart"/>
      <w:r w:rsidRPr="00277A3C">
        <w:rPr>
          <w:rFonts w:ascii="Times New Roman" w:hAnsi="Times New Roman"/>
          <w:sz w:val="26"/>
          <w:szCs w:val="26"/>
        </w:rPr>
        <w:t>физкультурно</w:t>
      </w:r>
      <w:proofErr w:type="spellEnd"/>
      <w:r w:rsidRPr="00277A3C">
        <w:rPr>
          <w:rFonts w:ascii="Times New Roman" w:hAnsi="Times New Roman"/>
          <w:sz w:val="26"/>
          <w:szCs w:val="26"/>
        </w:rPr>
        <w:t xml:space="preserve">–оздоровительная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учебно-тренировочный этап подготовки. </w:t>
      </w:r>
    </w:p>
    <w:p w:rsidR="002E19BB" w:rsidRPr="00277A3C" w:rsidRDefault="002E19BB" w:rsidP="002E19BB">
      <w:pPr>
        <w:autoSpaceDE w:val="0"/>
        <w:autoSpaceDN w:val="0"/>
        <w:adjustRightInd w:val="0"/>
        <w:spacing w:line="276" w:lineRule="auto"/>
        <w:rPr>
          <w:rFonts w:ascii="Times New Roman" w:hAnsi="Times New Roman"/>
          <w:sz w:val="26"/>
          <w:szCs w:val="26"/>
        </w:rPr>
      </w:pPr>
      <w:r w:rsidRPr="00277A3C">
        <w:rPr>
          <w:rFonts w:ascii="Times New Roman" w:hAnsi="Times New Roman"/>
          <w:b/>
          <w:bCs/>
          <w:i/>
          <w:iCs/>
          <w:sz w:val="26"/>
          <w:szCs w:val="26"/>
        </w:rPr>
        <w:t xml:space="preserve">Основные задачи этапа: </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формирование устойчивого интереса к занятиям спортом;</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формирование широкого круга двигательных умений и навыков;</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освоение основ т</w:t>
      </w:r>
      <w:r>
        <w:rPr>
          <w:rFonts w:ascii="Times New Roman" w:hAnsi="Times New Roman"/>
          <w:sz w:val="26"/>
          <w:szCs w:val="26"/>
        </w:rPr>
        <w:t>ехники по виду спорта баскетбол</w:t>
      </w:r>
      <w:r w:rsidRPr="00277A3C">
        <w:rPr>
          <w:rFonts w:ascii="Times New Roman" w:hAnsi="Times New Roman"/>
          <w:sz w:val="26"/>
          <w:szCs w:val="26"/>
        </w:rPr>
        <w:t>;</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приобретение опыта выступления на официальных спортивных соревно</w:t>
      </w:r>
      <w:r>
        <w:rPr>
          <w:rFonts w:ascii="Times New Roman" w:hAnsi="Times New Roman"/>
          <w:sz w:val="26"/>
          <w:szCs w:val="26"/>
        </w:rPr>
        <w:t>ваниях по виду спорта баскетбол</w:t>
      </w:r>
      <w:r w:rsidRPr="00277A3C">
        <w:rPr>
          <w:rFonts w:ascii="Times New Roman" w:hAnsi="Times New Roman"/>
          <w:sz w:val="26"/>
          <w:szCs w:val="26"/>
        </w:rPr>
        <w:t>;</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всестороннее гармоничное развитие физических качеств;</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укрепление здоровья спортсменов;</w:t>
      </w:r>
    </w:p>
    <w:p w:rsidR="002E19BB" w:rsidRDefault="002E19BB" w:rsidP="002E19BB">
      <w:pPr>
        <w:spacing w:line="276" w:lineRule="auto"/>
        <w:jc w:val="both"/>
        <w:rPr>
          <w:rFonts w:ascii="Times New Roman" w:hAnsi="Times New Roman"/>
          <w:spacing w:val="-3"/>
          <w:sz w:val="26"/>
          <w:szCs w:val="26"/>
        </w:rPr>
      </w:pPr>
      <w:r w:rsidRPr="00277A3C">
        <w:rPr>
          <w:rFonts w:ascii="Times New Roman" w:hAnsi="Times New Roman"/>
          <w:sz w:val="26"/>
          <w:szCs w:val="26"/>
        </w:rPr>
        <w:t>-</w:t>
      </w:r>
      <w:r w:rsidRPr="00277A3C">
        <w:rPr>
          <w:rFonts w:ascii="Times New Roman" w:hAnsi="Times New Roman"/>
          <w:sz w:val="26"/>
          <w:szCs w:val="26"/>
        </w:rPr>
        <w:tab/>
        <w:t xml:space="preserve">отбор </w:t>
      </w:r>
      <w:r w:rsidRPr="00277A3C">
        <w:rPr>
          <w:rFonts w:ascii="Times New Roman" w:hAnsi="Times New Roman"/>
          <w:spacing w:val="4"/>
          <w:sz w:val="26"/>
          <w:szCs w:val="26"/>
        </w:rPr>
        <w:t>перспективных юных спортсменов для дальнейших з</w:t>
      </w:r>
      <w:r>
        <w:rPr>
          <w:rFonts w:ascii="Times New Roman" w:hAnsi="Times New Roman"/>
          <w:spacing w:val="4"/>
          <w:sz w:val="26"/>
          <w:szCs w:val="26"/>
        </w:rPr>
        <w:t>анятий по виду спорта баскетбол</w:t>
      </w:r>
      <w:r w:rsidRPr="00277A3C">
        <w:rPr>
          <w:rFonts w:ascii="Times New Roman" w:hAnsi="Times New Roman"/>
          <w:spacing w:val="-3"/>
          <w:sz w:val="26"/>
          <w:szCs w:val="26"/>
        </w:rPr>
        <w:t>.</w:t>
      </w: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r w:rsidRPr="00277A3C">
        <w:rPr>
          <w:rFonts w:ascii="Times New Roman" w:hAnsi="Times New Roman"/>
          <w:b/>
          <w:bCs/>
          <w:sz w:val="26"/>
          <w:szCs w:val="26"/>
        </w:rPr>
        <w:t>ТРЕНИРОВОЧНЫЙ ЭТАП (ТЭ)</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Этот этап состоит из двух периодов: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базовой подготовки (2 года обучения);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спортивной специализации (3 года обучения).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w:t>
      </w:r>
      <w:r>
        <w:rPr>
          <w:rFonts w:ascii="Times New Roman" w:hAnsi="Times New Roman"/>
          <w:sz w:val="26"/>
          <w:szCs w:val="26"/>
        </w:rPr>
        <w:t xml:space="preserve"> физической и специальной</w:t>
      </w:r>
      <w:r w:rsidRPr="00277A3C">
        <w:rPr>
          <w:rFonts w:ascii="Times New Roman" w:hAnsi="Times New Roman"/>
          <w:sz w:val="26"/>
          <w:szCs w:val="26"/>
        </w:rPr>
        <w:t xml:space="preserve"> подготовке.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b/>
          <w:bCs/>
          <w:i/>
          <w:iCs/>
          <w:sz w:val="26"/>
          <w:szCs w:val="26"/>
        </w:rPr>
        <w:t xml:space="preserve">Основные задачи этапа: </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 xml:space="preserve">общая и специальная физическая, техническая, тактическая и психологическая подготовка; </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 xml:space="preserve">стабильность демонстрации спортивных результатов на официальных спортивных соревнованиях; </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формирование спортивной мотивации;</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color w:val="000000"/>
          <w:sz w:val="26"/>
          <w:szCs w:val="26"/>
        </w:rPr>
        <w:t>-</w:t>
      </w:r>
      <w:r w:rsidRPr="00277A3C">
        <w:rPr>
          <w:rFonts w:ascii="Times New Roman" w:hAnsi="Times New Roman"/>
          <w:color w:val="000000"/>
          <w:sz w:val="26"/>
          <w:szCs w:val="26"/>
        </w:rPr>
        <w:tab/>
        <w:t>укрепление здоровья спортсменов</w:t>
      </w:r>
      <w:r>
        <w:rPr>
          <w:rFonts w:ascii="Times New Roman" w:hAnsi="Times New Roman"/>
          <w:color w:val="000000"/>
          <w:sz w:val="26"/>
          <w:szCs w:val="26"/>
        </w:rPr>
        <w:t>.</w:t>
      </w: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r w:rsidRPr="00277A3C">
        <w:rPr>
          <w:rFonts w:ascii="Times New Roman" w:hAnsi="Times New Roman"/>
          <w:b/>
          <w:bCs/>
          <w:sz w:val="26"/>
          <w:szCs w:val="26"/>
        </w:rPr>
        <w:t>ЭТАП СОВЕРШЕНСТВОВАНИЯ СПОРТИВНОГО МАСТЕРСТВА (ССМ)</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Группы совершенствования спортивного мастерства формируются из спортсменов, выполнивших спортивный разряд кандидата в мастера спорта.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Основные задачи: дальнейшее повышение специальной физической, технической, тактической и психической подготовленности, совершенствование соревновательного опыта. </w:t>
      </w:r>
    </w:p>
    <w:p w:rsidR="002E19BB" w:rsidRDefault="002E19BB" w:rsidP="002E19BB">
      <w:pPr>
        <w:autoSpaceDE w:val="0"/>
        <w:autoSpaceDN w:val="0"/>
        <w:adjustRightInd w:val="0"/>
        <w:spacing w:line="276" w:lineRule="auto"/>
        <w:jc w:val="both"/>
        <w:rPr>
          <w:rFonts w:ascii="Times New Roman" w:hAnsi="Times New Roman"/>
          <w:sz w:val="26"/>
          <w:szCs w:val="26"/>
        </w:rPr>
      </w:pPr>
      <w:r>
        <w:rPr>
          <w:rFonts w:ascii="Times New Roman" w:hAnsi="Times New Roman"/>
          <w:sz w:val="26"/>
          <w:szCs w:val="26"/>
        </w:rPr>
        <w:t xml:space="preserve">           </w:t>
      </w:r>
      <w:r w:rsidRPr="00277A3C">
        <w:rPr>
          <w:rFonts w:ascii="Times New Roman" w:hAnsi="Times New Roman"/>
          <w:sz w:val="26"/>
          <w:szCs w:val="26"/>
        </w:rPr>
        <w:t xml:space="preserve">Перевод по годам обучения на этом этапе осуществляется при условии положительной динамики прироста спортивных показателей.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b/>
          <w:bCs/>
          <w:i/>
          <w:iCs/>
          <w:sz w:val="26"/>
          <w:szCs w:val="26"/>
        </w:rPr>
        <w:t xml:space="preserve">Основные задачи этапа: </w:t>
      </w:r>
    </w:p>
    <w:p w:rsidR="002E19BB"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повышение функциональных возможностей организма спортсменов;</w:t>
      </w:r>
    </w:p>
    <w:p w:rsidR="00B529F1" w:rsidRDefault="00B529F1" w:rsidP="002E19BB">
      <w:pPr>
        <w:spacing w:line="276" w:lineRule="auto"/>
        <w:jc w:val="both"/>
        <w:rPr>
          <w:rFonts w:ascii="Times New Roman" w:hAnsi="Times New Roman"/>
          <w:sz w:val="26"/>
          <w:szCs w:val="26"/>
        </w:rPr>
      </w:pPr>
    </w:p>
    <w:p w:rsidR="00B529F1" w:rsidRDefault="00B529F1" w:rsidP="002E19BB">
      <w:pPr>
        <w:spacing w:line="276" w:lineRule="auto"/>
        <w:jc w:val="both"/>
        <w:rPr>
          <w:rFonts w:ascii="Times New Roman" w:hAnsi="Times New Roman"/>
          <w:sz w:val="26"/>
          <w:szCs w:val="26"/>
        </w:rPr>
      </w:pPr>
    </w:p>
    <w:p w:rsidR="00B529F1" w:rsidRDefault="00B529F1" w:rsidP="002E19BB">
      <w:pPr>
        <w:spacing w:line="276" w:lineRule="auto"/>
        <w:jc w:val="both"/>
        <w:rPr>
          <w:rFonts w:ascii="Times New Roman" w:hAnsi="Times New Roman"/>
          <w:sz w:val="26"/>
          <w:szCs w:val="26"/>
        </w:rPr>
      </w:pPr>
    </w:p>
    <w:p w:rsidR="00B529F1" w:rsidRPr="00277A3C" w:rsidRDefault="00B529F1" w:rsidP="002E19BB">
      <w:pPr>
        <w:spacing w:line="276" w:lineRule="auto"/>
        <w:jc w:val="both"/>
        <w:rPr>
          <w:rFonts w:ascii="Times New Roman" w:hAnsi="Times New Roman"/>
          <w:sz w:val="26"/>
          <w:szCs w:val="26"/>
        </w:rPr>
      </w:pPr>
    </w:p>
    <w:p w:rsidR="002E19BB"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 xml:space="preserve">совершенствование общих и специальных физических качеств, технической, тактической и психологической подготовки; </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стабильность демонстрации высоких спортивных результатов на региональных и всероссийских официальных спортивных соревнованиях;</w:t>
      </w:r>
    </w:p>
    <w:p w:rsidR="002E19BB" w:rsidRPr="00277A3C" w:rsidRDefault="002E19BB" w:rsidP="002E19BB">
      <w:pPr>
        <w:spacing w:line="276" w:lineRule="auto"/>
        <w:jc w:val="both"/>
        <w:rPr>
          <w:rFonts w:ascii="Times New Roman" w:hAnsi="Times New Roman"/>
          <w:sz w:val="26"/>
          <w:szCs w:val="26"/>
        </w:rPr>
      </w:pPr>
      <w:r>
        <w:rPr>
          <w:rFonts w:ascii="Times New Roman" w:hAnsi="Times New Roman"/>
          <w:sz w:val="26"/>
          <w:szCs w:val="26"/>
        </w:rPr>
        <w:t xml:space="preserve">-      </w:t>
      </w:r>
      <w:r w:rsidRPr="00277A3C">
        <w:rPr>
          <w:rFonts w:ascii="Times New Roman" w:hAnsi="Times New Roman"/>
          <w:sz w:val="26"/>
          <w:szCs w:val="26"/>
        </w:rPr>
        <w:t>поддержание высокого уровня спортивной мотивации;</w:t>
      </w: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277A3C">
        <w:rPr>
          <w:rFonts w:ascii="Times New Roman" w:hAnsi="Times New Roman"/>
          <w:color w:val="000000"/>
          <w:sz w:val="26"/>
          <w:szCs w:val="26"/>
        </w:rPr>
        <w:t>сохранение здоровья спортсменов</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color w:val="000000"/>
          <w:sz w:val="26"/>
          <w:szCs w:val="26"/>
        </w:rPr>
        <w:t>-</w:t>
      </w:r>
      <w:r w:rsidRPr="00277A3C">
        <w:rPr>
          <w:rFonts w:ascii="Times New Roman" w:hAnsi="Times New Roman"/>
          <w:sz w:val="26"/>
          <w:szCs w:val="26"/>
        </w:rPr>
        <w:t xml:space="preserve"> </w:t>
      </w:r>
      <w:r>
        <w:rPr>
          <w:rFonts w:ascii="Times New Roman" w:hAnsi="Times New Roman"/>
          <w:sz w:val="26"/>
          <w:szCs w:val="26"/>
        </w:rPr>
        <w:t xml:space="preserve">       </w:t>
      </w:r>
      <w:r w:rsidRPr="00277A3C">
        <w:rPr>
          <w:rFonts w:ascii="Times New Roman" w:hAnsi="Times New Roman"/>
          <w:sz w:val="26"/>
          <w:szCs w:val="26"/>
        </w:rPr>
        <w:t xml:space="preserve">формирование мотивации на перенесение больших тренировочных нагрузок и целевой установки на спортивное совершенствование. </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p>
    <w:p w:rsidR="002E19BB" w:rsidRDefault="002E19BB" w:rsidP="002E19BB">
      <w:pPr>
        <w:autoSpaceDE w:val="0"/>
        <w:autoSpaceDN w:val="0"/>
        <w:adjustRightInd w:val="0"/>
        <w:spacing w:line="276" w:lineRule="auto"/>
        <w:jc w:val="center"/>
        <w:rPr>
          <w:rFonts w:ascii="Times New Roman" w:hAnsi="Times New Roman"/>
          <w:b/>
          <w:bCs/>
          <w:sz w:val="26"/>
          <w:szCs w:val="26"/>
        </w:rPr>
      </w:pPr>
      <w:r w:rsidRPr="00277A3C">
        <w:rPr>
          <w:rFonts w:ascii="Times New Roman" w:hAnsi="Times New Roman"/>
          <w:b/>
          <w:bCs/>
          <w:sz w:val="26"/>
          <w:szCs w:val="26"/>
        </w:rPr>
        <w:t>НАПОЛНЯЕМОСТЬ ГРУПП</w:t>
      </w: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занимающихся в группы </w:t>
      </w:r>
      <w:r>
        <w:rPr>
          <w:rFonts w:ascii="Times New Roman" w:hAnsi="Times New Roman"/>
          <w:sz w:val="26"/>
          <w:szCs w:val="26"/>
        </w:rPr>
        <w:t xml:space="preserve">следующего этапа (периода) </w:t>
      </w:r>
      <w:r w:rsidRPr="00277A3C">
        <w:rPr>
          <w:rFonts w:ascii="Times New Roman" w:hAnsi="Times New Roman"/>
          <w:sz w:val="26"/>
          <w:szCs w:val="26"/>
        </w:rPr>
        <w:t xml:space="preserve">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Наполняемость тренировочных групп определяется с учетом </w:t>
      </w:r>
      <w:r>
        <w:rPr>
          <w:rFonts w:ascii="Times New Roman" w:hAnsi="Times New Roman"/>
          <w:sz w:val="26"/>
          <w:szCs w:val="26"/>
        </w:rPr>
        <w:t>техники безопасности</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 </w:t>
      </w:r>
    </w:p>
    <w:p w:rsidR="002E19BB" w:rsidRPr="00277A3C" w:rsidRDefault="002E19BB" w:rsidP="002E19BB">
      <w:pPr>
        <w:autoSpaceDE w:val="0"/>
        <w:autoSpaceDN w:val="0"/>
        <w:adjustRightInd w:val="0"/>
        <w:spacing w:line="276" w:lineRule="auto"/>
        <w:jc w:val="both"/>
        <w:rPr>
          <w:rFonts w:ascii="Times New Roman" w:hAnsi="Times New Roman"/>
          <w:i/>
          <w:iCs/>
          <w:sz w:val="26"/>
          <w:szCs w:val="26"/>
        </w:rPr>
      </w:pPr>
    </w:p>
    <w:p w:rsidR="002E19BB" w:rsidRPr="005D1082" w:rsidRDefault="002E19BB" w:rsidP="002E19BB">
      <w:pPr>
        <w:autoSpaceDE w:val="0"/>
        <w:autoSpaceDN w:val="0"/>
        <w:adjustRightInd w:val="0"/>
        <w:spacing w:line="276" w:lineRule="auto"/>
        <w:jc w:val="both"/>
        <w:rPr>
          <w:rFonts w:ascii="Times New Roman" w:hAnsi="Times New Roman"/>
          <w:b/>
          <w:i/>
          <w:iCs/>
          <w:sz w:val="26"/>
          <w:szCs w:val="26"/>
        </w:rPr>
      </w:pPr>
      <w:r w:rsidRPr="005D1082">
        <w:rPr>
          <w:rFonts w:ascii="Times New Roman" w:hAnsi="Times New Roman"/>
          <w:b/>
          <w:i/>
          <w:iCs/>
          <w:sz w:val="26"/>
          <w:szCs w:val="26"/>
        </w:rPr>
        <w:t xml:space="preserve"> </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1808"/>
        <w:gridCol w:w="2846"/>
        <w:gridCol w:w="2153"/>
      </w:tblGrid>
      <w:tr w:rsidR="002E19BB" w:rsidRPr="005D1082" w:rsidTr="00B529F1">
        <w:trPr>
          <w:trHeight w:val="227"/>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5D1082" w:rsidRDefault="002E19BB" w:rsidP="00B529F1">
            <w:pPr>
              <w:jc w:val="center"/>
              <w:rPr>
                <w:rFonts w:ascii="Times New Roman" w:eastAsia="Times New Roman" w:hAnsi="Times New Roman"/>
                <w:b/>
                <w:sz w:val="24"/>
                <w:szCs w:val="24"/>
              </w:rPr>
            </w:pPr>
            <w:r w:rsidRPr="005D1082">
              <w:rPr>
                <w:rFonts w:ascii="Times New Roman" w:eastAsia="Times New Roman" w:hAnsi="Times New Roman"/>
                <w:b/>
                <w:sz w:val="24"/>
                <w:szCs w:val="24"/>
              </w:rPr>
              <w:t>Этапы спортивной подготовки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5D1082" w:rsidRDefault="002E19BB" w:rsidP="00B529F1">
            <w:pPr>
              <w:jc w:val="center"/>
              <w:rPr>
                <w:rFonts w:ascii="Times New Roman" w:eastAsia="Times New Roman" w:hAnsi="Times New Roman"/>
                <w:b/>
                <w:sz w:val="24"/>
                <w:szCs w:val="24"/>
              </w:rPr>
            </w:pPr>
            <w:r w:rsidRPr="005D1082">
              <w:rPr>
                <w:rFonts w:ascii="Times New Roman" w:eastAsia="Times New Roman" w:hAnsi="Times New Roman"/>
                <w:b/>
                <w:sz w:val="24"/>
                <w:szCs w:val="24"/>
              </w:rPr>
              <w:t>Длительность этапов (в годах)</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5D1082" w:rsidRDefault="002E19BB" w:rsidP="00B529F1">
            <w:pPr>
              <w:jc w:val="center"/>
              <w:rPr>
                <w:rFonts w:ascii="Times New Roman" w:eastAsia="Times New Roman" w:hAnsi="Times New Roman"/>
                <w:b/>
                <w:sz w:val="24"/>
                <w:szCs w:val="24"/>
              </w:rPr>
            </w:pPr>
            <w:r w:rsidRPr="005D1082">
              <w:rPr>
                <w:rFonts w:ascii="Times New Roman" w:eastAsia="Times New Roman" w:hAnsi="Times New Roman"/>
                <w:b/>
                <w:sz w:val="24"/>
                <w:szCs w:val="24"/>
              </w:rPr>
              <w:t>Минимальный возраст для зачисления в группы (лет)</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5D1082" w:rsidRDefault="002E19BB" w:rsidP="00B529F1">
            <w:pPr>
              <w:jc w:val="center"/>
              <w:rPr>
                <w:rFonts w:ascii="Times New Roman" w:eastAsia="Times New Roman" w:hAnsi="Times New Roman"/>
                <w:b/>
                <w:sz w:val="24"/>
                <w:szCs w:val="24"/>
              </w:rPr>
            </w:pPr>
            <w:r w:rsidRPr="005D1082">
              <w:rPr>
                <w:rFonts w:ascii="Times New Roman" w:eastAsia="Times New Roman" w:hAnsi="Times New Roman"/>
                <w:b/>
                <w:sz w:val="24"/>
                <w:szCs w:val="24"/>
              </w:rPr>
              <w:t>Наполняемость групп (человек)</w:t>
            </w:r>
          </w:p>
        </w:tc>
      </w:tr>
      <w:tr w:rsidR="002E19BB" w:rsidRPr="00277A3C" w:rsidTr="00B529F1">
        <w:trPr>
          <w:trHeight w:val="227"/>
        </w:trPr>
        <w:tc>
          <w:tcPr>
            <w:tcW w:w="1345" w:type="pct"/>
            <w:vMerge w:val="restart"/>
            <w:tcBorders>
              <w:top w:val="single" w:sz="4" w:space="0" w:color="auto"/>
              <w:left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Этап начальной подготовки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До 1 года</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9</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B529F1" w:rsidP="00B529F1">
            <w:pPr>
              <w:jc w:val="center"/>
              <w:rPr>
                <w:rFonts w:ascii="Times New Roman" w:eastAsia="Times New Roman" w:hAnsi="Times New Roman"/>
                <w:sz w:val="24"/>
                <w:szCs w:val="24"/>
              </w:rPr>
            </w:pPr>
            <w:r>
              <w:rPr>
                <w:rFonts w:ascii="Times New Roman" w:eastAsia="Times New Roman" w:hAnsi="Times New Roman"/>
                <w:sz w:val="24"/>
                <w:szCs w:val="24"/>
              </w:rPr>
              <w:t>25</w:t>
            </w:r>
          </w:p>
        </w:tc>
      </w:tr>
      <w:tr w:rsidR="002E19BB" w:rsidRPr="00277A3C" w:rsidTr="00B529F1">
        <w:trPr>
          <w:trHeight w:val="227"/>
        </w:trPr>
        <w:tc>
          <w:tcPr>
            <w:tcW w:w="1345" w:type="pct"/>
            <w:vMerge/>
            <w:tcBorders>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 xml:space="preserve">Свыше года </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10 - 11</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B529F1" w:rsidP="00B529F1">
            <w:pPr>
              <w:jc w:val="center"/>
              <w:rPr>
                <w:rFonts w:ascii="Times New Roman" w:eastAsia="Times New Roman" w:hAnsi="Times New Roman"/>
                <w:sz w:val="24"/>
                <w:szCs w:val="24"/>
              </w:rPr>
            </w:pPr>
            <w:r>
              <w:rPr>
                <w:rFonts w:ascii="Times New Roman" w:eastAsia="Times New Roman" w:hAnsi="Times New Roman"/>
                <w:sz w:val="24"/>
                <w:szCs w:val="24"/>
              </w:rPr>
              <w:t>25</w:t>
            </w:r>
          </w:p>
        </w:tc>
      </w:tr>
      <w:tr w:rsidR="002E19BB" w:rsidRPr="00277A3C" w:rsidTr="00B529F1">
        <w:trPr>
          <w:trHeight w:val="227"/>
        </w:trPr>
        <w:tc>
          <w:tcPr>
            <w:tcW w:w="1345" w:type="pct"/>
            <w:vMerge w:val="restart"/>
            <w:tcBorders>
              <w:top w:val="single" w:sz="4" w:space="0" w:color="auto"/>
              <w:left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Тренировочный этап (этап спортивной специализации)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До 2-х лет</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11 - 13</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CA78BC" w:rsidP="00B529F1">
            <w:pPr>
              <w:jc w:val="center"/>
              <w:rPr>
                <w:rFonts w:ascii="Times New Roman" w:eastAsia="Times New Roman" w:hAnsi="Times New Roman"/>
                <w:sz w:val="24"/>
                <w:szCs w:val="24"/>
              </w:rPr>
            </w:pPr>
            <w:r>
              <w:rPr>
                <w:rFonts w:ascii="Times New Roman" w:eastAsia="Times New Roman" w:hAnsi="Times New Roman"/>
                <w:sz w:val="24"/>
                <w:szCs w:val="24"/>
              </w:rPr>
              <w:t>20-</w:t>
            </w:r>
            <w:r w:rsidR="002E19BB">
              <w:rPr>
                <w:rFonts w:ascii="Times New Roman" w:eastAsia="Times New Roman" w:hAnsi="Times New Roman"/>
                <w:sz w:val="24"/>
                <w:szCs w:val="24"/>
              </w:rPr>
              <w:t>18</w:t>
            </w:r>
          </w:p>
        </w:tc>
      </w:tr>
      <w:tr w:rsidR="002E19BB" w:rsidRPr="00277A3C" w:rsidTr="00B529F1">
        <w:trPr>
          <w:trHeight w:val="227"/>
        </w:trPr>
        <w:tc>
          <w:tcPr>
            <w:tcW w:w="1345" w:type="pct"/>
            <w:vMerge/>
            <w:tcBorders>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Свыше 2-х лет</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13 - 15</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Pr>
                <w:rFonts w:ascii="Times New Roman" w:eastAsia="Times New Roman" w:hAnsi="Times New Roman"/>
                <w:sz w:val="24"/>
                <w:szCs w:val="24"/>
              </w:rPr>
              <w:t>18</w:t>
            </w:r>
            <w:r w:rsidR="00CA78BC">
              <w:rPr>
                <w:rFonts w:ascii="Times New Roman" w:eastAsia="Times New Roman" w:hAnsi="Times New Roman"/>
                <w:sz w:val="24"/>
                <w:szCs w:val="24"/>
              </w:rPr>
              <w:t>-16</w:t>
            </w:r>
          </w:p>
        </w:tc>
      </w:tr>
      <w:tr w:rsidR="002E19BB" w:rsidRPr="00277A3C" w:rsidTr="00B529F1">
        <w:trPr>
          <w:trHeight w:val="227"/>
        </w:trPr>
        <w:tc>
          <w:tcPr>
            <w:tcW w:w="1345" w:type="pct"/>
            <w:vMerge w:val="restart"/>
            <w:tcBorders>
              <w:top w:val="single" w:sz="4" w:space="0" w:color="auto"/>
              <w:left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Этап совершенствования спортивного мастерства</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До 1 года</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15 - 17</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Pr>
                <w:rFonts w:ascii="Times New Roman" w:eastAsia="Times New Roman" w:hAnsi="Times New Roman"/>
                <w:sz w:val="24"/>
                <w:szCs w:val="24"/>
              </w:rPr>
              <w:t>16</w:t>
            </w:r>
            <w:r w:rsidR="00CA78BC">
              <w:rPr>
                <w:rFonts w:ascii="Times New Roman" w:eastAsia="Times New Roman" w:hAnsi="Times New Roman"/>
                <w:sz w:val="24"/>
                <w:szCs w:val="24"/>
              </w:rPr>
              <w:t>-14</w:t>
            </w:r>
          </w:p>
        </w:tc>
      </w:tr>
      <w:tr w:rsidR="002E19BB" w:rsidRPr="00277A3C" w:rsidTr="00B529F1">
        <w:trPr>
          <w:trHeight w:val="227"/>
        </w:trPr>
        <w:tc>
          <w:tcPr>
            <w:tcW w:w="1345" w:type="pct"/>
            <w:vMerge/>
            <w:tcBorders>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Свыше года</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2E19BB" w:rsidRPr="00B36044" w:rsidRDefault="002E19BB" w:rsidP="00B529F1">
            <w:pPr>
              <w:jc w:val="center"/>
              <w:rPr>
                <w:rFonts w:ascii="Times New Roman" w:eastAsia="Times New Roman" w:hAnsi="Times New Roman"/>
                <w:sz w:val="24"/>
                <w:szCs w:val="24"/>
              </w:rPr>
            </w:pPr>
            <w:r w:rsidRPr="00B36044">
              <w:rPr>
                <w:rFonts w:ascii="Times New Roman" w:eastAsia="Times New Roman" w:hAnsi="Times New Roman"/>
                <w:sz w:val="24"/>
                <w:szCs w:val="24"/>
              </w:rPr>
              <w:t>17 - 18</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19BB" w:rsidRPr="00B36044" w:rsidRDefault="00CA78BC" w:rsidP="00B529F1">
            <w:pPr>
              <w:rPr>
                <w:rFonts w:ascii="Times New Roman" w:eastAsia="Times New Roman" w:hAnsi="Times New Roman"/>
                <w:sz w:val="24"/>
                <w:szCs w:val="24"/>
              </w:rPr>
            </w:pPr>
            <w:r>
              <w:rPr>
                <w:rFonts w:ascii="Times New Roman" w:eastAsia="Times New Roman" w:hAnsi="Times New Roman"/>
                <w:sz w:val="24"/>
                <w:szCs w:val="24"/>
              </w:rPr>
              <w:t xml:space="preserve">          </w:t>
            </w:r>
            <w:r w:rsidR="002E19BB">
              <w:rPr>
                <w:rFonts w:ascii="Times New Roman" w:eastAsia="Times New Roman" w:hAnsi="Times New Roman"/>
                <w:sz w:val="24"/>
                <w:szCs w:val="24"/>
              </w:rPr>
              <w:t xml:space="preserve">  </w:t>
            </w:r>
            <w:r>
              <w:rPr>
                <w:rFonts w:ascii="Times New Roman" w:eastAsia="Times New Roman" w:hAnsi="Times New Roman"/>
                <w:sz w:val="24"/>
                <w:szCs w:val="24"/>
              </w:rPr>
              <w:t>14-</w:t>
            </w:r>
            <w:r w:rsidR="002E19BB">
              <w:rPr>
                <w:rFonts w:ascii="Times New Roman" w:eastAsia="Times New Roman" w:hAnsi="Times New Roman"/>
                <w:sz w:val="24"/>
                <w:szCs w:val="24"/>
              </w:rPr>
              <w:t>12</w:t>
            </w:r>
          </w:p>
        </w:tc>
      </w:tr>
    </w:tbl>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Pr="00B465A3" w:rsidRDefault="002E19BB" w:rsidP="002E19BB">
      <w:pPr>
        <w:pStyle w:val="a8"/>
        <w:numPr>
          <w:ilvl w:val="0"/>
          <w:numId w:val="1"/>
        </w:numPr>
        <w:autoSpaceDE w:val="0"/>
        <w:autoSpaceDN w:val="0"/>
        <w:adjustRightInd w:val="0"/>
        <w:jc w:val="center"/>
        <w:rPr>
          <w:rFonts w:ascii="Times New Roman" w:hAnsi="Times New Roman"/>
          <w:b/>
          <w:bCs/>
          <w:color w:val="000000"/>
          <w:sz w:val="26"/>
          <w:szCs w:val="26"/>
        </w:rPr>
      </w:pPr>
      <w:r w:rsidRPr="00B465A3">
        <w:rPr>
          <w:rFonts w:ascii="Times New Roman" w:hAnsi="Times New Roman"/>
          <w:b/>
          <w:bCs/>
          <w:color w:val="000000"/>
          <w:sz w:val="26"/>
          <w:szCs w:val="26"/>
        </w:rPr>
        <w:t>УЧЕБНЫЙ ПЛАН</w:t>
      </w:r>
    </w:p>
    <w:p w:rsidR="002E19BB" w:rsidRDefault="002E19BB" w:rsidP="002E19BB">
      <w:pPr>
        <w:jc w:val="center"/>
        <w:rPr>
          <w:rFonts w:ascii="Times New Roman" w:hAnsi="Times New Roman"/>
          <w:b/>
          <w:sz w:val="24"/>
          <w:szCs w:val="24"/>
          <w:u w:val="single"/>
        </w:rPr>
      </w:pPr>
      <w:r w:rsidRPr="00B465A3">
        <w:rPr>
          <w:rFonts w:ascii="Times New Roman" w:hAnsi="Times New Roman"/>
          <w:b/>
          <w:sz w:val="24"/>
          <w:szCs w:val="24"/>
          <w:u w:val="single"/>
        </w:rPr>
        <w:t xml:space="preserve">УЧЕБНЫЙ ПЛАН </w:t>
      </w:r>
    </w:p>
    <w:p w:rsidR="002E19BB" w:rsidRPr="00B465A3" w:rsidRDefault="002E19BB" w:rsidP="002E19BB">
      <w:pPr>
        <w:jc w:val="center"/>
        <w:rPr>
          <w:rFonts w:ascii="Times New Roman" w:hAnsi="Times New Roman"/>
          <w:b/>
          <w:sz w:val="24"/>
          <w:szCs w:val="24"/>
          <w:u w:val="single"/>
        </w:rPr>
      </w:pPr>
    </w:p>
    <w:p w:rsidR="002E19BB" w:rsidRPr="00B465A3" w:rsidRDefault="002E19BB" w:rsidP="002E19BB">
      <w:pPr>
        <w:jc w:val="center"/>
        <w:rPr>
          <w:rFonts w:ascii="Times New Roman" w:hAnsi="Times New Roman"/>
          <w:b/>
          <w:sz w:val="24"/>
          <w:szCs w:val="24"/>
        </w:rPr>
      </w:pPr>
      <w:r w:rsidRPr="00B465A3">
        <w:rPr>
          <w:rFonts w:ascii="Times New Roman" w:hAnsi="Times New Roman"/>
          <w:b/>
          <w:sz w:val="24"/>
          <w:szCs w:val="24"/>
        </w:rPr>
        <w:t xml:space="preserve">распределения часов на 52 недели </w:t>
      </w:r>
      <w:r w:rsidR="00082422">
        <w:rPr>
          <w:rFonts w:ascii="Times New Roman" w:hAnsi="Times New Roman"/>
          <w:b/>
          <w:sz w:val="24"/>
          <w:szCs w:val="24"/>
        </w:rPr>
        <w:t>т</w:t>
      </w:r>
      <w:r w:rsidRPr="00B465A3">
        <w:rPr>
          <w:rFonts w:ascii="Times New Roman" w:hAnsi="Times New Roman"/>
          <w:b/>
          <w:sz w:val="24"/>
          <w:szCs w:val="24"/>
        </w:rPr>
        <w:t>ренировочных занятий</w:t>
      </w:r>
    </w:p>
    <w:p w:rsidR="002E19BB" w:rsidRDefault="002E19BB" w:rsidP="002E19BB">
      <w:pPr>
        <w:jc w:val="center"/>
        <w:rPr>
          <w:rFonts w:ascii="Times New Roman" w:hAnsi="Times New Roman"/>
          <w:b/>
          <w:sz w:val="24"/>
          <w:szCs w:val="24"/>
        </w:rPr>
      </w:pPr>
      <w:r w:rsidRPr="00B465A3">
        <w:rPr>
          <w:rFonts w:ascii="Times New Roman" w:hAnsi="Times New Roman"/>
          <w:b/>
          <w:sz w:val="24"/>
          <w:szCs w:val="24"/>
        </w:rPr>
        <w:t xml:space="preserve"> ОТДЕЛЕНИЯ БАСКЕТБОЛ муниципального </w:t>
      </w:r>
      <w:r w:rsidR="00891655" w:rsidRPr="00B465A3">
        <w:rPr>
          <w:rFonts w:ascii="Times New Roman" w:hAnsi="Times New Roman"/>
          <w:b/>
          <w:sz w:val="24"/>
          <w:szCs w:val="24"/>
        </w:rPr>
        <w:t>бюджетного учреждения</w:t>
      </w:r>
      <w:r w:rsidRPr="00B465A3">
        <w:rPr>
          <w:rFonts w:ascii="Times New Roman" w:hAnsi="Times New Roman"/>
          <w:b/>
          <w:sz w:val="24"/>
          <w:szCs w:val="24"/>
        </w:rPr>
        <w:t xml:space="preserve"> дополнительного </w:t>
      </w:r>
      <w:r w:rsidR="00891655" w:rsidRPr="00B465A3">
        <w:rPr>
          <w:rFonts w:ascii="Times New Roman" w:hAnsi="Times New Roman"/>
          <w:b/>
          <w:sz w:val="24"/>
          <w:szCs w:val="24"/>
        </w:rPr>
        <w:t>образования «</w:t>
      </w:r>
      <w:r w:rsidRPr="00B465A3">
        <w:rPr>
          <w:rFonts w:ascii="Times New Roman" w:hAnsi="Times New Roman"/>
          <w:b/>
          <w:sz w:val="24"/>
          <w:szCs w:val="24"/>
        </w:rPr>
        <w:t>Дворец спорта «Северная звезда»</w:t>
      </w:r>
    </w:p>
    <w:p w:rsidR="002E19BB" w:rsidRPr="00B465A3" w:rsidRDefault="002E19BB" w:rsidP="002E19BB">
      <w:pPr>
        <w:jc w:val="center"/>
        <w:rPr>
          <w:rFonts w:ascii="Times New Roman" w:hAnsi="Times New Roman"/>
          <w:b/>
          <w:sz w:val="24"/>
          <w:szCs w:val="24"/>
        </w:rPr>
      </w:pPr>
    </w:p>
    <w:tbl>
      <w:tblPr>
        <w:tblW w:w="95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09"/>
        <w:gridCol w:w="851"/>
        <w:gridCol w:w="851"/>
        <w:gridCol w:w="850"/>
        <w:gridCol w:w="1418"/>
        <w:gridCol w:w="754"/>
        <w:gridCol w:w="708"/>
      </w:tblGrid>
      <w:tr w:rsidR="002E19BB" w:rsidRPr="00E07BF4" w:rsidTr="00CF1EF3">
        <w:trPr>
          <w:trHeight w:val="366"/>
        </w:trPr>
        <w:tc>
          <w:tcPr>
            <w:tcW w:w="3402" w:type="dxa"/>
            <w:vMerge w:val="restart"/>
            <w:vAlign w:val="center"/>
          </w:tcPr>
          <w:p w:rsidR="002E19BB" w:rsidRPr="00E07BF4" w:rsidRDefault="002E19BB" w:rsidP="00B529F1">
            <w:pPr>
              <w:jc w:val="center"/>
              <w:rPr>
                <w:rFonts w:ascii="Times New Roman" w:hAnsi="Times New Roman"/>
                <w:b/>
                <w:sz w:val="20"/>
                <w:szCs w:val="20"/>
              </w:rPr>
            </w:pPr>
            <w:r w:rsidRPr="00E07BF4">
              <w:rPr>
                <w:rFonts w:ascii="Times New Roman" w:hAnsi="Times New Roman"/>
                <w:b/>
                <w:sz w:val="20"/>
                <w:szCs w:val="20"/>
              </w:rPr>
              <w:t>Разделы подготовки</w:t>
            </w:r>
          </w:p>
        </w:tc>
        <w:tc>
          <w:tcPr>
            <w:tcW w:w="6141" w:type="dxa"/>
            <w:gridSpan w:val="7"/>
            <w:vAlign w:val="center"/>
          </w:tcPr>
          <w:p w:rsidR="002E19BB" w:rsidRPr="00E07BF4" w:rsidRDefault="002E19BB" w:rsidP="00B529F1">
            <w:pPr>
              <w:jc w:val="center"/>
              <w:rPr>
                <w:rFonts w:ascii="Times New Roman" w:hAnsi="Times New Roman"/>
                <w:b/>
                <w:sz w:val="20"/>
                <w:szCs w:val="20"/>
              </w:rPr>
            </w:pPr>
            <w:r w:rsidRPr="00E07BF4">
              <w:rPr>
                <w:rFonts w:ascii="Times New Roman" w:hAnsi="Times New Roman"/>
                <w:b/>
                <w:sz w:val="20"/>
                <w:szCs w:val="20"/>
              </w:rPr>
              <w:t>Этапы подготовки</w:t>
            </w:r>
          </w:p>
        </w:tc>
      </w:tr>
      <w:tr w:rsidR="00891655" w:rsidRPr="00E07BF4" w:rsidTr="00CF1EF3">
        <w:trPr>
          <w:trHeight w:val="301"/>
        </w:trPr>
        <w:tc>
          <w:tcPr>
            <w:tcW w:w="3402" w:type="dxa"/>
            <w:vMerge/>
            <w:vAlign w:val="center"/>
          </w:tcPr>
          <w:p w:rsidR="00891655" w:rsidRPr="00E07BF4" w:rsidRDefault="00891655" w:rsidP="00B529F1">
            <w:pPr>
              <w:jc w:val="center"/>
              <w:rPr>
                <w:rFonts w:ascii="Times New Roman" w:hAnsi="Times New Roman"/>
                <w:b/>
                <w:sz w:val="20"/>
                <w:szCs w:val="20"/>
              </w:rPr>
            </w:pPr>
          </w:p>
        </w:tc>
        <w:tc>
          <w:tcPr>
            <w:tcW w:w="1560" w:type="dxa"/>
            <w:gridSpan w:val="2"/>
            <w:vAlign w:val="center"/>
          </w:tcPr>
          <w:p w:rsidR="00891655" w:rsidRPr="00E07BF4" w:rsidRDefault="00891655" w:rsidP="00B529F1">
            <w:pPr>
              <w:jc w:val="center"/>
              <w:rPr>
                <w:rFonts w:ascii="Times New Roman" w:hAnsi="Times New Roman"/>
                <w:b/>
                <w:sz w:val="20"/>
                <w:szCs w:val="20"/>
              </w:rPr>
            </w:pPr>
            <w:r w:rsidRPr="00E07BF4">
              <w:rPr>
                <w:rFonts w:ascii="Times New Roman" w:hAnsi="Times New Roman"/>
                <w:b/>
                <w:sz w:val="20"/>
                <w:szCs w:val="20"/>
              </w:rPr>
              <w:t>НП</w:t>
            </w:r>
          </w:p>
        </w:tc>
        <w:tc>
          <w:tcPr>
            <w:tcW w:w="3119" w:type="dxa"/>
            <w:gridSpan w:val="3"/>
            <w:vAlign w:val="center"/>
          </w:tcPr>
          <w:p w:rsidR="00891655" w:rsidRPr="00E07BF4" w:rsidRDefault="00891655" w:rsidP="00B529F1">
            <w:pPr>
              <w:jc w:val="center"/>
              <w:rPr>
                <w:rFonts w:ascii="Times New Roman" w:hAnsi="Times New Roman"/>
                <w:b/>
                <w:sz w:val="20"/>
                <w:szCs w:val="20"/>
              </w:rPr>
            </w:pPr>
            <w:r w:rsidRPr="00E07BF4">
              <w:rPr>
                <w:rFonts w:ascii="Times New Roman" w:hAnsi="Times New Roman"/>
                <w:b/>
                <w:sz w:val="20"/>
                <w:szCs w:val="20"/>
              </w:rPr>
              <w:t>УТ</w:t>
            </w:r>
          </w:p>
        </w:tc>
        <w:tc>
          <w:tcPr>
            <w:tcW w:w="1462" w:type="dxa"/>
            <w:gridSpan w:val="2"/>
          </w:tcPr>
          <w:p w:rsidR="00891655" w:rsidRPr="00E07BF4" w:rsidRDefault="00891655" w:rsidP="00B529F1">
            <w:pPr>
              <w:jc w:val="center"/>
              <w:rPr>
                <w:rFonts w:ascii="Times New Roman" w:hAnsi="Times New Roman"/>
                <w:b/>
                <w:sz w:val="20"/>
                <w:szCs w:val="20"/>
              </w:rPr>
            </w:pPr>
            <w:r w:rsidRPr="00E07BF4">
              <w:rPr>
                <w:rFonts w:ascii="Times New Roman" w:hAnsi="Times New Roman"/>
                <w:b/>
                <w:sz w:val="20"/>
                <w:szCs w:val="20"/>
              </w:rPr>
              <w:t>СС</w:t>
            </w:r>
          </w:p>
        </w:tc>
      </w:tr>
      <w:tr w:rsidR="00CF1EF3" w:rsidRPr="00E07BF4" w:rsidTr="00CF1EF3">
        <w:trPr>
          <w:cantSplit/>
          <w:trHeight w:val="563"/>
        </w:trPr>
        <w:tc>
          <w:tcPr>
            <w:tcW w:w="3402" w:type="dxa"/>
            <w:vMerge/>
            <w:vAlign w:val="center"/>
          </w:tcPr>
          <w:p w:rsidR="00CF1EF3" w:rsidRPr="00E07BF4" w:rsidRDefault="00CF1EF3" w:rsidP="00B529F1">
            <w:pPr>
              <w:jc w:val="center"/>
              <w:rPr>
                <w:rFonts w:ascii="Times New Roman" w:hAnsi="Times New Roman"/>
                <w:b/>
                <w:sz w:val="20"/>
                <w:szCs w:val="20"/>
              </w:rPr>
            </w:pPr>
          </w:p>
        </w:tc>
        <w:tc>
          <w:tcPr>
            <w:tcW w:w="709" w:type="dxa"/>
            <w:vMerge w:val="restart"/>
            <w:textDirection w:val="btLr"/>
            <w:vAlign w:val="center"/>
          </w:tcPr>
          <w:p w:rsidR="00CF1EF3" w:rsidRPr="00E07BF4" w:rsidRDefault="00CF1EF3" w:rsidP="00B529F1">
            <w:pPr>
              <w:ind w:left="113" w:right="113"/>
              <w:jc w:val="center"/>
              <w:rPr>
                <w:rFonts w:ascii="Times New Roman" w:hAnsi="Times New Roman"/>
                <w:b/>
                <w:sz w:val="20"/>
                <w:szCs w:val="20"/>
              </w:rPr>
            </w:pPr>
            <w:r>
              <w:rPr>
                <w:rFonts w:ascii="Times New Roman" w:hAnsi="Times New Roman"/>
                <w:b/>
                <w:sz w:val="20"/>
                <w:szCs w:val="20"/>
              </w:rPr>
              <w:t>До 1го года</w:t>
            </w:r>
          </w:p>
        </w:tc>
        <w:tc>
          <w:tcPr>
            <w:tcW w:w="851" w:type="dxa"/>
            <w:vMerge w:val="restart"/>
            <w:textDirection w:val="btLr"/>
            <w:vAlign w:val="center"/>
          </w:tcPr>
          <w:p w:rsidR="00CF1EF3" w:rsidRPr="00E07BF4" w:rsidRDefault="00CF1EF3" w:rsidP="00B529F1">
            <w:pPr>
              <w:ind w:left="113" w:right="113"/>
              <w:jc w:val="center"/>
              <w:rPr>
                <w:rFonts w:ascii="Times New Roman" w:hAnsi="Times New Roman"/>
                <w:b/>
                <w:sz w:val="20"/>
                <w:szCs w:val="20"/>
              </w:rPr>
            </w:pPr>
            <w:r>
              <w:rPr>
                <w:rFonts w:ascii="Times New Roman" w:hAnsi="Times New Roman"/>
                <w:b/>
                <w:sz w:val="20"/>
                <w:szCs w:val="20"/>
              </w:rPr>
              <w:t>Свыше 2х лет</w:t>
            </w:r>
          </w:p>
        </w:tc>
        <w:tc>
          <w:tcPr>
            <w:tcW w:w="1701" w:type="dxa"/>
            <w:gridSpan w:val="2"/>
            <w:vAlign w:val="center"/>
          </w:tcPr>
          <w:p w:rsidR="00CF1EF3" w:rsidRPr="00E07BF4" w:rsidRDefault="00CF1EF3" w:rsidP="00B529F1">
            <w:pPr>
              <w:jc w:val="center"/>
              <w:rPr>
                <w:rFonts w:ascii="Times New Roman" w:hAnsi="Times New Roman"/>
                <w:b/>
                <w:sz w:val="20"/>
                <w:szCs w:val="20"/>
              </w:rPr>
            </w:pPr>
            <w:r w:rsidRPr="00E07BF4">
              <w:rPr>
                <w:rFonts w:ascii="Times New Roman" w:hAnsi="Times New Roman"/>
                <w:b/>
                <w:sz w:val="20"/>
                <w:szCs w:val="20"/>
              </w:rPr>
              <w:t>Этап начальной специализации</w:t>
            </w:r>
          </w:p>
        </w:tc>
        <w:tc>
          <w:tcPr>
            <w:tcW w:w="1418" w:type="dxa"/>
            <w:vAlign w:val="center"/>
          </w:tcPr>
          <w:p w:rsidR="00CF1EF3" w:rsidRPr="00E07BF4" w:rsidRDefault="00CF1EF3" w:rsidP="00B529F1">
            <w:pPr>
              <w:jc w:val="center"/>
              <w:rPr>
                <w:rFonts w:ascii="Times New Roman" w:hAnsi="Times New Roman"/>
                <w:b/>
                <w:sz w:val="20"/>
                <w:szCs w:val="20"/>
              </w:rPr>
            </w:pPr>
            <w:r w:rsidRPr="00E07BF4">
              <w:rPr>
                <w:rFonts w:ascii="Times New Roman" w:hAnsi="Times New Roman"/>
                <w:b/>
                <w:sz w:val="20"/>
                <w:szCs w:val="20"/>
              </w:rPr>
              <w:t xml:space="preserve">Этап углубленной </w:t>
            </w:r>
            <w:proofErr w:type="spellStart"/>
            <w:r w:rsidRPr="00E07BF4">
              <w:rPr>
                <w:rFonts w:ascii="Times New Roman" w:hAnsi="Times New Roman"/>
                <w:b/>
                <w:sz w:val="20"/>
                <w:szCs w:val="20"/>
              </w:rPr>
              <w:t>специал</w:t>
            </w:r>
            <w:proofErr w:type="spellEnd"/>
            <w:r w:rsidRPr="00E07BF4">
              <w:rPr>
                <w:rFonts w:ascii="Times New Roman" w:hAnsi="Times New Roman"/>
                <w:b/>
                <w:sz w:val="20"/>
                <w:szCs w:val="20"/>
              </w:rPr>
              <w:t>-и</w:t>
            </w:r>
          </w:p>
        </w:tc>
        <w:tc>
          <w:tcPr>
            <w:tcW w:w="754" w:type="dxa"/>
            <w:vMerge w:val="restart"/>
            <w:textDirection w:val="btLr"/>
            <w:vAlign w:val="center"/>
          </w:tcPr>
          <w:p w:rsidR="00CF1EF3" w:rsidRPr="00E07BF4" w:rsidRDefault="00CF1EF3" w:rsidP="00B529F1">
            <w:pPr>
              <w:ind w:left="113" w:right="113"/>
              <w:jc w:val="center"/>
              <w:rPr>
                <w:rFonts w:ascii="Times New Roman" w:hAnsi="Times New Roman"/>
                <w:b/>
                <w:sz w:val="20"/>
                <w:szCs w:val="20"/>
              </w:rPr>
            </w:pPr>
            <w:r w:rsidRPr="00E07BF4">
              <w:rPr>
                <w:rFonts w:ascii="Times New Roman" w:hAnsi="Times New Roman"/>
                <w:b/>
                <w:sz w:val="20"/>
                <w:szCs w:val="20"/>
              </w:rPr>
              <w:t>1 год</w:t>
            </w:r>
          </w:p>
        </w:tc>
        <w:tc>
          <w:tcPr>
            <w:tcW w:w="708" w:type="dxa"/>
            <w:vMerge w:val="restart"/>
            <w:textDirection w:val="btLr"/>
            <w:vAlign w:val="center"/>
          </w:tcPr>
          <w:p w:rsidR="00CF1EF3" w:rsidRPr="00E07BF4" w:rsidRDefault="00CF1EF3" w:rsidP="00B529F1">
            <w:pPr>
              <w:ind w:left="113" w:right="113"/>
              <w:jc w:val="center"/>
              <w:rPr>
                <w:rFonts w:ascii="Times New Roman" w:hAnsi="Times New Roman"/>
                <w:b/>
                <w:sz w:val="20"/>
                <w:szCs w:val="20"/>
              </w:rPr>
            </w:pPr>
            <w:r w:rsidRPr="00E07BF4">
              <w:rPr>
                <w:rFonts w:ascii="Times New Roman" w:hAnsi="Times New Roman"/>
                <w:b/>
                <w:sz w:val="20"/>
                <w:szCs w:val="20"/>
              </w:rPr>
              <w:t>Св. 1г</w:t>
            </w:r>
          </w:p>
        </w:tc>
      </w:tr>
      <w:tr w:rsidR="00CF1EF3" w:rsidRPr="00E07BF4" w:rsidTr="00CF1EF3">
        <w:trPr>
          <w:cantSplit/>
          <w:trHeight w:val="562"/>
        </w:trPr>
        <w:tc>
          <w:tcPr>
            <w:tcW w:w="3402" w:type="dxa"/>
            <w:vMerge/>
            <w:vAlign w:val="center"/>
          </w:tcPr>
          <w:p w:rsidR="00CF1EF3" w:rsidRPr="00E07BF4" w:rsidRDefault="00CF1EF3" w:rsidP="00B529F1">
            <w:pPr>
              <w:jc w:val="center"/>
              <w:rPr>
                <w:rFonts w:ascii="Times New Roman" w:hAnsi="Times New Roman"/>
                <w:b/>
                <w:sz w:val="20"/>
                <w:szCs w:val="20"/>
              </w:rPr>
            </w:pPr>
          </w:p>
        </w:tc>
        <w:tc>
          <w:tcPr>
            <w:tcW w:w="709" w:type="dxa"/>
            <w:vMerge/>
            <w:textDirection w:val="btLr"/>
            <w:vAlign w:val="center"/>
          </w:tcPr>
          <w:p w:rsidR="00CF1EF3" w:rsidRPr="00E07BF4" w:rsidRDefault="00CF1EF3" w:rsidP="00B529F1">
            <w:pPr>
              <w:ind w:left="113" w:right="113"/>
              <w:jc w:val="center"/>
              <w:rPr>
                <w:rFonts w:ascii="Times New Roman" w:hAnsi="Times New Roman"/>
                <w:b/>
                <w:sz w:val="20"/>
                <w:szCs w:val="20"/>
              </w:rPr>
            </w:pPr>
          </w:p>
        </w:tc>
        <w:tc>
          <w:tcPr>
            <w:tcW w:w="851" w:type="dxa"/>
            <w:vMerge/>
            <w:textDirection w:val="btLr"/>
            <w:vAlign w:val="center"/>
          </w:tcPr>
          <w:p w:rsidR="00CF1EF3" w:rsidRPr="00E07BF4" w:rsidRDefault="00CF1EF3" w:rsidP="00B529F1">
            <w:pPr>
              <w:ind w:left="113" w:right="113"/>
              <w:jc w:val="center"/>
              <w:rPr>
                <w:rFonts w:ascii="Times New Roman" w:hAnsi="Times New Roman"/>
                <w:b/>
                <w:sz w:val="20"/>
                <w:szCs w:val="20"/>
              </w:rPr>
            </w:pPr>
          </w:p>
        </w:tc>
        <w:tc>
          <w:tcPr>
            <w:tcW w:w="851" w:type="dxa"/>
            <w:vAlign w:val="center"/>
          </w:tcPr>
          <w:p w:rsidR="00CF1EF3" w:rsidRPr="00E07BF4" w:rsidRDefault="00CF1EF3" w:rsidP="00B529F1">
            <w:pPr>
              <w:jc w:val="center"/>
              <w:rPr>
                <w:rFonts w:ascii="Times New Roman" w:hAnsi="Times New Roman"/>
                <w:b/>
                <w:sz w:val="20"/>
                <w:szCs w:val="20"/>
              </w:rPr>
            </w:pPr>
            <w:r w:rsidRPr="00E07BF4">
              <w:rPr>
                <w:rFonts w:ascii="Times New Roman" w:hAnsi="Times New Roman"/>
                <w:b/>
                <w:sz w:val="20"/>
                <w:szCs w:val="20"/>
              </w:rPr>
              <w:t>1-й год</w:t>
            </w:r>
          </w:p>
        </w:tc>
        <w:tc>
          <w:tcPr>
            <w:tcW w:w="850" w:type="dxa"/>
            <w:vAlign w:val="center"/>
          </w:tcPr>
          <w:p w:rsidR="00CF1EF3" w:rsidRPr="00E07BF4" w:rsidRDefault="00CF1EF3" w:rsidP="00B529F1">
            <w:pPr>
              <w:jc w:val="center"/>
              <w:rPr>
                <w:rFonts w:ascii="Times New Roman" w:hAnsi="Times New Roman"/>
                <w:b/>
                <w:sz w:val="20"/>
                <w:szCs w:val="20"/>
              </w:rPr>
            </w:pPr>
            <w:r>
              <w:rPr>
                <w:rFonts w:ascii="Times New Roman" w:hAnsi="Times New Roman"/>
                <w:b/>
                <w:sz w:val="20"/>
                <w:szCs w:val="20"/>
              </w:rPr>
              <w:t>2</w:t>
            </w:r>
            <w:r w:rsidRPr="00E07BF4">
              <w:rPr>
                <w:rFonts w:ascii="Times New Roman" w:hAnsi="Times New Roman"/>
                <w:b/>
                <w:sz w:val="20"/>
                <w:szCs w:val="20"/>
              </w:rPr>
              <w:t>-й год</w:t>
            </w:r>
          </w:p>
        </w:tc>
        <w:tc>
          <w:tcPr>
            <w:tcW w:w="1418" w:type="dxa"/>
            <w:vAlign w:val="center"/>
          </w:tcPr>
          <w:p w:rsidR="00CF1EF3" w:rsidRPr="00E07BF4" w:rsidRDefault="00CF1EF3" w:rsidP="00B529F1">
            <w:pPr>
              <w:jc w:val="center"/>
              <w:rPr>
                <w:rFonts w:ascii="Times New Roman" w:hAnsi="Times New Roman"/>
                <w:b/>
                <w:sz w:val="20"/>
                <w:szCs w:val="20"/>
              </w:rPr>
            </w:pPr>
            <w:r>
              <w:rPr>
                <w:rFonts w:ascii="Times New Roman" w:hAnsi="Times New Roman"/>
                <w:b/>
                <w:sz w:val="20"/>
                <w:szCs w:val="20"/>
              </w:rPr>
              <w:t>Свыше 2х лет</w:t>
            </w:r>
          </w:p>
        </w:tc>
        <w:tc>
          <w:tcPr>
            <w:tcW w:w="754" w:type="dxa"/>
            <w:vMerge/>
            <w:textDirection w:val="btLr"/>
          </w:tcPr>
          <w:p w:rsidR="00CF1EF3" w:rsidRPr="00E07BF4" w:rsidRDefault="00CF1EF3" w:rsidP="00B529F1">
            <w:pPr>
              <w:ind w:left="113" w:right="113"/>
              <w:jc w:val="center"/>
              <w:rPr>
                <w:rFonts w:ascii="Times New Roman" w:hAnsi="Times New Roman"/>
                <w:b/>
                <w:sz w:val="20"/>
                <w:szCs w:val="20"/>
              </w:rPr>
            </w:pPr>
          </w:p>
        </w:tc>
        <w:tc>
          <w:tcPr>
            <w:tcW w:w="708" w:type="dxa"/>
            <w:vMerge/>
            <w:textDirection w:val="btLr"/>
          </w:tcPr>
          <w:p w:rsidR="00CF1EF3" w:rsidRPr="00E07BF4" w:rsidRDefault="00CF1EF3" w:rsidP="00B529F1">
            <w:pPr>
              <w:ind w:left="113" w:right="113"/>
              <w:jc w:val="center"/>
              <w:rPr>
                <w:rFonts w:ascii="Times New Roman" w:hAnsi="Times New Roman"/>
                <w:b/>
                <w:sz w:val="20"/>
                <w:szCs w:val="20"/>
              </w:rPr>
            </w:pP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Теоретическая подготовка</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15</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25</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45</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48</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60</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90</w:t>
            </w:r>
          </w:p>
        </w:tc>
      </w:tr>
      <w:tr w:rsidR="00CF1EF3" w:rsidRPr="00E07BF4" w:rsidTr="00CF1EF3">
        <w:trPr>
          <w:trHeight w:hRule="exact" w:val="335"/>
        </w:trPr>
        <w:tc>
          <w:tcPr>
            <w:tcW w:w="3402" w:type="dxa"/>
          </w:tcPr>
          <w:p w:rsidR="00CF1EF3" w:rsidRPr="00E07BF4" w:rsidRDefault="00CF1EF3" w:rsidP="00B529F1">
            <w:pPr>
              <w:rPr>
                <w:rFonts w:ascii="Times New Roman" w:hAnsi="Times New Roman"/>
                <w:sz w:val="20"/>
                <w:szCs w:val="20"/>
              </w:rPr>
            </w:pPr>
            <w:r w:rsidRPr="00E07BF4">
              <w:rPr>
                <w:rFonts w:ascii="Times New Roman" w:hAnsi="Times New Roman"/>
                <w:sz w:val="20"/>
                <w:szCs w:val="20"/>
              </w:rPr>
              <w:t>Общая физическая подготовка</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106</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108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104</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84</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70</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120</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140</w:t>
            </w:r>
          </w:p>
        </w:tc>
      </w:tr>
      <w:tr w:rsidR="00CF1EF3" w:rsidRPr="00E07BF4" w:rsidTr="00CF1EF3">
        <w:trPr>
          <w:trHeight w:hRule="exact" w:val="335"/>
        </w:trPr>
        <w:tc>
          <w:tcPr>
            <w:tcW w:w="3402" w:type="dxa"/>
          </w:tcPr>
          <w:p w:rsidR="00CF1EF3" w:rsidRPr="00E07BF4" w:rsidRDefault="00CF1EF3" w:rsidP="00B529F1">
            <w:pPr>
              <w:rPr>
                <w:rFonts w:ascii="Times New Roman" w:hAnsi="Times New Roman"/>
                <w:sz w:val="20"/>
                <w:szCs w:val="20"/>
              </w:rPr>
            </w:pPr>
            <w:r w:rsidRPr="00E07BF4">
              <w:rPr>
                <w:rFonts w:ascii="Times New Roman" w:hAnsi="Times New Roman"/>
                <w:sz w:val="20"/>
                <w:szCs w:val="20"/>
              </w:rPr>
              <w:t>Специальная физическая подготовка</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36</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56</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78</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134</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149</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165</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163</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Техническая подготовка</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48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70</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94</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136</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133</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160</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170</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Тактическая подготовка</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32</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54</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71</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125</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110</w:t>
            </w:r>
          </w:p>
        </w:tc>
        <w:tc>
          <w:tcPr>
            <w:tcW w:w="754" w:type="dxa"/>
          </w:tcPr>
          <w:p w:rsidR="00CF1EF3" w:rsidRPr="00E07BF4" w:rsidRDefault="00CF1EF3" w:rsidP="00B529F1">
            <w:pPr>
              <w:spacing w:after="200" w:line="276" w:lineRule="auto"/>
              <w:jc w:val="center"/>
              <w:rPr>
                <w:rFonts w:ascii="Times New Roman" w:hAnsi="Times New Roman"/>
                <w:sz w:val="20"/>
                <w:szCs w:val="20"/>
              </w:rPr>
            </w:pPr>
            <w:r>
              <w:rPr>
                <w:rFonts w:ascii="Times New Roman" w:hAnsi="Times New Roman"/>
                <w:sz w:val="20"/>
                <w:szCs w:val="20"/>
              </w:rPr>
              <w:t>146</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160</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Интегральная деятельность</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56</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71</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118</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128</w:t>
            </w:r>
          </w:p>
        </w:tc>
        <w:tc>
          <w:tcPr>
            <w:tcW w:w="754" w:type="dxa"/>
          </w:tcPr>
          <w:p w:rsidR="00CF1EF3" w:rsidRPr="00E07BF4" w:rsidRDefault="00CF1EF3" w:rsidP="00B529F1">
            <w:pPr>
              <w:spacing w:after="200" w:line="276" w:lineRule="auto"/>
              <w:jc w:val="center"/>
              <w:rPr>
                <w:rFonts w:ascii="Times New Roman" w:hAnsi="Times New Roman"/>
                <w:sz w:val="20"/>
                <w:szCs w:val="20"/>
              </w:rPr>
            </w:pPr>
            <w:r>
              <w:rPr>
                <w:rFonts w:ascii="Times New Roman" w:hAnsi="Times New Roman"/>
                <w:sz w:val="20"/>
                <w:szCs w:val="20"/>
              </w:rPr>
              <w:t>151</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195</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Соревнования (игры)</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19</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39</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88</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94</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142</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160</w:t>
            </w:r>
          </w:p>
        </w:tc>
      </w:tr>
      <w:tr w:rsidR="00CF1EF3" w:rsidRPr="00E07BF4" w:rsidTr="00CF1EF3">
        <w:trPr>
          <w:trHeight w:val="301"/>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pacing w:val="-20"/>
                <w:sz w:val="20"/>
                <w:szCs w:val="20"/>
              </w:rPr>
              <w:t>Восстановительные</w:t>
            </w:r>
            <w:r w:rsidRPr="00E07BF4">
              <w:rPr>
                <w:rFonts w:ascii="Times New Roman" w:hAnsi="Times New Roman"/>
                <w:sz w:val="20"/>
                <w:szCs w:val="20"/>
              </w:rPr>
              <w:t xml:space="preserve"> мероприятия</w:t>
            </w:r>
          </w:p>
        </w:tc>
        <w:tc>
          <w:tcPr>
            <w:tcW w:w="709"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w:t>
            </w:r>
          </w:p>
        </w:tc>
        <w:tc>
          <w:tcPr>
            <w:tcW w:w="851"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12</w:t>
            </w:r>
          </w:p>
        </w:tc>
        <w:tc>
          <w:tcPr>
            <w:tcW w:w="851"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40</w:t>
            </w:r>
          </w:p>
        </w:tc>
        <w:tc>
          <w:tcPr>
            <w:tcW w:w="850"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54</w:t>
            </w:r>
          </w:p>
        </w:tc>
        <w:tc>
          <w:tcPr>
            <w:tcW w:w="1418"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50</w:t>
            </w:r>
          </w:p>
        </w:tc>
        <w:tc>
          <w:tcPr>
            <w:tcW w:w="754" w:type="dxa"/>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65</w:t>
            </w:r>
          </w:p>
        </w:tc>
        <w:tc>
          <w:tcPr>
            <w:tcW w:w="708" w:type="dxa"/>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85</w:t>
            </w:r>
          </w:p>
        </w:tc>
      </w:tr>
      <w:tr w:rsidR="00CF1EF3" w:rsidRPr="00E07BF4" w:rsidTr="00CF1EF3">
        <w:trPr>
          <w:trHeight w:val="349"/>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pacing w:val="-20"/>
                <w:sz w:val="20"/>
                <w:szCs w:val="20"/>
              </w:rPr>
              <w:t>Инструкторская и судейская</w:t>
            </w:r>
            <w:r w:rsidRPr="00E07BF4">
              <w:rPr>
                <w:rFonts w:ascii="Times New Roman" w:hAnsi="Times New Roman"/>
                <w:sz w:val="20"/>
                <w:szCs w:val="20"/>
              </w:rPr>
              <w:t xml:space="preserve"> практика</w:t>
            </w:r>
          </w:p>
        </w:tc>
        <w:tc>
          <w:tcPr>
            <w:tcW w:w="709"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w:t>
            </w:r>
          </w:p>
        </w:tc>
        <w:tc>
          <w:tcPr>
            <w:tcW w:w="851"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w:t>
            </w:r>
          </w:p>
        </w:tc>
        <w:tc>
          <w:tcPr>
            <w:tcW w:w="851"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12</w:t>
            </w:r>
          </w:p>
        </w:tc>
        <w:tc>
          <w:tcPr>
            <w:tcW w:w="850"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16</w:t>
            </w:r>
          </w:p>
        </w:tc>
        <w:tc>
          <w:tcPr>
            <w:tcW w:w="1418" w:type="dxa"/>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18</w:t>
            </w:r>
          </w:p>
        </w:tc>
        <w:tc>
          <w:tcPr>
            <w:tcW w:w="754" w:type="dxa"/>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50</w:t>
            </w:r>
          </w:p>
        </w:tc>
        <w:tc>
          <w:tcPr>
            <w:tcW w:w="708" w:type="dxa"/>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65</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Контрольные испытания</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12</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20</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20</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25</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40</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z w:val="20"/>
                <w:szCs w:val="20"/>
              </w:rPr>
              <w:t>Медицинское обследование</w:t>
            </w:r>
          </w:p>
        </w:tc>
        <w:tc>
          <w:tcPr>
            <w:tcW w:w="709"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4</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4</w:t>
            </w:r>
          </w:p>
        </w:tc>
        <w:tc>
          <w:tcPr>
            <w:tcW w:w="851"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6</w:t>
            </w:r>
          </w:p>
        </w:tc>
        <w:tc>
          <w:tcPr>
            <w:tcW w:w="850"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w:t>
            </w:r>
          </w:p>
        </w:tc>
        <w:tc>
          <w:tcPr>
            <w:tcW w:w="1418" w:type="dxa"/>
            <w:vAlign w:val="center"/>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8</w:t>
            </w:r>
          </w:p>
        </w:tc>
        <w:tc>
          <w:tcPr>
            <w:tcW w:w="754"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20</w:t>
            </w:r>
          </w:p>
        </w:tc>
        <w:tc>
          <w:tcPr>
            <w:tcW w:w="708" w:type="dxa"/>
          </w:tcPr>
          <w:p w:rsidR="00CF1EF3" w:rsidRPr="00E07BF4" w:rsidRDefault="00CF1EF3" w:rsidP="00B529F1">
            <w:pPr>
              <w:spacing w:after="200" w:line="276" w:lineRule="auto"/>
              <w:jc w:val="center"/>
              <w:rPr>
                <w:rFonts w:ascii="Times New Roman" w:hAnsi="Times New Roman"/>
                <w:sz w:val="20"/>
                <w:szCs w:val="20"/>
              </w:rPr>
            </w:pPr>
            <w:r w:rsidRPr="00E07BF4">
              <w:rPr>
                <w:rFonts w:ascii="Times New Roman" w:hAnsi="Times New Roman"/>
                <w:sz w:val="20"/>
                <w:szCs w:val="20"/>
              </w:rPr>
              <w:t>20</w:t>
            </w:r>
          </w:p>
        </w:tc>
      </w:tr>
      <w:tr w:rsidR="00CF1EF3" w:rsidRPr="00E07BF4" w:rsidTr="00CF1EF3">
        <w:trPr>
          <w:trHeight w:hRule="exact" w:val="335"/>
        </w:trPr>
        <w:tc>
          <w:tcPr>
            <w:tcW w:w="3402" w:type="dxa"/>
            <w:vAlign w:val="center"/>
          </w:tcPr>
          <w:p w:rsidR="00CF1EF3" w:rsidRPr="00E07BF4" w:rsidRDefault="00CF1EF3" w:rsidP="00B529F1">
            <w:pPr>
              <w:spacing w:line="276" w:lineRule="auto"/>
              <w:rPr>
                <w:rFonts w:ascii="Times New Roman" w:hAnsi="Times New Roman"/>
                <w:b/>
                <w:sz w:val="20"/>
                <w:szCs w:val="20"/>
              </w:rPr>
            </w:pPr>
            <w:r w:rsidRPr="00E07BF4">
              <w:rPr>
                <w:rFonts w:ascii="Times New Roman" w:hAnsi="Times New Roman"/>
                <w:b/>
                <w:sz w:val="20"/>
                <w:szCs w:val="20"/>
              </w:rPr>
              <w:t>Итого (46 недель)</w:t>
            </w:r>
          </w:p>
        </w:tc>
        <w:tc>
          <w:tcPr>
            <w:tcW w:w="709" w:type="dxa"/>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276</w:t>
            </w:r>
          </w:p>
        </w:tc>
        <w:tc>
          <w:tcPr>
            <w:tcW w:w="851" w:type="dxa"/>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414</w:t>
            </w:r>
          </w:p>
        </w:tc>
        <w:tc>
          <w:tcPr>
            <w:tcW w:w="851" w:type="dxa"/>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552</w:t>
            </w:r>
          </w:p>
        </w:tc>
        <w:tc>
          <w:tcPr>
            <w:tcW w:w="850" w:type="dxa"/>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828</w:t>
            </w:r>
          </w:p>
        </w:tc>
        <w:tc>
          <w:tcPr>
            <w:tcW w:w="1418" w:type="dxa"/>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828</w:t>
            </w:r>
          </w:p>
        </w:tc>
        <w:tc>
          <w:tcPr>
            <w:tcW w:w="754" w:type="dxa"/>
          </w:tcPr>
          <w:p w:rsidR="00CF1EF3" w:rsidRPr="00E07BF4" w:rsidRDefault="00CF1EF3" w:rsidP="00B529F1">
            <w:pPr>
              <w:spacing w:after="200" w:line="276" w:lineRule="auto"/>
              <w:jc w:val="center"/>
              <w:rPr>
                <w:rFonts w:ascii="Times New Roman" w:hAnsi="Times New Roman"/>
                <w:b/>
                <w:sz w:val="20"/>
                <w:szCs w:val="20"/>
              </w:rPr>
            </w:pPr>
            <w:r>
              <w:rPr>
                <w:rFonts w:ascii="Times New Roman" w:hAnsi="Times New Roman"/>
                <w:b/>
                <w:sz w:val="20"/>
                <w:szCs w:val="20"/>
              </w:rPr>
              <w:t>1104</w:t>
            </w:r>
          </w:p>
        </w:tc>
        <w:tc>
          <w:tcPr>
            <w:tcW w:w="708" w:type="dxa"/>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1288</w:t>
            </w:r>
          </w:p>
        </w:tc>
      </w:tr>
      <w:tr w:rsidR="00CF1EF3" w:rsidRPr="00E07BF4" w:rsidTr="00CF1EF3">
        <w:trPr>
          <w:trHeight w:val="279"/>
        </w:trPr>
        <w:tc>
          <w:tcPr>
            <w:tcW w:w="3402" w:type="dxa"/>
            <w:tcBorders>
              <w:bottom w:val="single" w:sz="4" w:space="0" w:color="auto"/>
            </w:tcBorders>
            <w:vAlign w:val="center"/>
          </w:tcPr>
          <w:p w:rsidR="00CF1EF3" w:rsidRPr="00E07BF4" w:rsidRDefault="00CF1EF3" w:rsidP="00B529F1">
            <w:pPr>
              <w:spacing w:line="276" w:lineRule="auto"/>
              <w:rPr>
                <w:rFonts w:ascii="Times New Roman" w:hAnsi="Times New Roman"/>
                <w:sz w:val="20"/>
                <w:szCs w:val="20"/>
              </w:rPr>
            </w:pPr>
            <w:r w:rsidRPr="00E07BF4">
              <w:rPr>
                <w:rFonts w:ascii="Times New Roman" w:hAnsi="Times New Roman"/>
                <w:spacing w:val="-20"/>
                <w:sz w:val="20"/>
                <w:szCs w:val="20"/>
              </w:rPr>
              <w:t>Учебно-тренировочные занятия в условиях оздоровительного лагеря или по индивидуальному плану на период летнего активного отдыха</w:t>
            </w:r>
          </w:p>
        </w:tc>
        <w:tc>
          <w:tcPr>
            <w:tcW w:w="709"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36</w:t>
            </w:r>
          </w:p>
        </w:tc>
        <w:tc>
          <w:tcPr>
            <w:tcW w:w="851"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54</w:t>
            </w:r>
          </w:p>
        </w:tc>
        <w:tc>
          <w:tcPr>
            <w:tcW w:w="851"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72</w:t>
            </w:r>
          </w:p>
        </w:tc>
        <w:tc>
          <w:tcPr>
            <w:tcW w:w="850"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108</w:t>
            </w:r>
          </w:p>
        </w:tc>
        <w:tc>
          <w:tcPr>
            <w:tcW w:w="1418"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108</w:t>
            </w:r>
          </w:p>
        </w:tc>
        <w:tc>
          <w:tcPr>
            <w:tcW w:w="754"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156</w:t>
            </w:r>
          </w:p>
        </w:tc>
        <w:tc>
          <w:tcPr>
            <w:tcW w:w="708" w:type="dxa"/>
            <w:tcBorders>
              <w:bottom w:val="single" w:sz="4" w:space="0" w:color="auto"/>
            </w:tcBorders>
            <w:vAlign w:val="center"/>
          </w:tcPr>
          <w:p w:rsidR="00CF1EF3" w:rsidRPr="00E07BF4" w:rsidRDefault="00CF1EF3" w:rsidP="00B529F1">
            <w:pPr>
              <w:spacing w:line="276" w:lineRule="auto"/>
              <w:jc w:val="center"/>
              <w:rPr>
                <w:rFonts w:ascii="Times New Roman" w:hAnsi="Times New Roman"/>
                <w:sz w:val="20"/>
                <w:szCs w:val="20"/>
              </w:rPr>
            </w:pPr>
            <w:r w:rsidRPr="00E07BF4">
              <w:rPr>
                <w:rFonts w:ascii="Times New Roman" w:hAnsi="Times New Roman"/>
                <w:sz w:val="20"/>
                <w:szCs w:val="20"/>
              </w:rPr>
              <w:t>168</w:t>
            </w:r>
          </w:p>
        </w:tc>
      </w:tr>
      <w:tr w:rsidR="00CF1EF3" w:rsidRPr="00E07BF4" w:rsidTr="00CF1EF3">
        <w:trPr>
          <w:trHeight w:hRule="exact" w:val="335"/>
        </w:trPr>
        <w:tc>
          <w:tcPr>
            <w:tcW w:w="3402" w:type="dxa"/>
            <w:tcBorders>
              <w:bottom w:val="single" w:sz="4" w:space="0" w:color="auto"/>
            </w:tcBorders>
            <w:vAlign w:val="center"/>
          </w:tcPr>
          <w:p w:rsidR="00CF1EF3" w:rsidRPr="00E07BF4" w:rsidRDefault="00CF1EF3" w:rsidP="00B529F1">
            <w:pPr>
              <w:spacing w:line="276" w:lineRule="auto"/>
              <w:rPr>
                <w:rFonts w:ascii="Times New Roman" w:hAnsi="Times New Roman"/>
                <w:b/>
                <w:sz w:val="20"/>
                <w:szCs w:val="20"/>
              </w:rPr>
            </w:pPr>
            <w:r w:rsidRPr="00E07BF4">
              <w:rPr>
                <w:rFonts w:ascii="Times New Roman" w:hAnsi="Times New Roman"/>
                <w:b/>
                <w:sz w:val="20"/>
                <w:szCs w:val="20"/>
              </w:rPr>
              <w:t>Всего (52 недели)</w:t>
            </w:r>
          </w:p>
        </w:tc>
        <w:tc>
          <w:tcPr>
            <w:tcW w:w="709" w:type="dxa"/>
            <w:tcBorders>
              <w:bottom w:val="single" w:sz="4" w:space="0" w:color="auto"/>
            </w:tcBorders>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312</w:t>
            </w:r>
          </w:p>
        </w:tc>
        <w:tc>
          <w:tcPr>
            <w:tcW w:w="851" w:type="dxa"/>
            <w:tcBorders>
              <w:bottom w:val="single" w:sz="4" w:space="0" w:color="auto"/>
            </w:tcBorders>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468</w:t>
            </w:r>
          </w:p>
        </w:tc>
        <w:tc>
          <w:tcPr>
            <w:tcW w:w="851" w:type="dxa"/>
            <w:tcBorders>
              <w:bottom w:val="single" w:sz="4" w:space="0" w:color="auto"/>
            </w:tcBorders>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624</w:t>
            </w:r>
          </w:p>
        </w:tc>
        <w:tc>
          <w:tcPr>
            <w:tcW w:w="850" w:type="dxa"/>
            <w:tcBorders>
              <w:bottom w:val="single" w:sz="4" w:space="0" w:color="auto"/>
            </w:tcBorders>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936</w:t>
            </w:r>
          </w:p>
        </w:tc>
        <w:tc>
          <w:tcPr>
            <w:tcW w:w="1418" w:type="dxa"/>
            <w:tcBorders>
              <w:bottom w:val="single" w:sz="4" w:space="0" w:color="auto"/>
            </w:tcBorders>
            <w:vAlign w:val="center"/>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936</w:t>
            </w:r>
          </w:p>
        </w:tc>
        <w:tc>
          <w:tcPr>
            <w:tcW w:w="754" w:type="dxa"/>
            <w:tcBorders>
              <w:bottom w:val="single" w:sz="4" w:space="0" w:color="auto"/>
            </w:tcBorders>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1248</w:t>
            </w:r>
          </w:p>
        </w:tc>
        <w:tc>
          <w:tcPr>
            <w:tcW w:w="708" w:type="dxa"/>
            <w:tcBorders>
              <w:bottom w:val="single" w:sz="4" w:space="0" w:color="auto"/>
            </w:tcBorders>
          </w:tcPr>
          <w:p w:rsidR="00CF1EF3" w:rsidRPr="00E07BF4" w:rsidRDefault="00CF1EF3" w:rsidP="00B529F1">
            <w:pPr>
              <w:spacing w:after="200" w:line="276" w:lineRule="auto"/>
              <w:jc w:val="center"/>
              <w:rPr>
                <w:rFonts w:ascii="Times New Roman" w:hAnsi="Times New Roman"/>
                <w:b/>
                <w:sz w:val="20"/>
                <w:szCs w:val="20"/>
              </w:rPr>
            </w:pPr>
            <w:r w:rsidRPr="00E07BF4">
              <w:rPr>
                <w:rFonts w:ascii="Times New Roman" w:hAnsi="Times New Roman"/>
                <w:b/>
                <w:sz w:val="20"/>
                <w:szCs w:val="20"/>
              </w:rPr>
              <w:t>1456</w:t>
            </w:r>
          </w:p>
        </w:tc>
      </w:tr>
    </w:tbl>
    <w:p w:rsidR="002E19BB" w:rsidRDefault="002E19BB" w:rsidP="002E19BB">
      <w:pPr>
        <w:tabs>
          <w:tab w:val="left" w:pos="6525"/>
        </w:tabs>
        <w:jc w:val="both"/>
        <w:rPr>
          <w:color w:val="000000"/>
          <w:sz w:val="20"/>
          <w:szCs w:val="20"/>
        </w:rPr>
      </w:pP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ориентация уровней нагрузок юных спортсменов на соответствующие показатели, достигнутые сильнейшими спортсменами;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увеличение темпов роста нагрузок от этапа начальной спортивной специализации на последующих этапах;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соответствие уровня тренировочных и соревновательных нагрузок возрастным особенностям и уровню подготовленности юных спортсменов; </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учет закономерностей развития и взаимосвязи различных систем растущего организма спортсмена.</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p>
    <w:p w:rsidR="00287D7C" w:rsidRDefault="00287D7C" w:rsidP="002E19BB">
      <w:pPr>
        <w:autoSpaceDE w:val="0"/>
        <w:autoSpaceDN w:val="0"/>
        <w:adjustRightInd w:val="0"/>
        <w:spacing w:line="276" w:lineRule="auto"/>
        <w:ind w:firstLine="708"/>
        <w:jc w:val="both"/>
        <w:rPr>
          <w:rFonts w:ascii="Times New Roman" w:hAnsi="Times New Roman"/>
          <w:color w:val="000000"/>
          <w:sz w:val="26"/>
          <w:szCs w:val="26"/>
        </w:rPr>
      </w:pPr>
    </w:p>
    <w:p w:rsidR="00287D7C" w:rsidRPr="00277A3C" w:rsidRDefault="00287D7C"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b/>
          <w:color w:val="000000"/>
          <w:sz w:val="26"/>
          <w:szCs w:val="26"/>
        </w:rPr>
      </w:pPr>
      <w:r w:rsidRPr="00277A3C">
        <w:rPr>
          <w:rFonts w:ascii="Times New Roman" w:hAnsi="Times New Roman"/>
          <w:b/>
          <w:sz w:val="26"/>
          <w:szCs w:val="26"/>
        </w:rPr>
        <w:t>2.1.</w:t>
      </w:r>
      <w:r>
        <w:rPr>
          <w:rFonts w:ascii="Times New Roman" w:hAnsi="Times New Roman"/>
          <w:b/>
          <w:sz w:val="26"/>
          <w:szCs w:val="26"/>
        </w:rPr>
        <w:t xml:space="preserve"> </w:t>
      </w:r>
      <w:r w:rsidRPr="00277A3C">
        <w:rPr>
          <w:rFonts w:ascii="Times New Roman" w:hAnsi="Times New Roman"/>
          <w:b/>
          <w:sz w:val="26"/>
          <w:szCs w:val="26"/>
        </w:rPr>
        <w:t>ПРОДОЛЖИТЕЛЬНОСТЬ И ОБЪЕМЫ РЕАЛИЗАЦИИ ПРОГРАММЫ</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С учетом и</w:t>
      </w:r>
      <w:r w:rsidR="00B529F1">
        <w:rPr>
          <w:rFonts w:ascii="Times New Roman" w:hAnsi="Times New Roman"/>
          <w:color w:val="000000"/>
          <w:sz w:val="26"/>
          <w:szCs w:val="26"/>
        </w:rPr>
        <w:t xml:space="preserve">зложенных выше задач </w:t>
      </w:r>
      <w:r w:rsidRPr="00277A3C">
        <w:rPr>
          <w:rFonts w:ascii="Times New Roman" w:hAnsi="Times New Roman"/>
          <w:color w:val="000000"/>
          <w:sz w:val="26"/>
          <w:szCs w:val="26"/>
        </w:rPr>
        <w:t xml:space="preserve">ниже представлен </w:t>
      </w:r>
      <w:r>
        <w:rPr>
          <w:rFonts w:ascii="Times New Roman" w:hAnsi="Times New Roman"/>
          <w:color w:val="000000"/>
          <w:sz w:val="26"/>
          <w:szCs w:val="26"/>
        </w:rPr>
        <w:t xml:space="preserve">макет </w:t>
      </w:r>
      <w:r w:rsidRPr="00277A3C">
        <w:rPr>
          <w:rFonts w:ascii="Times New Roman" w:hAnsi="Times New Roman"/>
          <w:color w:val="000000"/>
          <w:sz w:val="26"/>
          <w:szCs w:val="26"/>
        </w:rPr>
        <w:t>примерн</w:t>
      </w:r>
      <w:r>
        <w:rPr>
          <w:rFonts w:ascii="Times New Roman" w:hAnsi="Times New Roman"/>
          <w:color w:val="000000"/>
          <w:sz w:val="26"/>
          <w:szCs w:val="26"/>
        </w:rPr>
        <w:t xml:space="preserve">ого </w:t>
      </w:r>
      <w:r w:rsidRPr="00277A3C">
        <w:rPr>
          <w:rFonts w:ascii="Times New Roman" w:hAnsi="Times New Roman"/>
          <w:color w:val="000000"/>
          <w:sz w:val="26"/>
          <w:szCs w:val="26"/>
        </w:rPr>
        <w:t>учебн</w:t>
      </w:r>
      <w:r>
        <w:rPr>
          <w:rFonts w:ascii="Times New Roman" w:hAnsi="Times New Roman"/>
          <w:color w:val="000000"/>
          <w:sz w:val="26"/>
          <w:szCs w:val="26"/>
        </w:rPr>
        <w:t>ого</w:t>
      </w:r>
      <w:r w:rsidRPr="00277A3C">
        <w:rPr>
          <w:rFonts w:ascii="Times New Roman" w:hAnsi="Times New Roman"/>
          <w:color w:val="000000"/>
          <w:sz w:val="26"/>
          <w:szCs w:val="26"/>
        </w:rPr>
        <w:t xml:space="preserve"> план</w:t>
      </w:r>
      <w:r>
        <w:rPr>
          <w:rFonts w:ascii="Times New Roman" w:hAnsi="Times New Roman"/>
          <w:color w:val="000000"/>
          <w:sz w:val="26"/>
          <w:szCs w:val="26"/>
        </w:rPr>
        <w:t>а</w:t>
      </w:r>
      <w:r w:rsidRPr="00277A3C">
        <w:rPr>
          <w:rFonts w:ascii="Times New Roman" w:hAnsi="Times New Roman"/>
          <w:color w:val="000000"/>
          <w:sz w:val="26"/>
          <w:szCs w:val="26"/>
        </w:rPr>
        <w:t xml:space="preserve"> с расчетом </w:t>
      </w:r>
      <w:r>
        <w:rPr>
          <w:rFonts w:ascii="Times New Roman" w:hAnsi="Times New Roman"/>
          <w:color w:val="000000"/>
          <w:sz w:val="26"/>
          <w:szCs w:val="26"/>
        </w:rPr>
        <w:t>реализации программы в течение 46</w:t>
      </w:r>
      <w:r w:rsidRPr="00277A3C">
        <w:rPr>
          <w:rFonts w:ascii="Times New Roman" w:hAnsi="Times New Roman"/>
          <w:color w:val="000000"/>
          <w:sz w:val="26"/>
          <w:szCs w:val="26"/>
        </w:rPr>
        <w:t xml:space="preserve"> недель</w:t>
      </w:r>
      <w:r>
        <w:rPr>
          <w:rFonts w:ascii="Times New Roman" w:hAnsi="Times New Roman"/>
          <w:color w:val="000000"/>
          <w:sz w:val="26"/>
          <w:szCs w:val="26"/>
        </w:rPr>
        <w:t xml:space="preserve"> в году</w:t>
      </w:r>
      <w:r w:rsidR="00CA2CA6">
        <w:rPr>
          <w:rFonts w:ascii="Times New Roman" w:hAnsi="Times New Roman"/>
          <w:color w:val="000000"/>
          <w:sz w:val="26"/>
          <w:szCs w:val="26"/>
        </w:rPr>
        <w:t xml:space="preserve"> без учета работы в летний период (по индивидуальному плану).</w:t>
      </w:r>
    </w:p>
    <w:p w:rsidR="002E19BB" w:rsidRDefault="002E19BB" w:rsidP="002E19BB">
      <w:pPr>
        <w:rPr>
          <w:rStyle w:val="13"/>
          <w:rFonts w:ascii="Times New Roman" w:hAnsi="Times New Roman"/>
          <w:bCs/>
          <w:color w:val="000000"/>
          <w:sz w:val="28"/>
          <w:szCs w:val="28"/>
        </w:rPr>
      </w:pPr>
    </w:p>
    <w:p w:rsidR="002E19BB" w:rsidRPr="00B310C0" w:rsidRDefault="002E19BB" w:rsidP="002E19BB">
      <w:pPr>
        <w:rPr>
          <w:rStyle w:val="13"/>
          <w:rFonts w:ascii="Times New Roman" w:hAnsi="Times New Roman"/>
          <w:b/>
          <w:bCs/>
          <w:color w:val="000000"/>
          <w:sz w:val="28"/>
          <w:szCs w:val="28"/>
        </w:rPr>
      </w:pPr>
      <w:r>
        <w:rPr>
          <w:rStyle w:val="13"/>
          <w:rFonts w:ascii="Times New Roman" w:hAnsi="Times New Roman"/>
          <w:bCs/>
          <w:color w:val="000000"/>
          <w:sz w:val="28"/>
          <w:szCs w:val="28"/>
        </w:rPr>
        <w:t xml:space="preserve">           </w:t>
      </w:r>
      <w:r w:rsidR="00CA2CA6">
        <w:rPr>
          <w:rStyle w:val="13"/>
          <w:rFonts w:ascii="Times New Roman" w:hAnsi="Times New Roman"/>
          <w:bCs/>
          <w:color w:val="000000"/>
          <w:sz w:val="28"/>
          <w:szCs w:val="28"/>
        </w:rPr>
        <w:t xml:space="preserve">           </w:t>
      </w:r>
      <w:r w:rsidRPr="00B310C0">
        <w:rPr>
          <w:rStyle w:val="13"/>
          <w:rFonts w:ascii="Times New Roman" w:hAnsi="Times New Roman"/>
          <w:bCs/>
          <w:color w:val="000000"/>
          <w:sz w:val="28"/>
          <w:szCs w:val="28"/>
        </w:rPr>
        <w:t xml:space="preserve"> </w:t>
      </w:r>
      <w:r w:rsidR="00891655" w:rsidRPr="00B310C0">
        <w:rPr>
          <w:rStyle w:val="13"/>
          <w:rFonts w:ascii="Times New Roman" w:hAnsi="Times New Roman"/>
          <w:b/>
          <w:bCs/>
          <w:color w:val="000000"/>
          <w:sz w:val="28"/>
          <w:szCs w:val="28"/>
        </w:rPr>
        <w:t>Примерный учебный</w:t>
      </w:r>
      <w:r w:rsidR="00CA2CA6">
        <w:rPr>
          <w:rStyle w:val="13"/>
          <w:rFonts w:ascii="Times New Roman" w:hAnsi="Times New Roman"/>
          <w:b/>
          <w:bCs/>
          <w:color w:val="000000"/>
          <w:sz w:val="28"/>
          <w:szCs w:val="28"/>
        </w:rPr>
        <w:t xml:space="preserve"> план отделения баскетбол </w:t>
      </w:r>
      <w:r w:rsidRPr="00B310C0">
        <w:rPr>
          <w:rStyle w:val="13"/>
          <w:rFonts w:ascii="Times New Roman" w:hAnsi="Times New Roman"/>
          <w:b/>
          <w:bCs/>
          <w:color w:val="000000"/>
          <w:sz w:val="28"/>
          <w:szCs w:val="28"/>
        </w:rPr>
        <w:t xml:space="preserve">                                             </w:t>
      </w:r>
    </w:p>
    <w:p w:rsidR="002E19BB" w:rsidRPr="00B310C0" w:rsidRDefault="002E19BB" w:rsidP="002E19BB">
      <w:pPr>
        <w:jc w:val="both"/>
        <w:rPr>
          <w:rStyle w:val="13"/>
          <w:rFonts w:ascii="Times New Roman" w:hAnsi="Times New Roman"/>
          <w:b/>
          <w:bCs/>
          <w:color w:val="000000"/>
          <w:sz w:val="28"/>
          <w:szCs w:val="28"/>
        </w:rPr>
      </w:pPr>
    </w:p>
    <w:tbl>
      <w:tblPr>
        <w:tblW w:w="9640" w:type="dxa"/>
        <w:tblInd w:w="-431" w:type="dxa"/>
        <w:tblLayout w:type="fixed"/>
        <w:tblLook w:val="0000" w:firstRow="0" w:lastRow="0" w:firstColumn="0" w:lastColumn="0" w:noHBand="0" w:noVBand="0"/>
      </w:tblPr>
      <w:tblGrid>
        <w:gridCol w:w="2166"/>
        <w:gridCol w:w="654"/>
        <w:gridCol w:w="673"/>
        <w:gridCol w:w="627"/>
        <w:gridCol w:w="709"/>
        <w:gridCol w:w="870"/>
        <w:gridCol w:w="681"/>
        <w:gridCol w:w="575"/>
        <w:gridCol w:w="604"/>
        <w:gridCol w:w="1089"/>
        <w:gridCol w:w="992"/>
      </w:tblGrid>
      <w:tr w:rsidR="00082422" w:rsidRPr="00E07BF4" w:rsidTr="00082422">
        <w:trPr>
          <w:trHeight w:val="935"/>
        </w:trPr>
        <w:tc>
          <w:tcPr>
            <w:tcW w:w="2166" w:type="dxa"/>
            <w:vMerge w:val="restart"/>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r w:rsidRPr="00E07BF4">
              <w:rPr>
                <w:rFonts w:ascii="Times New Roman" w:hAnsi="Times New Roman"/>
                <w:color w:val="000000"/>
              </w:rPr>
              <w:t>Предметные области</w:t>
            </w:r>
          </w:p>
          <w:p w:rsidR="00082422" w:rsidRPr="00E07BF4" w:rsidRDefault="00082422" w:rsidP="00B529F1">
            <w:pPr>
              <w:autoSpaceDE w:val="0"/>
              <w:jc w:val="center"/>
              <w:rPr>
                <w:rFonts w:ascii="Times New Roman" w:hAnsi="Times New Roman"/>
                <w:color w:val="000000"/>
              </w:rPr>
            </w:pPr>
          </w:p>
        </w:tc>
        <w:tc>
          <w:tcPr>
            <w:tcW w:w="1954" w:type="dxa"/>
            <w:gridSpan w:val="3"/>
            <w:vMerge w:val="restart"/>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r w:rsidRPr="00E07BF4">
              <w:rPr>
                <w:rFonts w:ascii="Times New Roman" w:hAnsi="Times New Roman"/>
                <w:color w:val="000000"/>
              </w:rPr>
              <w:t>Этап начальной подготовки</w:t>
            </w:r>
          </w:p>
        </w:tc>
        <w:tc>
          <w:tcPr>
            <w:tcW w:w="3439"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r w:rsidRPr="00E07BF4">
              <w:rPr>
                <w:rFonts w:ascii="Times New Roman" w:hAnsi="Times New Roman"/>
                <w:color w:val="000000"/>
              </w:rPr>
              <w:t>Тренировочный этап</w:t>
            </w:r>
          </w:p>
        </w:tc>
        <w:tc>
          <w:tcPr>
            <w:tcW w:w="2081" w:type="dxa"/>
            <w:gridSpan w:val="2"/>
            <w:tcBorders>
              <w:top w:val="single" w:sz="4" w:space="0" w:color="000000"/>
              <w:left w:val="single" w:sz="4" w:space="0" w:color="auto"/>
              <w:right w:val="single" w:sz="4" w:space="0" w:color="000000"/>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r w:rsidRPr="00E07BF4">
              <w:rPr>
                <w:rFonts w:ascii="Times New Roman" w:hAnsi="Times New Roman"/>
                <w:color w:val="000000"/>
              </w:rPr>
              <w:t>Этап совершенствования спортивного мастерства</w:t>
            </w:r>
          </w:p>
        </w:tc>
      </w:tr>
      <w:tr w:rsidR="00082422" w:rsidRPr="00E07BF4" w:rsidTr="00082422">
        <w:tc>
          <w:tcPr>
            <w:tcW w:w="2166" w:type="dxa"/>
            <w:vMerge/>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rPr>
                <w:rFonts w:ascii="Times New Roman" w:hAnsi="Times New Roman"/>
              </w:rPr>
            </w:pPr>
          </w:p>
        </w:tc>
        <w:tc>
          <w:tcPr>
            <w:tcW w:w="1954" w:type="dxa"/>
            <w:gridSpan w:val="3"/>
            <w:vMerge/>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rPr>
                <w:rFonts w:ascii="Times New Roman" w:hAnsi="Times New Roman"/>
              </w:rPr>
            </w:pPr>
          </w:p>
        </w:tc>
        <w:tc>
          <w:tcPr>
            <w:tcW w:w="1579" w:type="dxa"/>
            <w:gridSpan w:val="2"/>
            <w:tcBorders>
              <w:left w:val="single" w:sz="4" w:space="0" w:color="000000"/>
              <w:bottom w:val="single" w:sz="4" w:space="0" w:color="000000"/>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r w:rsidRPr="00E07BF4">
              <w:rPr>
                <w:rFonts w:ascii="Times New Roman" w:hAnsi="Times New Roman"/>
                <w:color w:val="000000"/>
              </w:rPr>
              <w:t>Базовая подготовка</w:t>
            </w:r>
          </w:p>
        </w:tc>
        <w:tc>
          <w:tcPr>
            <w:tcW w:w="1860" w:type="dxa"/>
            <w:gridSpan w:val="3"/>
            <w:tcBorders>
              <w:left w:val="single" w:sz="4" w:space="0" w:color="000000"/>
              <w:bottom w:val="single" w:sz="4" w:space="0" w:color="000000"/>
              <w:right w:val="single" w:sz="4" w:space="0" w:color="auto"/>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r w:rsidRPr="00E07BF4">
              <w:rPr>
                <w:rFonts w:ascii="Times New Roman" w:hAnsi="Times New Roman"/>
                <w:color w:val="000000"/>
              </w:rPr>
              <w:t>Спортивная специализация</w:t>
            </w:r>
          </w:p>
        </w:tc>
        <w:tc>
          <w:tcPr>
            <w:tcW w:w="2081" w:type="dxa"/>
            <w:gridSpan w:val="2"/>
            <w:tcBorders>
              <w:left w:val="single" w:sz="4" w:space="0" w:color="auto"/>
              <w:bottom w:val="single" w:sz="4" w:space="0" w:color="000000"/>
              <w:right w:val="single" w:sz="4" w:space="0" w:color="000000"/>
            </w:tcBorders>
            <w:shd w:val="clear" w:color="auto" w:fill="auto"/>
            <w:vAlign w:val="center"/>
          </w:tcPr>
          <w:p w:rsidR="00082422" w:rsidRPr="00E07BF4" w:rsidRDefault="00082422" w:rsidP="00B529F1">
            <w:pPr>
              <w:autoSpaceDE w:val="0"/>
              <w:snapToGrid w:val="0"/>
              <w:jc w:val="center"/>
              <w:rPr>
                <w:rFonts w:ascii="Times New Roman" w:hAnsi="Times New Roman"/>
                <w:color w:val="000000"/>
              </w:rPr>
            </w:pPr>
          </w:p>
        </w:tc>
      </w:tr>
      <w:tr w:rsidR="00082422" w:rsidRPr="00E07BF4" w:rsidTr="00082422">
        <w:trPr>
          <w:trHeight w:val="422"/>
        </w:trPr>
        <w:tc>
          <w:tcPr>
            <w:tcW w:w="2166" w:type="dxa"/>
            <w:vMerge/>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rPr>
                <w:rFonts w:ascii="Times New Roman" w:hAnsi="Times New Roman"/>
              </w:rPr>
            </w:pPr>
          </w:p>
        </w:tc>
        <w:tc>
          <w:tcPr>
            <w:tcW w:w="654"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082422">
            <w:pPr>
              <w:autoSpaceDE w:val="0"/>
              <w:snapToGrid w:val="0"/>
              <w:jc w:val="center"/>
              <w:rPr>
                <w:rFonts w:ascii="Times New Roman" w:hAnsi="Times New Roman"/>
                <w:color w:val="000000"/>
              </w:rPr>
            </w:pPr>
            <w:r w:rsidRPr="00E07BF4">
              <w:rPr>
                <w:rFonts w:ascii="Times New Roman" w:hAnsi="Times New Roman"/>
                <w:color w:val="000000"/>
              </w:rPr>
              <w:t>1-й</w:t>
            </w:r>
          </w:p>
        </w:tc>
        <w:tc>
          <w:tcPr>
            <w:tcW w:w="673" w:type="dxa"/>
            <w:tcBorders>
              <w:top w:val="single" w:sz="4" w:space="0" w:color="000000"/>
              <w:left w:val="single" w:sz="4" w:space="0" w:color="000000"/>
              <w:bottom w:val="single" w:sz="4" w:space="0" w:color="000000"/>
              <w:right w:val="single" w:sz="4" w:space="0" w:color="auto"/>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2-й</w:t>
            </w:r>
          </w:p>
        </w:tc>
        <w:tc>
          <w:tcPr>
            <w:tcW w:w="627" w:type="dxa"/>
            <w:tcBorders>
              <w:top w:val="single" w:sz="4" w:space="0" w:color="000000"/>
              <w:left w:val="single" w:sz="4" w:space="0" w:color="auto"/>
              <w:bottom w:val="single" w:sz="4" w:space="0" w:color="000000"/>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3-й</w:t>
            </w:r>
          </w:p>
        </w:tc>
        <w:tc>
          <w:tcPr>
            <w:tcW w:w="709"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1-й</w:t>
            </w:r>
          </w:p>
        </w:tc>
        <w:tc>
          <w:tcPr>
            <w:tcW w:w="870"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2-й</w:t>
            </w:r>
          </w:p>
        </w:tc>
        <w:tc>
          <w:tcPr>
            <w:tcW w:w="681"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3-й</w:t>
            </w:r>
          </w:p>
        </w:tc>
        <w:tc>
          <w:tcPr>
            <w:tcW w:w="575"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4-й</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sidRPr="00E07BF4">
              <w:rPr>
                <w:rStyle w:val="13"/>
                <w:rFonts w:ascii="Times New Roman" w:hAnsi="Times New Roman"/>
                <w:color w:val="000000"/>
              </w:rPr>
              <w:t>5-й</w:t>
            </w:r>
          </w:p>
        </w:tc>
        <w:tc>
          <w:tcPr>
            <w:tcW w:w="1089" w:type="dxa"/>
            <w:tcBorders>
              <w:top w:val="single" w:sz="4" w:space="0" w:color="000000"/>
              <w:left w:val="single" w:sz="4" w:space="0" w:color="auto"/>
              <w:bottom w:val="single" w:sz="4" w:space="0" w:color="000000"/>
              <w:right w:val="single" w:sz="4" w:space="0" w:color="000000"/>
            </w:tcBorders>
            <w:shd w:val="clear" w:color="auto" w:fill="auto"/>
            <w:vAlign w:val="center"/>
          </w:tcPr>
          <w:p w:rsidR="00082422" w:rsidRPr="00E07BF4" w:rsidRDefault="00082422" w:rsidP="00082422">
            <w:pPr>
              <w:autoSpaceDE w:val="0"/>
              <w:snapToGrid w:val="0"/>
              <w:jc w:val="center"/>
              <w:rPr>
                <w:rStyle w:val="13"/>
                <w:rFonts w:ascii="Times New Roman" w:hAnsi="Times New Roman"/>
                <w:color w:val="000000"/>
              </w:rPr>
            </w:pPr>
            <w:r>
              <w:rPr>
                <w:rStyle w:val="13"/>
                <w:rFonts w:ascii="Times New Roman" w:hAnsi="Times New Roman"/>
                <w:color w:val="000000"/>
              </w:rPr>
              <w:t>До 1года</w:t>
            </w:r>
          </w:p>
        </w:tc>
        <w:tc>
          <w:tcPr>
            <w:tcW w:w="992" w:type="dxa"/>
            <w:tcBorders>
              <w:top w:val="single" w:sz="4" w:space="0" w:color="000000"/>
              <w:left w:val="single" w:sz="4" w:space="0" w:color="auto"/>
              <w:bottom w:val="single" w:sz="4" w:space="0" w:color="000000"/>
              <w:right w:val="single" w:sz="4" w:space="0" w:color="000000"/>
            </w:tcBorders>
          </w:tcPr>
          <w:p w:rsidR="00082422" w:rsidRDefault="00082422" w:rsidP="00082422">
            <w:pPr>
              <w:autoSpaceDE w:val="0"/>
              <w:snapToGrid w:val="0"/>
              <w:jc w:val="center"/>
              <w:rPr>
                <w:rStyle w:val="13"/>
                <w:rFonts w:ascii="Times New Roman" w:hAnsi="Times New Roman"/>
                <w:color w:val="000000"/>
              </w:rPr>
            </w:pPr>
            <w:r>
              <w:rPr>
                <w:rStyle w:val="13"/>
                <w:rFonts w:ascii="Times New Roman" w:hAnsi="Times New Roman"/>
                <w:color w:val="000000"/>
              </w:rPr>
              <w:t>Св.1 года</w:t>
            </w:r>
          </w:p>
        </w:tc>
      </w:tr>
      <w:tr w:rsidR="00082422" w:rsidRPr="00E07BF4" w:rsidTr="00082422">
        <w:tc>
          <w:tcPr>
            <w:tcW w:w="2166"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autoSpaceDE w:val="0"/>
              <w:snapToGrid w:val="0"/>
              <w:rPr>
                <w:rStyle w:val="13"/>
                <w:rFonts w:ascii="Times New Roman" w:hAnsi="Times New Roman"/>
                <w:color w:val="000000"/>
              </w:rPr>
            </w:pPr>
            <w:r w:rsidRPr="00E07BF4">
              <w:rPr>
                <w:rStyle w:val="13"/>
                <w:rFonts w:ascii="Times New Roman" w:hAnsi="Times New Roman"/>
                <w:color w:val="000000"/>
              </w:rPr>
              <w:t>Теория и методика физической культуры и спорта</w:t>
            </w:r>
          </w:p>
        </w:tc>
        <w:tc>
          <w:tcPr>
            <w:tcW w:w="654"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15</w:t>
            </w:r>
          </w:p>
        </w:tc>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16</w:t>
            </w:r>
          </w:p>
        </w:tc>
        <w:tc>
          <w:tcPr>
            <w:tcW w:w="627" w:type="dxa"/>
            <w:tcBorders>
              <w:top w:val="single" w:sz="4" w:space="0" w:color="000000"/>
              <w:left w:val="single" w:sz="4" w:space="0" w:color="auto"/>
              <w:bottom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18</w:t>
            </w:r>
          </w:p>
        </w:tc>
        <w:tc>
          <w:tcPr>
            <w:tcW w:w="709"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25</w:t>
            </w:r>
          </w:p>
        </w:tc>
        <w:tc>
          <w:tcPr>
            <w:tcW w:w="870"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30</w:t>
            </w:r>
          </w:p>
        </w:tc>
        <w:tc>
          <w:tcPr>
            <w:tcW w:w="681"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45</w:t>
            </w:r>
          </w:p>
        </w:tc>
        <w:tc>
          <w:tcPr>
            <w:tcW w:w="575"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45</w:t>
            </w:r>
          </w:p>
        </w:tc>
        <w:tc>
          <w:tcPr>
            <w:tcW w:w="604"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45</w:t>
            </w:r>
          </w:p>
        </w:tc>
        <w:tc>
          <w:tcPr>
            <w:tcW w:w="1089" w:type="dxa"/>
            <w:tcBorders>
              <w:top w:val="single" w:sz="4" w:space="0" w:color="000000"/>
              <w:left w:val="single" w:sz="4" w:space="0" w:color="auto"/>
              <w:bottom w:val="single" w:sz="4" w:space="0" w:color="000000"/>
              <w:right w:val="single" w:sz="4" w:space="0" w:color="000000"/>
            </w:tcBorders>
            <w:shd w:val="clear" w:color="auto" w:fill="FFFFFF"/>
            <w:vAlign w:val="center"/>
          </w:tcPr>
          <w:p w:rsidR="00082422" w:rsidRPr="00E07BF4" w:rsidRDefault="00082422" w:rsidP="00082422">
            <w:pPr>
              <w:snapToGrid w:val="0"/>
              <w:jc w:val="center"/>
              <w:rPr>
                <w:rFonts w:ascii="Times New Roman" w:hAnsi="Times New Roman"/>
              </w:rPr>
            </w:pPr>
            <w:r>
              <w:rPr>
                <w:rFonts w:ascii="Times New Roman" w:hAnsi="Times New Roman"/>
              </w:rPr>
              <w:t>70</w:t>
            </w:r>
          </w:p>
        </w:tc>
        <w:tc>
          <w:tcPr>
            <w:tcW w:w="992" w:type="dxa"/>
            <w:tcBorders>
              <w:top w:val="single" w:sz="4" w:space="0" w:color="000000"/>
              <w:left w:val="single" w:sz="4" w:space="0" w:color="auto"/>
              <w:bottom w:val="single" w:sz="4" w:space="0" w:color="000000"/>
              <w:right w:val="single" w:sz="4" w:space="0" w:color="000000"/>
            </w:tcBorders>
            <w:shd w:val="clear" w:color="auto" w:fill="FFFFFF"/>
          </w:tcPr>
          <w:p w:rsidR="00082422" w:rsidRDefault="00082422" w:rsidP="00082422">
            <w:pPr>
              <w:snapToGrid w:val="0"/>
              <w:jc w:val="center"/>
              <w:rPr>
                <w:rFonts w:ascii="Times New Roman" w:hAnsi="Times New Roman"/>
              </w:rPr>
            </w:pPr>
            <w:r>
              <w:rPr>
                <w:rFonts w:ascii="Times New Roman" w:hAnsi="Times New Roman"/>
              </w:rPr>
              <w:t>90</w:t>
            </w:r>
          </w:p>
        </w:tc>
      </w:tr>
      <w:tr w:rsidR="00082422" w:rsidRPr="00E07BF4" w:rsidTr="00082422">
        <w:tc>
          <w:tcPr>
            <w:tcW w:w="2166"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autoSpaceDE w:val="0"/>
              <w:snapToGrid w:val="0"/>
              <w:rPr>
                <w:rStyle w:val="13"/>
                <w:rFonts w:ascii="Times New Roman" w:hAnsi="Times New Roman"/>
                <w:color w:val="000000"/>
              </w:rPr>
            </w:pPr>
            <w:r w:rsidRPr="00E07BF4">
              <w:rPr>
                <w:rStyle w:val="13"/>
                <w:rFonts w:ascii="Times New Roman" w:hAnsi="Times New Roman"/>
                <w:color w:val="000000"/>
              </w:rPr>
              <w:t>Общая физическая подготовка</w:t>
            </w:r>
          </w:p>
        </w:tc>
        <w:tc>
          <w:tcPr>
            <w:tcW w:w="654"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106</w:t>
            </w:r>
          </w:p>
        </w:tc>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110</w:t>
            </w:r>
          </w:p>
        </w:tc>
        <w:tc>
          <w:tcPr>
            <w:tcW w:w="627" w:type="dxa"/>
            <w:tcBorders>
              <w:top w:val="single" w:sz="4" w:space="0" w:color="000000"/>
              <w:left w:val="single" w:sz="4" w:space="0" w:color="auto"/>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108</w:t>
            </w:r>
          </w:p>
        </w:tc>
        <w:tc>
          <w:tcPr>
            <w:tcW w:w="709"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104</w:t>
            </w:r>
          </w:p>
        </w:tc>
        <w:tc>
          <w:tcPr>
            <w:tcW w:w="870"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84</w:t>
            </w:r>
          </w:p>
        </w:tc>
        <w:tc>
          <w:tcPr>
            <w:tcW w:w="681"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70</w:t>
            </w:r>
          </w:p>
        </w:tc>
        <w:tc>
          <w:tcPr>
            <w:tcW w:w="575"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70</w:t>
            </w:r>
          </w:p>
        </w:tc>
        <w:tc>
          <w:tcPr>
            <w:tcW w:w="604"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70</w:t>
            </w:r>
          </w:p>
        </w:tc>
        <w:tc>
          <w:tcPr>
            <w:tcW w:w="1089" w:type="dxa"/>
            <w:tcBorders>
              <w:top w:val="single" w:sz="4" w:space="0" w:color="000000"/>
              <w:left w:val="single" w:sz="4" w:space="0" w:color="auto"/>
              <w:bottom w:val="single" w:sz="4" w:space="0" w:color="000000"/>
              <w:right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120</w:t>
            </w:r>
          </w:p>
        </w:tc>
        <w:tc>
          <w:tcPr>
            <w:tcW w:w="992" w:type="dxa"/>
            <w:tcBorders>
              <w:top w:val="single" w:sz="4" w:space="0" w:color="000000"/>
              <w:left w:val="single" w:sz="4" w:space="0" w:color="auto"/>
              <w:bottom w:val="single" w:sz="4" w:space="0" w:color="000000"/>
              <w:right w:val="single" w:sz="4" w:space="0" w:color="000000"/>
            </w:tcBorders>
            <w:shd w:val="clear" w:color="auto" w:fill="FFFFFF"/>
          </w:tcPr>
          <w:p w:rsidR="00082422" w:rsidRDefault="00082422" w:rsidP="00082422">
            <w:pPr>
              <w:autoSpaceDE w:val="0"/>
              <w:snapToGrid w:val="0"/>
              <w:jc w:val="center"/>
              <w:rPr>
                <w:rFonts w:ascii="Times New Roman" w:hAnsi="Times New Roman"/>
                <w:color w:val="000000"/>
              </w:rPr>
            </w:pPr>
            <w:r>
              <w:rPr>
                <w:rFonts w:ascii="Times New Roman" w:hAnsi="Times New Roman"/>
                <w:color w:val="000000"/>
              </w:rPr>
              <w:t>140</w:t>
            </w:r>
          </w:p>
        </w:tc>
      </w:tr>
      <w:tr w:rsidR="00082422" w:rsidRPr="00E07BF4" w:rsidTr="00082422">
        <w:tc>
          <w:tcPr>
            <w:tcW w:w="2166"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autoSpaceDE w:val="0"/>
              <w:snapToGrid w:val="0"/>
              <w:rPr>
                <w:rFonts w:ascii="Times New Roman" w:hAnsi="Times New Roman"/>
                <w:color w:val="000000"/>
              </w:rPr>
            </w:pPr>
            <w:r w:rsidRPr="00E07BF4">
              <w:rPr>
                <w:rFonts w:ascii="Times New Roman" w:hAnsi="Times New Roman"/>
                <w:color w:val="000000"/>
              </w:rPr>
              <w:t>Специальная физическая подготовка</w:t>
            </w:r>
          </w:p>
        </w:tc>
        <w:tc>
          <w:tcPr>
            <w:tcW w:w="654"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36</w:t>
            </w:r>
          </w:p>
        </w:tc>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46</w:t>
            </w:r>
          </w:p>
        </w:tc>
        <w:tc>
          <w:tcPr>
            <w:tcW w:w="627" w:type="dxa"/>
            <w:tcBorders>
              <w:top w:val="single" w:sz="4" w:space="0" w:color="000000"/>
              <w:left w:val="single" w:sz="4" w:space="0" w:color="auto"/>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56</w:t>
            </w:r>
          </w:p>
        </w:tc>
        <w:tc>
          <w:tcPr>
            <w:tcW w:w="709"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78</w:t>
            </w:r>
          </w:p>
        </w:tc>
        <w:tc>
          <w:tcPr>
            <w:tcW w:w="870"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134</w:t>
            </w:r>
          </w:p>
        </w:tc>
        <w:tc>
          <w:tcPr>
            <w:tcW w:w="681"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149</w:t>
            </w:r>
          </w:p>
        </w:tc>
        <w:tc>
          <w:tcPr>
            <w:tcW w:w="575"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149</w:t>
            </w:r>
          </w:p>
        </w:tc>
        <w:tc>
          <w:tcPr>
            <w:tcW w:w="604"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149</w:t>
            </w:r>
          </w:p>
        </w:tc>
        <w:tc>
          <w:tcPr>
            <w:tcW w:w="1089" w:type="dxa"/>
            <w:tcBorders>
              <w:top w:val="single" w:sz="4" w:space="0" w:color="000000"/>
              <w:left w:val="single" w:sz="4" w:space="0" w:color="auto"/>
              <w:bottom w:val="single" w:sz="4" w:space="0" w:color="000000"/>
              <w:right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165</w:t>
            </w:r>
          </w:p>
        </w:tc>
        <w:tc>
          <w:tcPr>
            <w:tcW w:w="992" w:type="dxa"/>
            <w:tcBorders>
              <w:top w:val="single" w:sz="4" w:space="0" w:color="000000"/>
              <w:left w:val="single" w:sz="4" w:space="0" w:color="auto"/>
              <w:bottom w:val="single" w:sz="4" w:space="0" w:color="000000"/>
              <w:right w:val="single" w:sz="4" w:space="0" w:color="000000"/>
            </w:tcBorders>
            <w:shd w:val="clear" w:color="auto" w:fill="FFFFFF"/>
          </w:tcPr>
          <w:p w:rsidR="00082422" w:rsidRDefault="00082422" w:rsidP="00082422">
            <w:pPr>
              <w:autoSpaceDE w:val="0"/>
              <w:snapToGrid w:val="0"/>
              <w:jc w:val="center"/>
              <w:rPr>
                <w:rFonts w:ascii="Times New Roman" w:hAnsi="Times New Roman"/>
                <w:color w:val="000000"/>
              </w:rPr>
            </w:pPr>
            <w:r>
              <w:rPr>
                <w:rFonts w:ascii="Times New Roman" w:hAnsi="Times New Roman"/>
                <w:color w:val="000000"/>
              </w:rPr>
              <w:t>163</w:t>
            </w:r>
          </w:p>
        </w:tc>
      </w:tr>
      <w:tr w:rsidR="00082422" w:rsidRPr="00E07BF4" w:rsidTr="00082422">
        <w:tc>
          <w:tcPr>
            <w:tcW w:w="2166"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snapToGrid w:val="0"/>
              <w:rPr>
                <w:rFonts w:ascii="Times New Roman" w:hAnsi="Times New Roman"/>
                <w:color w:val="000000"/>
              </w:rPr>
            </w:pPr>
            <w:r w:rsidRPr="00E07BF4">
              <w:rPr>
                <w:rFonts w:ascii="Times New Roman" w:hAnsi="Times New Roman"/>
                <w:color w:val="000000"/>
              </w:rPr>
              <w:t>Избранный вид спорта</w:t>
            </w:r>
          </w:p>
        </w:tc>
        <w:tc>
          <w:tcPr>
            <w:tcW w:w="654"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119</w:t>
            </w:r>
          </w:p>
        </w:tc>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190</w:t>
            </w:r>
          </w:p>
        </w:tc>
        <w:tc>
          <w:tcPr>
            <w:tcW w:w="627" w:type="dxa"/>
            <w:tcBorders>
              <w:top w:val="single" w:sz="4" w:space="0" w:color="000000"/>
              <w:left w:val="single" w:sz="4" w:space="0" w:color="auto"/>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180</w:t>
            </w:r>
          </w:p>
        </w:tc>
        <w:tc>
          <w:tcPr>
            <w:tcW w:w="709"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345</w:t>
            </w:r>
          </w:p>
        </w:tc>
        <w:tc>
          <w:tcPr>
            <w:tcW w:w="870"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304</w:t>
            </w:r>
          </w:p>
        </w:tc>
        <w:tc>
          <w:tcPr>
            <w:tcW w:w="681"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564</w:t>
            </w:r>
          </w:p>
        </w:tc>
        <w:tc>
          <w:tcPr>
            <w:tcW w:w="575"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564</w:t>
            </w:r>
          </w:p>
        </w:tc>
        <w:tc>
          <w:tcPr>
            <w:tcW w:w="604"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564</w:t>
            </w:r>
          </w:p>
        </w:tc>
        <w:tc>
          <w:tcPr>
            <w:tcW w:w="1089" w:type="dxa"/>
            <w:tcBorders>
              <w:top w:val="single" w:sz="4" w:space="0" w:color="000000"/>
              <w:left w:val="single" w:sz="4" w:space="0" w:color="auto"/>
              <w:bottom w:val="single" w:sz="4" w:space="0" w:color="000000"/>
              <w:right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749</w:t>
            </w:r>
          </w:p>
        </w:tc>
        <w:tc>
          <w:tcPr>
            <w:tcW w:w="992" w:type="dxa"/>
            <w:tcBorders>
              <w:top w:val="single" w:sz="4" w:space="0" w:color="000000"/>
              <w:left w:val="single" w:sz="4" w:space="0" w:color="auto"/>
              <w:bottom w:val="single" w:sz="4" w:space="0" w:color="000000"/>
              <w:right w:val="single" w:sz="4" w:space="0" w:color="000000"/>
            </w:tcBorders>
            <w:shd w:val="clear" w:color="auto" w:fill="FFFFFF"/>
          </w:tcPr>
          <w:p w:rsidR="00082422" w:rsidRPr="00E07BF4" w:rsidRDefault="00082422" w:rsidP="00082422">
            <w:pPr>
              <w:autoSpaceDE w:val="0"/>
              <w:snapToGrid w:val="0"/>
              <w:jc w:val="center"/>
              <w:rPr>
                <w:rFonts w:ascii="Times New Roman" w:hAnsi="Times New Roman"/>
                <w:color w:val="000000"/>
              </w:rPr>
            </w:pPr>
            <w:r>
              <w:rPr>
                <w:rFonts w:ascii="Times New Roman" w:hAnsi="Times New Roman"/>
                <w:color w:val="000000"/>
              </w:rPr>
              <w:t>895</w:t>
            </w:r>
          </w:p>
        </w:tc>
      </w:tr>
      <w:tr w:rsidR="00082422" w:rsidRPr="00E07BF4" w:rsidTr="00082422">
        <w:tc>
          <w:tcPr>
            <w:tcW w:w="2166" w:type="dxa"/>
            <w:tcBorders>
              <w:top w:val="single" w:sz="4" w:space="0" w:color="000000"/>
              <w:left w:val="single" w:sz="4" w:space="0" w:color="000000"/>
              <w:bottom w:val="single" w:sz="4" w:space="0" w:color="000000"/>
            </w:tcBorders>
            <w:shd w:val="clear" w:color="auto" w:fill="auto"/>
            <w:vAlign w:val="center"/>
          </w:tcPr>
          <w:p w:rsidR="00082422" w:rsidRPr="00E07BF4" w:rsidRDefault="00082422" w:rsidP="00B529F1">
            <w:pPr>
              <w:autoSpaceDE w:val="0"/>
              <w:rPr>
                <w:rFonts w:ascii="Times New Roman" w:hAnsi="Times New Roman"/>
                <w:color w:val="000000"/>
              </w:rPr>
            </w:pPr>
            <w:r w:rsidRPr="00E07BF4">
              <w:rPr>
                <w:rFonts w:ascii="Times New Roman" w:hAnsi="Times New Roman"/>
                <w:color w:val="000000"/>
              </w:rPr>
              <w:t>Всего часов в год:</w:t>
            </w:r>
          </w:p>
          <w:p w:rsidR="00082422" w:rsidRPr="00E07BF4" w:rsidRDefault="00082422" w:rsidP="00B529F1">
            <w:pPr>
              <w:autoSpaceDE w:val="0"/>
              <w:rPr>
                <w:rFonts w:ascii="Times New Roman" w:hAnsi="Times New Roman"/>
                <w:color w:val="000000"/>
              </w:rPr>
            </w:pPr>
            <w:r w:rsidRPr="00E07BF4">
              <w:rPr>
                <w:rFonts w:ascii="Times New Roman" w:hAnsi="Times New Roman"/>
                <w:color w:val="000000"/>
              </w:rPr>
              <w:t>(академических)</w:t>
            </w:r>
          </w:p>
        </w:tc>
        <w:tc>
          <w:tcPr>
            <w:tcW w:w="654"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276</w:t>
            </w:r>
          </w:p>
        </w:tc>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Pr>
                <w:rFonts w:ascii="Times New Roman" w:hAnsi="Times New Roman"/>
                <w:b/>
                <w:color w:val="000000"/>
              </w:rPr>
              <w:t>362</w:t>
            </w:r>
          </w:p>
        </w:tc>
        <w:tc>
          <w:tcPr>
            <w:tcW w:w="627" w:type="dxa"/>
            <w:tcBorders>
              <w:top w:val="single" w:sz="4" w:space="0" w:color="000000"/>
              <w:left w:val="single" w:sz="4" w:space="0" w:color="auto"/>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Pr>
                <w:rFonts w:ascii="Times New Roman" w:hAnsi="Times New Roman"/>
                <w:b/>
                <w:color w:val="000000"/>
              </w:rPr>
              <w:t>362</w:t>
            </w:r>
          </w:p>
        </w:tc>
        <w:tc>
          <w:tcPr>
            <w:tcW w:w="709"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552</w:t>
            </w:r>
          </w:p>
        </w:tc>
        <w:tc>
          <w:tcPr>
            <w:tcW w:w="870"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552</w:t>
            </w:r>
          </w:p>
        </w:tc>
        <w:tc>
          <w:tcPr>
            <w:tcW w:w="681"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828</w:t>
            </w:r>
          </w:p>
        </w:tc>
        <w:tc>
          <w:tcPr>
            <w:tcW w:w="575" w:type="dxa"/>
            <w:tcBorders>
              <w:top w:val="single" w:sz="4" w:space="0" w:color="000000"/>
              <w:left w:val="single" w:sz="4" w:space="0" w:color="000000"/>
              <w:bottom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828</w:t>
            </w:r>
          </w:p>
        </w:tc>
        <w:tc>
          <w:tcPr>
            <w:tcW w:w="604" w:type="dxa"/>
            <w:tcBorders>
              <w:top w:val="single" w:sz="4" w:space="0" w:color="000000"/>
              <w:left w:val="single" w:sz="4" w:space="0" w:color="000000"/>
              <w:bottom w:val="single" w:sz="4" w:space="0" w:color="000000"/>
              <w:right w:val="single" w:sz="4" w:space="0" w:color="auto"/>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828</w:t>
            </w:r>
          </w:p>
        </w:tc>
        <w:tc>
          <w:tcPr>
            <w:tcW w:w="1089" w:type="dxa"/>
            <w:tcBorders>
              <w:top w:val="single" w:sz="4" w:space="0" w:color="000000"/>
              <w:left w:val="single" w:sz="4" w:space="0" w:color="auto"/>
              <w:bottom w:val="single" w:sz="4" w:space="0" w:color="000000"/>
              <w:right w:val="single" w:sz="4" w:space="0" w:color="000000"/>
            </w:tcBorders>
            <w:shd w:val="clear" w:color="auto" w:fill="FFFFFF"/>
            <w:vAlign w:val="center"/>
          </w:tcPr>
          <w:p w:rsidR="00082422" w:rsidRPr="00E07BF4" w:rsidRDefault="00082422" w:rsidP="00082422">
            <w:pPr>
              <w:autoSpaceDE w:val="0"/>
              <w:snapToGrid w:val="0"/>
              <w:jc w:val="center"/>
              <w:rPr>
                <w:rFonts w:ascii="Times New Roman" w:hAnsi="Times New Roman"/>
                <w:b/>
                <w:color w:val="000000"/>
              </w:rPr>
            </w:pPr>
            <w:r w:rsidRPr="00E07BF4">
              <w:rPr>
                <w:rFonts w:ascii="Times New Roman" w:hAnsi="Times New Roman"/>
                <w:b/>
                <w:color w:val="000000"/>
              </w:rPr>
              <w:t>1104</w:t>
            </w:r>
          </w:p>
        </w:tc>
        <w:tc>
          <w:tcPr>
            <w:tcW w:w="992" w:type="dxa"/>
            <w:tcBorders>
              <w:top w:val="single" w:sz="4" w:space="0" w:color="000000"/>
              <w:left w:val="single" w:sz="4" w:space="0" w:color="auto"/>
              <w:bottom w:val="single" w:sz="4" w:space="0" w:color="000000"/>
              <w:right w:val="single" w:sz="4" w:space="0" w:color="000000"/>
            </w:tcBorders>
            <w:shd w:val="clear" w:color="auto" w:fill="FFFFFF"/>
          </w:tcPr>
          <w:p w:rsidR="00082422" w:rsidRPr="00E07BF4" w:rsidRDefault="00082422" w:rsidP="00082422">
            <w:pPr>
              <w:autoSpaceDE w:val="0"/>
              <w:snapToGrid w:val="0"/>
              <w:jc w:val="center"/>
              <w:rPr>
                <w:rFonts w:ascii="Times New Roman" w:hAnsi="Times New Roman"/>
                <w:b/>
                <w:color w:val="000000"/>
              </w:rPr>
            </w:pPr>
            <w:r>
              <w:rPr>
                <w:rFonts w:ascii="Times New Roman" w:hAnsi="Times New Roman"/>
                <w:b/>
                <w:color w:val="000000"/>
              </w:rPr>
              <w:t>1288</w:t>
            </w:r>
          </w:p>
        </w:tc>
      </w:tr>
    </w:tbl>
    <w:p w:rsidR="002E19BB" w:rsidRDefault="002E19BB" w:rsidP="002E19BB">
      <w:pPr>
        <w:jc w:val="both"/>
        <w:rPr>
          <w:rFonts w:eastAsia="Times New Roman"/>
          <w:color w:val="000000"/>
          <w:sz w:val="28"/>
          <w:szCs w:val="28"/>
        </w:rPr>
      </w:pPr>
      <w:r>
        <w:rPr>
          <w:rFonts w:eastAsia="Times New Roman"/>
          <w:color w:val="000000"/>
          <w:sz w:val="28"/>
          <w:szCs w:val="28"/>
        </w:rPr>
        <w:t xml:space="preserve">                                                                                                            </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другие виды спорта и подвижные игры. </w:t>
      </w: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r w:rsidRPr="00277A3C">
        <w:rPr>
          <w:rFonts w:ascii="Times New Roman" w:hAnsi="Times New Roman"/>
          <w:color w:val="000000"/>
          <w:sz w:val="26"/>
          <w:szCs w:val="26"/>
        </w:rPr>
        <w:t xml:space="preserve">Основными формами тренировочного процесса в Учреждении являются: </w:t>
      </w: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r w:rsidRPr="00277A3C">
        <w:rPr>
          <w:rFonts w:ascii="Times New Roman" w:hAnsi="Times New Roman"/>
          <w:color w:val="000000"/>
          <w:sz w:val="26"/>
          <w:szCs w:val="26"/>
        </w:rPr>
        <w:t xml:space="preserve">- групповые и индивидуальные тренировочные и теоретические занятия; </w:t>
      </w: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r w:rsidRPr="00277A3C">
        <w:rPr>
          <w:rFonts w:ascii="Times New Roman" w:hAnsi="Times New Roman"/>
          <w:color w:val="000000"/>
          <w:sz w:val="26"/>
          <w:szCs w:val="26"/>
        </w:rPr>
        <w:t xml:space="preserve">- работа по индивидуальным планам (обязательна на всех этапах подготовки); </w:t>
      </w: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r w:rsidRPr="00277A3C">
        <w:rPr>
          <w:rFonts w:ascii="Times New Roman" w:hAnsi="Times New Roman"/>
          <w:color w:val="000000"/>
          <w:sz w:val="26"/>
          <w:szCs w:val="26"/>
        </w:rPr>
        <w:t>- тренировочные сборы;</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участие в соревнованиях и мероприятиях; </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инструкторская и судейская практика; </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медико-восстановительные мероприятия; </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тестирование и контроль.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Непрерывность освоения обучающимися Программы в каникулярный период обеспечивается следующим образом: </w:t>
      </w:r>
    </w:p>
    <w:p w:rsidR="002E19BB"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участие обучающихся в тренировочных сборах, проводимых образовательными организациями и иными физкультурно-спортивными организациями; </w:t>
      </w:r>
    </w:p>
    <w:p w:rsidR="002E19BB" w:rsidRDefault="002E19BB" w:rsidP="002E19BB">
      <w:pPr>
        <w:autoSpaceDE w:val="0"/>
        <w:autoSpaceDN w:val="0"/>
        <w:adjustRightInd w:val="0"/>
        <w:spacing w:line="276" w:lineRule="auto"/>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самостоятельная работа обучающихся по индивидуальным заданиям или планам подготовки.</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Самостоятельная</w:t>
      </w:r>
      <w:r w:rsidR="00B529F1">
        <w:rPr>
          <w:rFonts w:ascii="Times New Roman" w:hAnsi="Times New Roman"/>
          <w:sz w:val="26"/>
          <w:szCs w:val="26"/>
        </w:rPr>
        <w:t xml:space="preserve"> работа обучающихся начинается</w:t>
      </w:r>
      <w:r w:rsidRPr="00277A3C">
        <w:rPr>
          <w:rFonts w:ascii="Times New Roman" w:hAnsi="Times New Roman"/>
          <w:sz w:val="26"/>
          <w:szCs w:val="26"/>
        </w:rPr>
        <w:t xml:space="preserve"> с тренировочного этапа.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Тренер-преподаватель осуществляет контроль за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b/>
          <w:color w:val="000000"/>
          <w:sz w:val="26"/>
          <w:szCs w:val="26"/>
        </w:rPr>
      </w:pPr>
      <w:r w:rsidRPr="00277A3C">
        <w:rPr>
          <w:rFonts w:ascii="Times New Roman" w:hAnsi="Times New Roman"/>
          <w:b/>
          <w:color w:val="000000"/>
          <w:sz w:val="26"/>
          <w:szCs w:val="26"/>
        </w:rPr>
        <w:t>2.2.</w:t>
      </w:r>
      <w:r>
        <w:rPr>
          <w:rFonts w:ascii="Times New Roman" w:hAnsi="Times New Roman"/>
          <w:b/>
          <w:color w:val="000000"/>
          <w:sz w:val="26"/>
          <w:szCs w:val="26"/>
        </w:rPr>
        <w:t xml:space="preserve"> </w:t>
      </w:r>
      <w:r w:rsidRPr="00277A3C">
        <w:rPr>
          <w:rFonts w:ascii="Times New Roman" w:hAnsi="Times New Roman"/>
          <w:b/>
          <w:color w:val="000000"/>
          <w:sz w:val="26"/>
          <w:szCs w:val="26"/>
        </w:rPr>
        <w:t>СООТНОШЕНИЕ ОБЪЕМОВ ТРЕНИРОВОЧНОГО ПРОЦЕССА</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В процессе реализации Программы предусмотрено следующее соотношение объемов обучения по предметным областям по отношению к общему о</w:t>
      </w:r>
      <w:r>
        <w:rPr>
          <w:rFonts w:ascii="Times New Roman" w:hAnsi="Times New Roman"/>
          <w:color w:val="000000"/>
          <w:sz w:val="26"/>
          <w:szCs w:val="26"/>
        </w:rPr>
        <w:t xml:space="preserve">бъему учебного </w:t>
      </w:r>
      <w:proofErr w:type="gramStart"/>
      <w:r>
        <w:rPr>
          <w:rFonts w:ascii="Times New Roman" w:hAnsi="Times New Roman"/>
          <w:color w:val="000000"/>
          <w:sz w:val="26"/>
          <w:szCs w:val="26"/>
        </w:rPr>
        <w:t>плана.</w:t>
      </w:r>
      <w:r w:rsidRPr="00277A3C">
        <w:rPr>
          <w:rFonts w:ascii="Times New Roman" w:hAnsi="Times New Roman"/>
          <w:color w:val="000000"/>
          <w:sz w:val="26"/>
          <w:szCs w:val="26"/>
        </w:rPr>
        <w:t>:</w:t>
      </w:r>
      <w:proofErr w:type="gramEnd"/>
      <w:r w:rsidRPr="00277A3C">
        <w:rPr>
          <w:rFonts w:ascii="Times New Roman" w:hAnsi="Times New Roman"/>
          <w:color w:val="000000"/>
          <w:sz w:val="26"/>
          <w:szCs w:val="26"/>
        </w:rPr>
        <w:t xml:space="preserve"> </w:t>
      </w:r>
    </w:p>
    <w:p w:rsidR="002E19BB" w:rsidRPr="000F31EF" w:rsidRDefault="002E19BB" w:rsidP="002E19BB">
      <w:pPr>
        <w:tabs>
          <w:tab w:val="left" w:pos="6525"/>
        </w:tabs>
        <w:rPr>
          <w:rFonts w:ascii="Times New Roman" w:hAnsi="Times New Roman"/>
          <w:color w:val="000000"/>
          <w:sz w:val="26"/>
          <w:szCs w:val="26"/>
        </w:rPr>
      </w:pPr>
      <w:r>
        <w:rPr>
          <w:rFonts w:ascii="Times New Roman" w:hAnsi="Times New Roman"/>
          <w:color w:val="000000"/>
          <w:sz w:val="26"/>
          <w:szCs w:val="26"/>
        </w:rPr>
        <w:t xml:space="preserve">         </w:t>
      </w:r>
      <w:r w:rsidRPr="000F31EF">
        <w:rPr>
          <w:rFonts w:ascii="Times New Roman" w:hAnsi="Times New Roman"/>
          <w:color w:val="000000"/>
          <w:sz w:val="26"/>
          <w:szCs w:val="26"/>
        </w:rPr>
        <w:t>Соотношение средств физической и технико-тактической подготовки</w:t>
      </w:r>
    </w:p>
    <w:p w:rsidR="002E19BB" w:rsidRPr="000F31EF" w:rsidRDefault="002E19BB" w:rsidP="002E19BB">
      <w:pPr>
        <w:tabs>
          <w:tab w:val="left" w:pos="6525"/>
        </w:tabs>
        <w:jc w:val="center"/>
        <w:rPr>
          <w:rFonts w:ascii="Times New Roman" w:hAnsi="Times New Roman"/>
          <w:color w:val="000000"/>
          <w:sz w:val="26"/>
          <w:szCs w:val="26"/>
        </w:rPr>
      </w:pPr>
      <w:r w:rsidRPr="000F31EF">
        <w:rPr>
          <w:rFonts w:ascii="Times New Roman" w:hAnsi="Times New Roman"/>
          <w:color w:val="000000"/>
          <w:sz w:val="26"/>
          <w:szCs w:val="26"/>
        </w:rPr>
        <w:t>по годам обучения (%)</w:t>
      </w:r>
    </w:p>
    <w:p w:rsidR="002E19BB" w:rsidRPr="000F31EF" w:rsidRDefault="002E19BB" w:rsidP="002E19BB">
      <w:pPr>
        <w:tabs>
          <w:tab w:val="left" w:pos="6525"/>
        </w:tabs>
        <w:jc w:val="center"/>
        <w:rPr>
          <w:rFonts w:ascii="Times New Roman" w:hAnsi="Times New Roman"/>
          <w:b/>
          <w:color w:val="000000"/>
          <w:sz w:val="28"/>
          <w:szCs w:val="28"/>
        </w:rPr>
      </w:pPr>
    </w:p>
    <w:tbl>
      <w:tblPr>
        <w:tblW w:w="9733" w:type="dxa"/>
        <w:tblInd w:w="-150" w:type="dxa"/>
        <w:tblLayout w:type="fixed"/>
        <w:tblCellMar>
          <w:left w:w="40" w:type="dxa"/>
          <w:right w:w="40" w:type="dxa"/>
        </w:tblCellMar>
        <w:tblLook w:val="0000" w:firstRow="0" w:lastRow="0" w:firstColumn="0" w:lastColumn="0" w:noHBand="0" w:noVBand="0"/>
      </w:tblPr>
      <w:tblGrid>
        <w:gridCol w:w="1418"/>
        <w:gridCol w:w="709"/>
        <w:gridCol w:w="567"/>
        <w:gridCol w:w="567"/>
        <w:gridCol w:w="785"/>
        <w:gridCol w:w="686"/>
        <w:gridCol w:w="691"/>
        <w:gridCol w:w="682"/>
        <w:gridCol w:w="710"/>
        <w:gridCol w:w="739"/>
        <w:gridCol w:w="739"/>
        <w:gridCol w:w="730"/>
        <w:gridCol w:w="710"/>
      </w:tblGrid>
      <w:tr w:rsidR="002E19BB" w:rsidRPr="000F31EF" w:rsidTr="00061BDE">
        <w:trPr>
          <w:trHeight w:val="182"/>
        </w:trPr>
        <w:tc>
          <w:tcPr>
            <w:tcW w:w="1418" w:type="dxa"/>
            <w:tcBorders>
              <w:top w:val="single" w:sz="6" w:space="0" w:color="auto"/>
              <w:left w:val="single" w:sz="6" w:space="0" w:color="auto"/>
              <w:bottom w:val="nil"/>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Cs/>
                <w:color w:val="000000"/>
                <w:sz w:val="20"/>
                <w:szCs w:val="20"/>
              </w:rPr>
              <w:t>Средства подготовки</w:t>
            </w:r>
          </w:p>
        </w:tc>
        <w:tc>
          <w:tcPr>
            <w:tcW w:w="709" w:type="dxa"/>
            <w:tcBorders>
              <w:top w:val="single" w:sz="6" w:space="0" w:color="auto"/>
              <w:left w:val="single" w:sz="6" w:space="0" w:color="auto"/>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567"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567"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785"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2059" w:type="dxa"/>
            <w:gridSpan w:val="3"/>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Этапы подготовки</w:t>
            </w:r>
          </w:p>
        </w:tc>
        <w:tc>
          <w:tcPr>
            <w:tcW w:w="710"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739"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739"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730" w:type="dxa"/>
            <w:tcBorders>
              <w:top w:val="single" w:sz="6" w:space="0" w:color="auto"/>
              <w:left w:val="nil"/>
              <w:bottom w:val="single" w:sz="6" w:space="0" w:color="auto"/>
              <w:right w:val="nil"/>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710" w:type="dxa"/>
            <w:tcBorders>
              <w:top w:val="single" w:sz="6" w:space="0" w:color="auto"/>
              <w:left w:val="nil"/>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r>
      <w:tr w:rsidR="002E19BB" w:rsidRPr="000F31EF" w:rsidTr="00061BDE">
        <w:trPr>
          <w:trHeight w:val="240"/>
        </w:trPr>
        <w:tc>
          <w:tcPr>
            <w:tcW w:w="1418" w:type="dxa"/>
            <w:tcBorders>
              <w:top w:val="nil"/>
              <w:left w:val="single" w:sz="6" w:space="0" w:color="auto"/>
              <w:bottom w:val="nil"/>
              <w:right w:val="single" w:sz="6" w:space="0" w:color="auto"/>
            </w:tcBorders>
            <w:shd w:val="clear" w:color="auto" w:fill="FFFFFF"/>
          </w:tcPr>
          <w:p w:rsidR="002E19BB" w:rsidRPr="00061BDE" w:rsidRDefault="002E19BB" w:rsidP="00061BDE">
            <w:pPr>
              <w:autoSpaceDE w:val="0"/>
              <w:autoSpaceDN w:val="0"/>
              <w:adjustRightInd w:val="0"/>
              <w:ind w:left="142"/>
              <w:rPr>
                <w:rFonts w:ascii="Times New Roman" w:hAnsi="Times New Roman"/>
                <w:sz w:val="20"/>
                <w:szCs w:val="20"/>
              </w:rPr>
            </w:pPr>
          </w:p>
          <w:p w:rsidR="002E19BB" w:rsidRPr="00061BDE" w:rsidRDefault="002E19BB" w:rsidP="00061BDE">
            <w:pPr>
              <w:autoSpaceDE w:val="0"/>
              <w:autoSpaceDN w:val="0"/>
              <w:adjustRightInd w:val="0"/>
              <w:ind w:left="142"/>
              <w:rPr>
                <w:rFonts w:ascii="Times New Roman" w:hAnsi="Times New Roman"/>
                <w:sz w:val="20"/>
                <w:szCs w:val="20"/>
              </w:rPr>
            </w:pP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НП</w:t>
            </w:r>
          </w:p>
        </w:tc>
        <w:tc>
          <w:tcPr>
            <w:tcW w:w="3554" w:type="dxa"/>
            <w:gridSpan w:val="5"/>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УТ</w:t>
            </w:r>
          </w:p>
        </w:tc>
        <w:tc>
          <w:tcPr>
            <w:tcW w:w="2208" w:type="dxa"/>
            <w:gridSpan w:val="3"/>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СС</w:t>
            </w:r>
          </w:p>
        </w:tc>
        <w:tc>
          <w:tcPr>
            <w:tcW w:w="710" w:type="dxa"/>
            <w:tcBorders>
              <w:top w:val="single" w:sz="6" w:space="0" w:color="auto"/>
              <w:left w:val="single" w:sz="6" w:space="0" w:color="auto"/>
              <w:bottom w:val="nil"/>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roofErr w:type="spellStart"/>
            <w:r w:rsidRPr="00061BDE">
              <w:rPr>
                <w:rFonts w:ascii="Times New Roman" w:hAnsi="Times New Roman"/>
                <w:color w:val="000000"/>
                <w:sz w:val="20"/>
                <w:szCs w:val="20"/>
              </w:rPr>
              <w:t>всм</w:t>
            </w:r>
            <w:proofErr w:type="spellEnd"/>
          </w:p>
        </w:tc>
      </w:tr>
      <w:tr w:rsidR="002E19BB" w:rsidRPr="000F31EF" w:rsidTr="00061BDE">
        <w:trPr>
          <w:trHeight w:val="245"/>
        </w:trPr>
        <w:tc>
          <w:tcPr>
            <w:tcW w:w="1418" w:type="dxa"/>
            <w:tcBorders>
              <w:top w:val="nil"/>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color w:val="000000"/>
                <w:sz w:val="20"/>
                <w:szCs w:val="20"/>
              </w:rPr>
              <w:t xml:space="preserve">До </w:t>
            </w:r>
            <w:r w:rsidRPr="00061BDE">
              <w:rPr>
                <w:rFonts w:ascii="Times New Roman" w:hAnsi="Times New Roman"/>
                <w:b/>
                <w:bCs/>
                <w:color w:val="000000"/>
                <w:sz w:val="20"/>
                <w:szCs w:val="20"/>
              </w:rPr>
              <w:t>года</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Свыше года</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До 2-х лет</w:t>
            </w:r>
          </w:p>
        </w:tc>
        <w:tc>
          <w:tcPr>
            <w:tcW w:w="2769" w:type="dxa"/>
            <w:gridSpan w:val="4"/>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Свыше 2-х лет</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До года</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r w:rsidRPr="00061BDE">
              <w:rPr>
                <w:rFonts w:ascii="Times New Roman" w:hAnsi="Times New Roman"/>
                <w:b/>
                <w:bCs/>
                <w:color w:val="000000"/>
                <w:sz w:val="20"/>
                <w:szCs w:val="20"/>
              </w:rPr>
              <w:t>Свыше года</w:t>
            </w:r>
          </w:p>
        </w:tc>
        <w:tc>
          <w:tcPr>
            <w:tcW w:w="710" w:type="dxa"/>
            <w:tcBorders>
              <w:top w:val="nil"/>
              <w:left w:val="single" w:sz="6" w:space="0" w:color="auto"/>
              <w:bottom w:val="single" w:sz="6" w:space="0" w:color="auto"/>
              <w:right w:val="single" w:sz="6" w:space="0" w:color="auto"/>
            </w:tcBorders>
            <w:shd w:val="clear" w:color="auto" w:fill="FFFFFF"/>
          </w:tcPr>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p w:rsidR="002E19BB" w:rsidRPr="00061BDE" w:rsidRDefault="002E19BB" w:rsidP="00061BDE">
            <w:pPr>
              <w:shd w:val="clear" w:color="auto" w:fill="FFFFFF"/>
              <w:autoSpaceDE w:val="0"/>
              <w:autoSpaceDN w:val="0"/>
              <w:adjustRightInd w:val="0"/>
              <w:ind w:left="142"/>
              <w:rPr>
                <w:rFonts w:ascii="Times New Roman" w:hAnsi="Times New Roman"/>
                <w:sz w:val="20"/>
                <w:szCs w:val="20"/>
              </w:rPr>
            </w:pPr>
          </w:p>
        </w:tc>
      </w:tr>
      <w:tr w:rsidR="002E19BB" w:rsidRPr="000F31EF" w:rsidTr="00061BDE">
        <w:trPr>
          <w:trHeight w:val="46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E19BB" w:rsidRPr="000F31EF" w:rsidRDefault="002E19BB" w:rsidP="00061BDE">
            <w:pPr>
              <w:shd w:val="clear" w:color="auto" w:fill="FFFFFF"/>
              <w:autoSpaceDE w:val="0"/>
              <w:autoSpaceDN w:val="0"/>
              <w:adjustRightInd w:val="0"/>
              <w:ind w:left="142"/>
              <w:rPr>
                <w:rFonts w:ascii="Times New Roman" w:hAnsi="Times New Roman"/>
              </w:rPr>
            </w:pPr>
            <w:r w:rsidRPr="000F31EF">
              <w:rPr>
                <w:rFonts w:ascii="Times New Roman" w:hAnsi="Times New Roman"/>
                <w:color w:val="000000"/>
                <w:sz w:val="16"/>
                <w:szCs w:val="16"/>
              </w:rPr>
              <w:t>Общая физическая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color w:val="000000"/>
              </w:rPr>
              <w:t>30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25</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21</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11</w:t>
            </w:r>
          </w:p>
        </w:tc>
      </w:tr>
      <w:tr w:rsidR="002E19BB" w:rsidRPr="000F31EF" w:rsidTr="00061BDE">
        <w:trPr>
          <w:trHeight w:val="46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E19BB" w:rsidRPr="000F31EF" w:rsidRDefault="002E19BB" w:rsidP="00061BDE">
            <w:pPr>
              <w:shd w:val="clear" w:color="auto" w:fill="FFFFFF"/>
              <w:autoSpaceDE w:val="0"/>
              <w:autoSpaceDN w:val="0"/>
              <w:adjustRightInd w:val="0"/>
              <w:ind w:left="142"/>
              <w:rPr>
                <w:rFonts w:ascii="Times New Roman" w:hAnsi="Times New Roman"/>
              </w:rPr>
            </w:pPr>
            <w:r w:rsidRPr="000F31EF">
              <w:rPr>
                <w:rFonts w:ascii="Times New Roman" w:hAnsi="Times New Roman"/>
                <w:color w:val="000000"/>
                <w:sz w:val="16"/>
                <w:szCs w:val="16"/>
              </w:rPr>
              <w:t>Специальная физическая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color w:val="00000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19</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19</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19</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r>
      <w:tr w:rsidR="002E19BB" w:rsidRPr="000F31EF" w:rsidTr="00061BDE">
        <w:trPr>
          <w:trHeight w:val="25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E19BB" w:rsidRPr="000F31EF" w:rsidRDefault="002E19BB" w:rsidP="00061BDE">
            <w:pPr>
              <w:shd w:val="clear" w:color="auto" w:fill="FFFFFF"/>
              <w:autoSpaceDE w:val="0"/>
              <w:autoSpaceDN w:val="0"/>
              <w:adjustRightInd w:val="0"/>
              <w:ind w:left="142"/>
              <w:rPr>
                <w:rFonts w:ascii="Times New Roman" w:hAnsi="Times New Roman"/>
              </w:rPr>
            </w:pPr>
            <w:r w:rsidRPr="000F31EF">
              <w:rPr>
                <w:rFonts w:ascii="Times New Roman" w:hAnsi="Times New Roman"/>
                <w:color w:val="000000"/>
                <w:sz w:val="16"/>
                <w:szCs w:val="16"/>
              </w:rPr>
              <w:t>Техническая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color w:val="000000"/>
              </w:rPr>
              <w:t>20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21</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17</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17</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r>
      <w:tr w:rsidR="002E19BB" w:rsidRPr="000F31EF" w:rsidTr="00061BDE">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E19BB" w:rsidRPr="000F31EF" w:rsidRDefault="002E19BB" w:rsidP="00061BDE">
            <w:pPr>
              <w:shd w:val="clear" w:color="auto" w:fill="FFFFFF"/>
              <w:autoSpaceDE w:val="0"/>
              <w:autoSpaceDN w:val="0"/>
              <w:adjustRightInd w:val="0"/>
              <w:ind w:left="142"/>
              <w:rPr>
                <w:rFonts w:ascii="Times New Roman" w:hAnsi="Times New Roman"/>
              </w:rPr>
            </w:pPr>
            <w:r w:rsidRPr="000F31EF">
              <w:rPr>
                <w:rFonts w:ascii="Times New Roman" w:hAnsi="Times New Roman"/>
                <w:color w:val="000000"/>
                <w:sz w:val="16"/>
                <w:szCs w:val="16"/>
              </w:rPr>
              <w:t>Тактическая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17</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r>
      <w:tr w:rsidR="002E19BB" w:rsidRPr="000F31EF" w:rsidTr="00061BDE">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E19BB" w:rsidRPr="000F31EF" w:rsidRDefault="002E19BB" w:rsidP="00061BDE">
            <w:pPr>
              <w:shd w:val="clear" w:color="auto" w:fill="FFFFFF"/>
              <w:autoSpaceDE w:val="0"/>
              <w:autoSpaceDN w:val="0"/>
              <w:adjustRightInd w:val="0"/>
              <w:ind w:left="142"/>
              <w:rPr>
                <w:rFonts w:ascii="Times New Roman" w:hAnsi="Times New Roman"/>
              </w:rPr>
            </w:pPr>
            <w:r w:rsidRPr="000F31EF">
              <w:rPr>
                <w:rFonts w:ascii="Times New Roman" w:hAnsi="Times New Roman"/>
                <w:color w:val="000000"/>
                <w:sz w:val="16"/>
                <w:szCs w:val="16"/>
              </w:rPr>
              <w:t>Игровая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17</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16</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18</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r>
      <w:tr w:rsidR="002E19BB" w:rsidRPr="000F31EF" w:rsidTr="00061BDE">
        <w:trPr>
          <w:trHeight w:val="31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E19BB" w:rsidRPr="000F31EF" w:rsidRDefault="002E19BB" w:rsidP="00061BDE">
            <w:pPr>
              <w:shd w:val="clear" w:color="auto" w:fill="FFFFFF"/>
              <w:autoSpaceDE w:val="0"/>
              <w:autoSpaceDN w:val="0"/>
              <w:adjustRightInd w:val="0"/>
              <w:ind w:left="142"/>
              <w:rPr>
                <w:rFonts w:ascii="Times New Roman" w:hAnsi="Times New Roman"/>
              </w:rPr>
            </w:pPr>
            <w:r w:rsidRPr="000F31EF">
              <w:rPr>
                <w:rFonts w:ascii="Times New Roman" w:hAnsi="Times New Roman"/>
                <w:color w:val="000000"/>
                <w:sz w:val="16"/>
                <w:szCs w:val="16"/>
              </w:rPr>
              <w:t>Соревнования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color w:val="00000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6</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9</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10</w:t>
            </w:r>
          </w:p>
        </w:tc>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12</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11</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14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2E19BB" w:rsidRPr="000F31EF" w:rsidRDefault="002E19BB" w:rsidP="00061BDE">
            <w:pPr>
              <w:shd w:val="clear" w:color="auto" w:fill="FFFFFF"/>
              <w:autoSpaceDE w:val="0"/>
              <w:autoSpaceDN w:val="0"/>
              <w:adjustRightInd w:val="0"/>
              <w:ind w:left="142"/>
              <w:jc w:val="center"/>
              <w:rPr>
                <w:rFonts w:ascii="Times New Roman" w:hAnsi="Times New Roman"/>
              </w:rPr>
            </w:pPr>
            <w:r w:rsidRPr="000F31EF">
              <w:rPr>
                <w:rFonts w:ascii="Times New Roman" w:hAnsi="Times New Roman"/>
                <w:bCs/>
                <w:color w:val="000000"/>
              </w:rPr>
              <w:t>20</w:t>
            </w:r>
          </w:p>
        </w:tc>
      </w:tr>
    </w:tbl>
    <w:p w:rsidR="002E19BB" w:rsidRDefault="002E19BB" w:rsidP="00061BDE">
      <w:pPr>
        <w:autoSpaceDE w:val="0"/>
        <w:autoSpaceDN w:val="0"/>
        <w:adjustRightInd w:val="0"/>
        <w:spacing w:line="276" w:lineRule="auto"/>
        <w:ind w:left="142" w:firstLine="708"/>
        <w:jc w:val="both"/>
        <w:rPr>
          <w:rFonts w:ascii="Times New Roman" w:hAnsi="Times New Roman"/>
          <w:color w:val="000000"/>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оптимальный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w:t>
      </w:r>
      <w:r>
        <w:rPr>
          <w:rFonts w:ascii="Times New Roman" w:hAnsi="Times New Roman"/>
          <w:color w:val="000000"/>
          <w:sz w:val="26"/>
          <w:szCs w:val="26"/>
        </w:rPr>
        <w:t>ртивной подготовки по баскетболу</w:t>
      </w:r>
      <w:r w:rsidRPr="00277A3C">
        <w:rPr>
          <w:rFonts w:ascii="Times New Roman" w:hAnsi="Times New Roman"/>
          <w:color w:val="000000"/>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-теоретическая подготовка в объеме от 5% до 10% от общего объема учебного плана;</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общая и специальная физическая подготовка в объеме от 20% до 25% от общего объема учебного плана;</w:t>
      </w:r>
    </w:p>
    <w:p w:rsidR="002E19BB"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77A3C">
        <w:rPr>
          <w:rFonts w:ascii="Times New Roman" w:eastAsia="Times New Roman" w:hAnsi="Times New Roman"/>
          <w:sz w:val="26"/>
          <w:szCs w:val="26"/>
          <w:lang w:eastAsia="ru-RU"/>
        </w:rPr>
        <w:t>- избранный вид спорта в объеме не менее 45% от общего объема учебного плана;</w:t>
      </w:r>
    </w:p>
    <w:p w:rsidR="002E19BB"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p>
    <w:p w:rsidR="002E19BB"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p>
    <w:p w:rsidR="002E19BB" w:rsidRPr="00277A3C"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p>
    <w:p w:rsidR="002E19BB" w:rsidRPr="00277A3C"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77A3C">
        <w:rPr>
          <w:rFonts w:ascii="Times New Roman" w:eastAsia="Times New Roman" w:hAnsi="Times New Roman"/>
          <w:sz w:val="26"/>
          <w:szCs w:val="26"/>
          <w:lang w:eastAsia="ru-RU"/>
        </w:rPr>
        <w:t>- другие виды спорта и подвижные игры в объеме от 5% до 10% от общего объема учебного плана;</w:t>
      </w:r>
    </w:p>
    <w:p w:rsidR="002E19BB"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77A3C">
        <w:rPr>
          <w:rFonts w:ascii="Times New Roman" w:eastAsia="Times New Roman" w:hAnsi="Times New Roman"/>
          <w:sz w:val="26"/>
          <w:szCs w:val="26"/>
          <w:lang w:eastAsia="ru-RU"/>
        </w:rPr>
        <w:t>- технико-тактическая и психологическая подготовка в объеме от 10% до 15% от общего объема учебного плана;</w:t>
      </w:r>
    </w:p>
    <w:p w:rsidR="002E19BB" w:rsidRPr="00277A3C"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77A3C">
        <w:rPr>
          <w:rFonts w:ascii="Times New Roman" w:eastAsia="Times New Roman" w:hAnsi="Times New Roman"/>
          <w:sz w:val="26"/>
          <w:szCs w:val="26"/>
          <w:lang w:eastAsia="ru-RU"/>
        </w:rPr>
        <w:t>- самостоятельная работа обучающихся в пределах до 10% от общего объема учебного плана.</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возможность организации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организация совместных мероприятий с другими образовательными и физкультурно-спортивными организациями;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2E19BB" w:rsidRDefault="002E19BB" w:rsidP="002E19BB">
      <w:pPr>
        <w:autoSpaceDE w:val="0"/>
        <w:autoSpaceDN w:val="0"/>
        <w:adjustRightInd w:val="0"/>
        <w:spacing w:line="276" w:lineRule="auto"/>
        <w:jc w:val="center"/>
        <w:rPr>
          <w:rFonts w:ascii="Times New Roman" w:hAnsi="Times New Roman"/>
          <w:b/>
          <w:color w:val="000000"/>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b/>
          <w:color w:val="000000"/>
          <w:sz w:val="26"/>
          <w:szCs w:val="26"/>
        </w:rPr>
      </w:pPr>
      <w:r w:rsidRPr="00277A3C">
        <w:rPr>
          <w:rFonts w:ascii="Times New Roman" w:hAnsi="Times New Roman"/>
          <w:b/>
          <w:color w:val="000000"/>
          <w:sz w:val="26"/>
          <w:szCs w:val="26"/>
        </w:rPr>
        <w:t>2.3. НАВЫКИ В ДРУГИХ ВИДАХ СПОРТА</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Pr>
          <w:rFonts w:ascii="Times New Roman" w:hAnsi="Times New Roman"/>
          <w:color w:val="000000"/>
          <w:sz w:val="26"/>
          <w:szCs w:val="26"/>
        </w:rPr>
        <w:t>Для подготовки обучающихся в баскетболе</w:t>
      </w:r>
      <w:r w:rsidRPr="00277A3C">
        <w:rPr>
          <w:rFonts w:ascii="Times New Roman" w:hAnsi="Times New Roman"/>
          <w:color w:val="000000"/>
          <w:sz w:val="26"/>
          <w:szCs w:val="26"/>
        </w:rPr>
        <w:t xml:space="preserve">, используя навыки из других видов спорта, развиваются следующие виды качеств: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силовые способности (преодоление собственного веса);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скоростно-силовые способности;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скоростные качества (быстрота реакции, частота шагов, быстрота начала движения и быстрота набора скорости);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координационные способности;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Pr>
          <w:rFonts w:ascii="Times New Roman" w:hAnsi="Times New Roman"/>
          <w:color w:val="000000"/>
          <w:sz w:val="26"/>
          <w:szCs w:val="26"/>
        </w:rPr>
        <w:t>- прыгучесть</w:t>
      </w:r>
      <w:r w:rsidRPr="00277A3C">
        <w:rPr>
          <w:rFonts w:ascii="Times New Roman" w:hAnsi="Times New Roman"/>
          <w:color w:val="000000"/>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-выносливость.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В подготовке баскетболистов</w:t>
      </w:r>
      <w:r w:rsidRPr="00277A3C">
        <w:rPr>
          <w:rFonts w:ascii="Times New Roman" w:hAnsi="Times New Roman"/>
          <w:sz w:val="26"/>
          <w:szCs w:val="26"/>
        </w:rPr>
        <w:t xml:space="preserve"> присутствуют элементы различных спортивных и подвижных игр.</w:t>
      </w:r>
    </w:p>
    <w:p w:rsidR="002E19BB" w:rsidRPr="00277A3C" w:rsidRDefault="002E19BB" w:rsidP="002E19BB">
      <w:pPr>
        <w:autoSpaceDE w:val="0"/>
        <w:autoSpaceDN w:val="0"/>
        <w:adjustRightInd w:val="0"/>
        <w:spacing w:line="276" w:lineRule="auto"/>
        <w:jc w:val="both"/>
        <w:rPr>
          <w:rFonts w:ascii="Times New Roman" w:hAnsi="Times New Roman"/>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color w:val="000000"/>
          <w:sz w:val="26"/>
          <w:szCs w:val="26"/>
        </w:rPr>
      </w:pPr>
      <w:r w:rsidRPr="00277A3C">
        <w:rPr>
          <w:rFonts w:ascii="Times New Roman" w:hAnsi="Times New Roman"/>
          <w:b/>
          <w:bCs/>
          <w:color w:val="000000"/>
          <w:sz w:val="26"/>
          <w:szCs w:val="26"/>
        </w:rPr>
        <w:t>3. МЕТОДИЧЕСКАЯ ЧАСТЬ</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2E19BB" w:rsidRPr="00277A3C" w:rsidRDefault="002E19BB" w:rsidP="002E19BB">
      <w:pPr>
        <w:autoSpaceDE w:val="0"/>
        <w:autoSpaceDN w:val="0"/>
        <w:adjustRightInd w:val="0"/>
        <w:spacing w:line="276" w:lineRule="auto"/>
        <w:jc w:val="both"/>
        <w:rPr>
          <w:rFonts w:ascii="Times New Roman" w:hAnsi="Times New Roman"/>
          <w:color w:val="000000"/>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b/>
          <w:color w:val="000000"/>
          <w:sz w:val="26"/>
          <w:szCs w:val="26"/>
        </w:rPr>
      </w:pPr>
      <w:r w:rsidRPr="00277A3C">
        <w:rPr>
          <w:rFonts w:ascii="Times New Roman" w:hAnsi="Times New Roman"/>
          <w:b/>
          <w:color w:val="000000"/>
          <w:sz w:val="26"/>
          <w:szCs w:val="26"/>
        </w:rPr>
        <w:t>3.1. СОДЕРЖАНИЕ И МЕТОДИКА РАБОТЫ ПО ПРЕДМЕТНЫМ ОБЛАСТЯМ, ЭТАПАМ (ПЕРИОДАМ) ПОДГОТОВКИ</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Программа устанавливает для практического раздела следующие виды спортивной</w:t>
      </w:r>
      <w:r>
        <w:rPr>
          <w:rFonts w:ascii="Times New Roman" w:hAnsi="Times New Roman"/>
          <w:color w:val="000000"/>
          <w:sz w:val="26"/>
          <w:szCs w:val="26"/>
        </w:rPr>
        <w:t xml:space="preserve"> подготовки по баскетболу</w:t>
      </w:r>
      <w:r w:rsidRPr="00277A3C">
        <w:rPr>
          <w:rFonts w:ascii="Times New Roman" w:hAnsi="Times New Roman"/>
          <w:color w:val="000000"/>
          <w:sz w:val="26"/>
          <w:szCs w:val="26"/>
        </w:rPr>
        <w:t xml:space="preserve">: </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 </w:t>
      </w:r>
      <w:r w:rsidRPr="00277A3C">
        <w:rPr>
          <w:rFonts w:ascii="Times New Roman" w:hAnsi="Times New Roman"/>
          <w:i/>
          <w:iCs/>
          <w:color w:val="000000"/>
          <w:sz w:val="26"/>
          <w:szCs w:val="26"/>
        </w:rPr>
        <w:t>на этапе начальной подготовки</w:t>
      </w:r>
      <w:r w:rsidRPr="00277A3C">
        <w:rPr>
          <w:rFonts w:ascii="Times New Roman" w:hAnsi="Times New Roman"/>
          <w:color w:val="000000"/>
          <w:sz w:val="26"/>
          <w:szCs w:val="26"/>
        </w:rPr>
        <w:t xml:space="preserve">: общая и специальная физическая (двигательная) подготовка с акцентом на развитие качеств быстроты, общей выносливости, ловкости и координации. </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Теоретическая подготовка дает представления о спорте и его общественной значимо</w:t>
      </w:r>
      <w:r>
        <w:rPr>
          <w:rFonts w:ascii="Times New Roman" w:hAnsi="Times New Roman"/>
          <w:color w:val="000000"/>
          <w:sz w:val="26"/>
          <w:szCs w:val="26"/>
        </w:rPr>
        <w:t>сти, истории развития баскетбола</w:t>
      </w:r>
      <w:r w:rsidRPr="00277A3C">
        <w:rPr>
          <w:rFonts w:ascii="Times New Roman" w:hAnsi="Times New Roman"/>
          <w:color w:val="000000"/>
          <w:sz w:val="26"/>
          <w:szCs w:val="26"/>
        </w:rPr>
        <w:t xml:space="preserve"> в стране и за рубежом, о спортивной гигиене, основ биомеханики технических действий. </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color w:val="000000"/>
          <w:sz w:val="26"/>
          <w:szCs w:val="26"/>
        </w:rPr>
        <w:t xml:space="preserve">- </w:t>
      </w:r>
      <w:r w:rsidRPr="00277A3C">
        <w:rPr>
          <w:rFonts w:ascii="Times New Roman" w:hAnsi="Times New Roman"/>
          <w:i/>
          <w:iCs/>
          <w:color w:val="000000"/>
          <w:sz w:val="26"/>
          <w:szCs w:val="26"/>
        </w:rPr>
        <w:t>на тренировочном этапе</w:t>
      </w:r>
      <w:r w:rsidRPr="00277A3C">
        <w:rPr>
          <w:rFonts w:ascii="Times New Roman" w:hAnsi="Times New Roman"/>
          <w:color w:val="000000"/>
          <w:sz w:val="26"/>
          <w:szCs w:val="26"/>
        </w:rPr>
        <w:t xml:space="preserve">: выше 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а также инструкторской и судейской практикой. В процессе занятий осваиваются </w:t>
      </w:r>
      <w:r w:rsidRPr="00277A3C">
        <w:rPr>
          <w:rFonts w:ascii="Times New Roman" w:hAnsi="Times New Roman"/>
          <w:sz w:val="26"/>
          <w:szCs w:val="26"/>
        </w:rPr>
        <w:t xml:space="preserve">приемы и принципы самоконтроля и </w:t>
      </w:r>
      <w:proofErr w:type="spellStart"/>
      <w:r w:rsidRPr="00277A3C">
        <w:rPr>
          <w:rFonts w:ascii="Times New Roman" w:hAnsi="Times New Roman"/>
          <w:sz w:val="26"/>
          <w:szCs w:val="26"/>
        </w:rPr>
        <w:t>саморегуляции</w:t>
      </w:r>
      <w:proofErr w:type="spellEnd"/>
      <w:r w:rsidRPr="00277A3C">
        <w:rPr>
          <w:rFonts w:ascii="Times New Roman" w:hAnsi="Times New Roman"/>
          <w:sz w:val="26"/>
          <w:szCs w:val="26"/>
        </w:rPr>
        <w:t xml:space="preserve">; регулярно ведется контроль записей в дневнике спортсмена, поощряется стремление занимающихся к самонаблюдениям и самоанализу.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w:t>
      </w:r>
      <w:r w:rsidRPr="00277A3C">
        <w:rPr>
          <w:rFonts w:ascii="Times New Roman" w:hAnsi="Times New Roman"/>
          <w:i/>
          <w:iCs/>
          <w:sz w:val="26"/>
          <w:szCs w:val="26"/>
        </w:rPr>
        <w:t>на этап</w:t>
      </w:r>
      <w:r>
        <w:rPr>
          <w:rFonts w:ascii="Times New Roman" w:hAnsi="Times New Roman"/>
          <w:i/>
          <w:iCs/>
          <w:sz w:val="26"/>
          <w:szCs w:val="26"/>
        </w:rPr>
        <w:t>е</w:t>
      </w:r>
      <w:r w:rsidRPr="00277A3C">
        <w:rPr>
          <w:rFonts w:ascii="Times New Roman" w:hAnsi="Times New Roman"/>
          <w:i/>
          <w:iCs/>
          <w:sz w:val="26"/>
          <w:szCs w:val="26"/>
        </w:rPr>
        <w:t xml:space="preserve"> совершенствования спортивного мастерства: </w:t>
      </w:r>
      <w:r w:rsidRPr="00277A3C">
        <w:rPr>
          <w:rFonts w:ascii="Times New Roman" w:hAnsi="Times New Roman"/>
          <w:sz w:val="26"/>
          <w:szCs w:val="26"/>
        </w:rPr>
        <w:t xml:space="preserve">особенности возрастного развития способствуют увеличению объема </w:t>
      </w:r>
      <w:proofErr w:type="gramStart"/>
      <w:r w:rsidRPr="00277A3C">
        <w:rPr>
          <w:rFonts w:ascii="Times New Roman" w:hAnsi="Times New Roman"/>
          <w:sz w:val="26"/>
          <w:szCs w:val="26"/>
        </w:rPr>
        <w:t>использования</w:t>
      </w:r>
      <w:proofErr w:type="gramEnd"/>
      <w:r w:rsidRPr="00277A3C">
        <w:rPr>
          <w:rFonts w:ascii="Times New Roman" w:hAnsi="Times New Roman"/>
          <w:sz w:val="26"/>
          <w:szCs w:val="26"/>
        </w:rPr>
        <w:t xml:space="preserve"> сопряженного и соревновательного методов тренировки, направленной силовой и скоростно-силовой подготовки с использованием отягощений и тренажеров разно</w:t>
      </w:r>
      <w:r>
        <w:rPr>
          <w:rFonts w:ascii="Times New Roman" w:hAnsi="Times New Roman"/>
          <w:sz w:val="26"/>
          <w:szCs w:val="26"/>
        </w:rPr>
        <w:t>го профиля. Специфика баскетбола и</w:t>
      </w:r>
      <w:r w:rsidRPr="00277A3C">
        <w:rPr>
          <w:rFonts w:ascii="Times New Roman" w:hAnsi="Times New Roman"/>
          <w:sz w:val="26"/>
          <w:szCs w:val="26"/>
        </w:rPr>
        <w:t xml:space="preserve"> циклов годичной подготовки все больше приобретает характер соревновательной направленности, обусловливая требуемые различия в соотношении тренировочных средств по видам спортивной подготовки. При планировании и построении тренировочного процесса в соответствии с задачами подготовки и ее целевой направленности выделяют соревнования разной категории значимости. Работа тренера по решению задач спортивной подготовки приобретает партнерский характер сотворчества во взаимодействии со спортсменом. </w:t>
      </w:r>
    </w:p>
    <w:p w:rsidR="002E19BB" w:rsidRPr="00277A3C" w:rsidRDefault="002E19BB" w:rsidP="002E19BB">
      <w:pPr>
        <w:autoSpaceDE w:val="0"/>
        <w:autoSpaceDN w:val="0"/>
        <w:adjustRightInd w:val="0"/>
        <w:spacing w:line="276" w:lineRule="auto"/>
        <w:jc w:val="center"/>
        <w:rPr>
          <w:rFonts w:ascii="Times New Roman" w:hAnsi="Times New Roman"/>
          <w:b/>
          <w:bCs/>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b/>
          <w:bCs/>
          <w:sz w:val="26"/>
          <w:szCs w:val="26"/>
        </w:rPr>
      </w:pPr>
      <w:r w:rsidRPr="00277A3C">
        <w:rPr>
          <w:rFonts w:ascii="Times New Roman" w:hAnsi="Times New Roman"/>
          <w:b/>
          <w:bCs/>
          <w:sz w:val="26"/>
          <w:szCs w:val="26"/>
        </w:rPr>
        <w:t>3.1.1.</w:t>
      </w:r>
      <w:r>
        <w:rPr>
          <w:rFonts w:ascii="Times New Roman" w:hAnsi="Times New Roman"/>
          <w:b/>
          <w:bCs/>
          <w:sz w:val="26"/>
          <w:szCs w:val="26"/>
        </w:rPr>
        <w:t xml:space="preserve"> </w:t>
      </w:r>
      <w:r w:rsidRPr="00277A3C">
        <w:rPr>
          <w:rFonts w:ascii="Times New Roman" w:hAnsi="Times New Roman"/>
          <w:b/>
          <w:bCs/>
          <w:sz w:val="26"/>
          <w:szCs w:val="26"/>
        </w:rPr>
        <w:t>ТЕОРИЯ И МЕТОДИКА ФИЗИЧЕСКОЙ КУЛ</w:t>
      </w:r>
      <w:r>
        <w:rPr>
          <w:rFonts w:ascii="Times New Roman" w:hAnsi="Times New Roman"/>
          <w:b/>
          <w:bCs/>
          <w:sz w:val="26"/>
          <w:szCs w:val="26"/>
        </w:rPr>
        <w:t>ЬТУРЫ И СПОРТА</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Примерное содержание предметной области для организации теоретических и практических занятий применительно к избранному виду спорта:</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Место и роль физической культуры и спорта в современном обществе.</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Физическая культура и спорт.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Значение физической культуры для трудовой деятельности людей и защиты Российского государства.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Органы государственного управления физической культурой и спортом в России.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Физическая культура в системе </w:t>
      </w:r>
      <w:r>
        <w:rPr>
          <w:rFonts w:ascii="Times New Roman" w:hAnsi="Times New Roman"/>
          <w:sz w:val="26"/>
          <w:szCs w:val="26"/>
        </w:rPr>
        <w:t xml:space="preserve">дополнительного </w:t>
      </w:r>
      <w:r w:rsidRPr="00277A3C">
        <w:rPr>
          <w:rFonts w:ascii="Times New Roman" w:hAnsi="Times New Roman"/>
          <w:sz w:val="26"/>
          <w:szCs w:val="26"/>
        </w:rPr>
        <w:t xml:space="preserve">образования.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Обязательные занятия по физической культуре.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Pr>
          <w:rFonts w:ascii="Times New Roman" w:hAnsi="Times New Roman"/>
          <w:sz w:val="26"/>
          <w:szCs w:val="26"/>
        </w:rPr>
        <w:t xml:space="preserve"> Д</w:t>
      </w:r>
      <w:r w:rsidRPr="00277A3C">
        <w:rPr>
          <w:rFonts w:ascii="Times New Roman" w:hAnsi="Times New Roman"/>
          <w:sz w:val="26"/>
          <w:szCs w:val="26"/>
        </w:rPr>
        <w:t xml:space="preserve">етско-юношеские спортивные школы, школы-интернаты спортивного профиля, училища олимпийского резерва, центры спортивной подготовки.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Общественно-политическое и государственное значение спорта.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Pr>
          <w:rFonts w:ascii="Times New Roman" w:hAnsi="Times New Roman"/>
          <w:sz w:val="26"/>
          <w:szCs w:val="26"/>
        </w:rPr>
        <w:t>Массовая физическая культура и спорт</w:t>
      </w:r>
      <w:r w:rsidRPr="00277A3C">
        <w:rPr>
          <w:rFonts w:ascii="Times New Roman" w:hAnsi="Times New Roman"/>
          <w:sz w:val="26"/>
          <w:szCs w:val="26"/>
        </w:rPr>
        <w:t xml:space="preserve">.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Достижения российских спортсменов на</w:t>
      </w:r>
      <w:r>
        <w:rPr>
          <w:rFonts w:ascii="Times New Roman" w:hAnsi="Times New Roman"/>
          <w:sz w:val="26"/>
          <w:szCs w:val="26"/>
        </w:rPr>
        <w:t xml:space="preserve"> </w:t>
      </w:r>
      <w:r w:rsidRPr="00277A3C">
        <w:rPr>
          <w:rFonts w:ascii="Times New Roman" w:hAnsi="Times New Roman"/>
          <w:sz w:val="26"/>
          <w:szCs w:val="26"/>
        </w:rPr>
        <w:t xml:space="preserve">крупнейших международных </w:t>
      </w:r>
      <w:r>
        <w:rPr>
          <w:rFonts w:ascii="Times New Roman" w:hAnsi="Times New Roman"/>
          <w:sz w:val="26"/>
          <w:szCs w:val="26"/>
        </w:rPr>
        <w:t xml:space="preserve">спортивных </w:t>
      </w:r>
      <w:r w:rsidRPr="00277A3C">
        <w:rPr>
          <w:rFonts w:ascii="Times New Roman" w:hAnsi="Times New Roman"/>
          <w:sz w:val="26"/>
          <w:szCs w:val="26"/>
        </w:rPr>
        <w:t xml:space="preserve">соревнованиях.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Значение выступлений российских спортсменов в </w:t>
      </w:r>
      <w:r>
        <w:rPr>
          <w:rFonts w:ascii="Times New Roman" w:hAnsi="Times New Roman"/>
          <w:sz w:val="26"/>
          <w:szCs w:val="26"/>
        </w:rPr>
        <w:t xml:space="preserve">официальных </w:t>
      </w:r>
      <w:r w:rsidRPr="00277A3C">
        <w:rPr>
          <w:rFonts w:ascii="Times New Roman" w:hAnsi="Times New Roman"/>
          <w:sz w:val="26"/>
          <w:szCs w:val="26"/>
        </w:rPr>
        <w:t xml:space="preserve">международных </w:t>
      </w:r>
      <w:r>
        <w:rPr>
          <w:rFonts w:ascii="Times New Roman" w:hAnsi="Times New Roman"/>
          <w:sz w:val="26"/>
          <w:szCs w:val="26"/>
        </w:rPr>
        <w:t xml:space="preserve">спортивных </w:t>
      </w:r>
      <w:r w:rsidRPr="00277A3C">
        <w:rPr>
          <w:rFonts w:ascii="Times New Roman" w:hAnsi="Times New Roman"/>
          <w:sz w:val="26"/>
          <w:szCs w:val="26"/>
        </w:rPr>
        <w:t xml:space="preserve">соревнованиях.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Значение единой всероссийской спортивной классификации в развитии спорта в России и в повышении мастерства российских спортсменов.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Разрядные нормы и требования спортивной классификации.</w:t>
      </w:r>
    </w:p>
    <w:p w:rsidR="002E19BB" w:rsidRPr="00F847AC" w:rsidRDefault="002E19BB" w:rsidP="002E19BB">
      <w:pPr>
        <w:autoSpaceDE w:val="0"/>
        <w:autoSpaceDN w:val="0"/>
        <w:adjustRightInd w:val="0"/>
        <w:spacing w:line="276" w:lineRule="auto"/>
        <w:ind w:firstLine="709"/>
        <w:jc w:val="both"/>
        <w:rPr>
          <w:rFonts w:ascii="Times New Roman" w:hAnsi="Times New Roman"/>
          <w:b/>
          <w:sz w:val="26"/>
          <w:szCs w:val="26"/>
        </w:rPr>
      </w:pPr>
      <w:r w:rsidRPr="00F847AC">
        <w:rPr>
          <w:rFonts w:ascii="Times New Roman" w:hAnsi="Times New Roman"/>
          <w:b/>
          <w:sz w:val="26"/>
          <w:szCs w:val="26"/>
        </w:rPr>
        <w:t>Необходимые сведения о строении и функциях организма человека.</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Опорно-двигательный аппарат: кости, связки, мышцы,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ее роль в жизнедеятельности всего организма. Влияние различных физических упражнений и упражнений с отягощениями на организм человека. Изменения, происходящие в опорно-двигательном аппарате, органах дыхания и кровообращения, а также в деятельности центральной нервной системы в результате занятий. Воздействие физических упражнений на развитие силы и других физических качеств. Режимы работы мышц: преодолевающий, уступающий, удерживающий. Мышечная деятельность. Спортивная тренировка как процесс формирования двигательных навыков и расширения функциональных возможностей организма. Понятие о физиологических основах физических качеств.</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Понятие о силовой и скоростно-силовой работе. Методы развития силы мышц. Особенности функциональной деятельности центральной нервной системы, органов кровообращения и дыхания.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 Характеристика предстартового состояния</w:t>
      </w:r>
      <w:r>
        <w:rPr>
          <w:rFonts w:ascii="Times New Roman" w:hAnsi="Times New Roman"/>
          <w:sz w:val="26"/>
          <w:szCs w:val="26"/>
        </w:rPr>
        <w:t xml:space="preserve"> в командных видах спорта</w:t>
      </w:r>
      <w:r w:rsidRPr="00277A3C">
        <w:rPr>
          <w:rFonts w:ascii="Times New Roman" w:hAnsi="Times New Roman"/>
          <w:sz w:val="26"/>
          <w:szCs w:val="26"/>
        </w:rPr>
        <w:t>.</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Гигиенические знания, умения и навыки.</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F847AC">
        <w:rPr>
          <w:rFonts w:ascii="Times New Roman" w:hAnsi="Times New Roman"/>
          <w:b/>
          <w:sz w:val="26"/>
          <w:szCs w:val="26"/>
        </w:rPr>
        <w:t>Понятие о гигиене</w:t>
      </w:r>
      <w:r w:rsidRPr="00277A3C">
        <w:rPr>
          <w:rFonts w:ascii="Times New Roman" w:hAnsi="Times New Roman"/>
          <w:sz w:val="26"/>
          <w:szCs w:val="26"/>
        </w:rPr>
        <w:t xml:space="preserve">. Личная гигиена, уход за кожей, волосами, ногтями, полостью рта. Гигиена сна. Гигиена одежды и обуви. Гигиена жилища и места занятий. </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Гигиеническое значение водных процедур (умывание, душ, купание, баня). Меры личной и общественной профилактики (предупреждения заболеваний). </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6C64C9">
        <w:rPr>
          <w:rFonts w:ascii="Times New Roman" w:hAnsi="Times New Roman"/>
          <w:b/>
          <w:sz w:val="26"/>
          <w:szCs w:val="26"/>
        </w:rPr>
        <w:t>Основы спортивного питания</w:t>
      </w:r>
      <w:r w:rsidRPr="00277A3C">
        <w:rPr>
          <w:rFonts w:ascii="Times New Roman" w:hAnsi="Times New Roman"/>
          <w:sz w:val="26"/>
          <w:szCs w:val="26"/>
        </w:rPr>
        <w:t>.</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F847AC">
        <w:rPr>
          <w:rFonts w:ascii="Times New Roman" w:hAnsi="Times New Roman"/>
          <w:b/>
          <w:sz w:val="26"/>
          <w:szCs w:val="26"/>
        </w:rPr>
        <w:t>Питание.</w:t>
      </w:r>
      <w:r w:rsidRPr="00277A3C">
        <w:rPr>
          <w:rFonts w:ascii="Times New Roman" w:hAnsi="Times New Roman"/>
          <w:sz w:val="26"/>
          <w:szCs w:val="26"/>
        </w:rPr>
        <w:t xml:space="preserve"> Энергетическая и пластическая сущность питания. Особое значение питания для растущего организма. Понятие об основном обмене. Величина энергетических затрат организма в зависимости от возраста. Суточные </w:t>
      </w:r>
      <w:proofErr w:type="spellStart"/>
      <w:r w:rsidRPr="00277A3C">
        <w:rPr>
          <w:rFonts w:ascii="Times New Roman" w:hAnsi="Times New Roman"/>
          <w:sz w:val="26"/>
          <w:szCs w:val="26"/>
        </w:rPr>
        <w:t>энергозатраты</w:t>
      </w:r>
      <w:proofErr w:type="spellEnd"/>
      <w:r w:rsidRPr="00277A3C">
        <w:rPr>
          <w:rFonts w:ascii="Times New Roman" w:hAnsi="Times New Roman"/>
          <w:sz w:val="26"/>
          <w:szCs w:val="26"/>
        </w:rPr>
        <w:t xml:space="preserve">. </w:t>
      </w:r>
    </w:p>
    <w:p w:rsidR="00CE1274" w:rsidRDefault="00CE1274" w:rsidP="002E19BB">
      <w:pPr>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autoSpaceDE w:val="0"/>
        <w:autoSpaceDN w:val="0"/>
        <w:adjustRightInd w:val="0"/>
        <w:spacing w:line="276" w:lineRule="auto"/>
        <w:ind w:firstLine="709"/>
        <w:jc w:val="both"/>
        <w:rPr>
          <w:rFonts w:ascii="Times New Roman" w:hAnsi="Times New Roman"/>
          <w:sz w:val="26"/>
          <w:szCs w:val="26"/>
        </w:rPr>
      </w:pP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Энергетические траты в зависимости от содержания тренировочного занятия. Назначение белков, жиров, углеводов, минеральных солей, витаминов, микроэлементов, воды в жизни человека. Калорийность пищевых веществ. Суточные нормы питания. Режим питания. Зависимость питания от периода, цели тренировки и участия в соревнованиях. Питьевой режим.</w:t>
      </w:r>
    </w:p>
    <w:p w:rsidR="00CE1274" w:rsidRDefault="00CE1274" w:rsidP="002E19BB">
      <w:pPr>
        <w:autoSpaceDE w:val="0"/>
        <w:autoSpaceDN w:val="0"/>
        <w:adjustRightInd w:val="0"/>
        <w:spacing w:line="276" w:lineRule="auto"/>
        <w:ind w:firstLine="709"/>
        <w:jc w:val="both"/>
        <w:rPr>
          <w:rFonts w:ascii="Times New Roman" w:hAnsi="Times New Roman"/>
          <w:b/>
          <w:sz w:val="26"/>
          <w:szCs w:val="26"/>
        </w:rPr>
      </w:pPr>
    </w:p>
    <w:p w:rsidR="002E19BB" w:rsidRPr="006C64C9" w:rsidRDefault="002E19BB" w:rsidP="002E19BB">
      <w:pPr>
        <w:autoSpaceDE w:val="0"/>
        <w:autoSpaceDN w:val="0"/>
        <w:adjustRightInd w:val="0"/>
        <w:spacing w:line="276" w:lineRule="auto"/>
        <w:ind w:firstLine="709"/>
        <w:jc w:val="both"/>
        <w:rPr>
          <w:rFonts w:ascii="Times New Roman" w:hAnsi="Times New Roman"/>
          <w:b/>
          <w:sz w:val="26"/>
          <w:szCs w:val="26"/>
        </w:rPr>
      </w:pPr>
      <w:r w:rsidRPr="006C64C9">
        <w:rPr>
          <w:rFonts w:ascii="Times New Roman" w:hAnsi="Times New Roman"/>
          <w:b/>
          <w:sz w:val="26"/>
          <w:szCs w:val="26"/>
        </w:rPr>
        <w:t>Основы законодательства в сфере физической культуры и спорта.</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6C64C9">
        <w:rPr>
          <w:rFonts w:ascii="Times New Roman" w:hAnsi="Times New Roman"/>
          <w:b/>
          <w:sz w:val="26"/>
          <w:szCs w:val="26"/>
        </w:rPr>
        <w:t>Требования, нормы и условия их выполнения</w:t>
      </w:r>
      <w:r w:rsidRPr="00277A3C">
        <w:rPr>
          <w:rFonts w:ascii="Times New Roman" w:hAnsi="Times New Roman"/>
          <w:sz w:val="26"/>
          <w:szCs w:val="26"/>
        </w:rPr>
        <w:t xml:space="preserve"> для присвоения спортивных разрядов и званий. Федеральные стандарты спортивной подготовки.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ответственность за противоправное влияние.</w:t>
      </w:r>
    </w:p>
    <w:p w:rsidR="002E19BB" w:rsidRPr="0085752E" w:rsidRDefault="002E19BB" w:rsidP="002E19BB">
      <w:pPr>
        <w:autoSpaceDE w:val="0"/>
        <w:autoSpaceDN w:val="0"/>
        <w:adjustRightInd w:val="0"/>
        <w:spacing w:line="276" w:lineRule="auto"/>
        <w:ind w:firstLine="709"/>
        <w:jc w:val="both"/>
        <w:rPr>
          <w:rFonts w:ascii="Times New Roman" w:hAnsi="Times New Roman"/>
          <w:b/>
          <w:sz w:val="26"/>
          <w:szCs w:val="26"/>
        </w:rPr>
      </w:pPr>
      <w:r w:rsidRPr="0085752E">
        <w:rPr>
          <w:rFonts w:ascii="Times New Roman" w:hAnsi="Times New Roman"/>
          <w:b/>
          <w:sz w:val="26"/>
          <w:szCs w:val="26"/>
        </w:rPr>
        <w:t>Режим дня, закаливание организма, здоровый образ жизни.</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6C64C9">
        <w:rPr>
          <w:rFonts w:ascii="Times New Roman" w:hAnsi="Times New Roman"/>
          <w:b/>
          <w:sz w:val="26"/>
          <w:szCs w:val="26"/>
        </w:rPr>
        <w:t>Понятие о врачебном контроле</w:t>
      </w:r>
      <w:r w:rsidRPr="00277A3C">
        <w:rPr>
          <w:rFonts w:ascii="Times New Roman" w:hAnsi="Times New Roman"/>
          <w:sz w:val="26"/>
          <w:szCs w:val="26"/>
        </w:rPr>
        <w:t>. Понятие о ЗОЖ. Понятие о тренированности, утомлении и перетренированности. Режим спортсмена. Роль режима для спортсмена. Режим учебы, отдыха, питания, тренировки, сна, работы. Примерный распорядок дня. Показания и противопоказания для занятий. Профилактика перетренированности. Самоконтроль как важное средство. Дневник самоконтроля. Объективные и субъективный показатели. Пульс, дыхание, спирометрия, вес тела, сон, работоспособность, самочувствие. Значение закаливания. Гигиенические основы и принципы закаливания. Средства закаливания: солнце, воздух, вода.</w:t>
      </w:r>
    </w:p>
    <w:p w:rsidR="002E19BB" w:rsidRPr="0085752E" w:rsidRDefault="002E19BB" w:rsidP="002E19BB">
      <w:pPr>
        <w:autoSpaceDE w:val="0"/>
        <w:autoSpaceDN w:val="0"/>
        <w:adjustRightInd w:val="0"/>
        <w:spacing w:line="276" w:lineRule="auto"/>
        <w:ind w:firstLine="709"/>
        <w:jc w:val="both"/>
        <w:rPr>
          <w:rFonts w:ascii="Times New Roman" w:hAnsi="Times New Roman"/>
          <w:b/>
          <w:sz w:val="26"/>
          <w:szCs w:val="26"/>
        </w:rPr>
      </w:pPr>
      <w:r w:rsidRPr="0085752E">
        <w:rPr>
          <w:rFonts w:ascii="Times New Roman" w:hAnsi="Times New Roman"/>
          <w:b/>
          <w:sz w:val="26"/>
          <w:szCs w:val="26"/>
        </w:rPr>
        <w:t xml:space="preserve">Требования техники безопасности при занятиях.  </w:t>
      </w:r>
    </w:p>
    <w:p w:rsidR="002E19BB" w:rsidRPr="00277A3C" w:rsidRDefault="002E19BB" w:rsidP="002E19BB">
      <w:pPr>
        <w:tabs>
          <w:tab w:val="left" w:pos="567"/>
        </w:tabs>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Правила техники безопасности, инструкции по техники безопасности.</w:t>
      </w:r>
    </w:p>
    <w:p w:rsidR="002E19BB" w:rsidRPr="00277A3C"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Самомассаж: приемы и техника. Оказание первой помощи. Понятие о травмах. Травматические повреждения, характерные для занятий, меры их профилактики. Страховка и </w:t>
      </w:r>
      <w:proofErr w:type="spellStart"/>
      <w:r w:rsidRPr="00277A3C">
        <w:rPr>
          <w:rFonts w:ascii="Times New Roman" w:hAnsi="Times New Roman"/>
          <w:sz w:val="26"/>
          <w:szCs w:val="26"/>
        </w:rPr>
        <w:t>самостраховка</w:t>
      </w:r>
      <w:proofErr w:type="spellEnd"/>
      <w:r w:rsidRPr="00277A3C">
        <w:rPr>
          <w:rFonts w:ascii="Times New Roman" w:hAnsi="Times New Roman"/>
          <w:sz w:val="26"/>
          <w:szCs w:val="26"/>
        </w:rPr>
        <w:t xml:space="preserve">. Первая помощь при ушибах, растяжениях, вывихах, переломах, открытых ранениях. Оказание первой помощи утопающему, засыпанному землей, снегом, при </w:t>
      </w:r>
      <w:proofErr w:type="spellStart"/>
      <w:r w:rsidRPr="00277A3C">
        <w:rPr>
          <w:rFonts w:ascii="Times New Roman" w:hAnsi="Times New Roman"/>
          <w:sz w:val="26"/>
          <w:szCs w:val="26"/>
        </w:rPr>
        <w:t>электротравмах</w:t>
      </w:r>
      <w:proofErr w:type="spellEnd"/>
      <w:r w:rsidRPr="00277A3C">
        <w:rPr>
          <w:rFonts w:ascii="Times New Roman" w:hAnsi="Times New Roman"/>
          <w:sz w:val="26"/>
          <w:szCs w:val="26"/>
        </w:rPr>
        <w:t>, обмороке, попадании инородных тел в глаза, уши, рот. Приемы искусственного дыхания и непрямого массажа сердца.</w:t>
      </w:r>
    </w:p>
    <w:p w:rsidR="002E19BB" w:rsidRPr="0085752E" w:rsidRDefault="002E19BB" w:rsidP="002E19BB">
      <w:pPr>
        <w:autoSpaceDE w:val="0"/>
        <w:autoSpaceDN w:val="0"/>
        <w:adjustRightInd w:val="0"/>
        <w:spacing w:line="276" w:lineRule="auto"/>
        <w:ind w:firstLine="709"/>
        <w:jc w:val="both"/>
        <w:rPr>
          <w:rFonts w:ascii="Times New Roman" w:hAnsi="Times New Roman"/>
          <w:b/>
          <w:sz w:val="26"/>
          <w:szCs w:val="26"/>
        </w:rPr>
      </w:pPr>
      <w:r w:rsidRPr="0085752E">
        <w:rPr>
          <w:rFonts w:ascii="Times New Roman" w:hAnsi="Times New Roman"/>
          <w:b/>
          <w:sz w:val="26"/>
          <w:szCs w:val="26"/>
        </w:rPr>
        <w:t>Основы философии и психологии командных видов спорта.</w:t>
      </w:r>
    </w:p>
    <w:p w:rsidR="002E19BB" w:rsidRDefault="002E19BB" w:rsidP="002E19BB">
      <w:pPr>
        <w:tabs>
          <w:tab w:val="left" w:pos="567"/>
        </w:tabs>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Понятие о психологической подготовке. Основные методы развития и совершенствования моральных и волевых качеств спортсменов. Преодоление трудностей в процессе тренировки и соревнованиях. Преодоление отрицательных эмоций перед тренировками и соревнованиями. Индивидуальный подход к занимающимся в зависимости от типа нервной деятельности, темперамента, психологических особенностей. Психологическая подготовка до, </w:t>
      </w:r>
      <w:proofErr w:type="gramStart"/>
      <w:r w:rsidRPr="00277A3C">
        <w:rPr>
          <w:rFonts w:ascii="Times New Roman" w:hAnsi="Times New Roman"/>
          <w:sz w:val="26"/>
          <w:szCs w:val="26"/>
        </w:rPr>
        <w:t>во время</w:t>
      </w:r>
      <w:proofErr w:type="gramEnd"/>
      <w:r w:rsidRPr="00277A3C">
        <w:rPr>
          <w:rFonts w:ascii="Times New Roman" w:hAnsi="Times New Roman"/>
          <w:sz w:val="26"/>
          <w:szCs w:val="26"/>
        </w:rPr>
        <w:t xml:space="preserve"> и после соревнований. Участие в соревнованиях.</w:t>
      </w:r>
    </w:p>
    <w:p w:rsidR="00CE1274" w:rsidRDefault="00CE1274" w:rsidP="002E19BB">
      <w:pPr>
        <w:tabs>
          <w:tab w:val="left" w:pos="567"/>
        </w:tabs>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tabs>
          <w:tab w:val="left" w:pos="567"/>
        </w:tabs>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tabs>
          <w:tab w:val="left" w:pos="567"/>
        </w:tabs>
        <w:autoSpaceDE w:val="0"/>
        <w:autoSpaceDN w:val="0"/>
        <w:adjustRightInd w:val="0"/>
        <w:spacing w:line="276" w:lineRule="auto"/>
        <w:ind w:firstLine="709"/>
        <w:jc w:val="both"/>
        <w:rPr>
          <w:rFonts w:ascii="Times New Roman" w:hAnsi="Times New Roman"/>
          <w:sz w:val="26"/>
          <w:szCs w:val="26"/>
        </w:rPr>
      </w:pPr>
    </w:p>
    <w:p w:rsidR="00CE1274" w:rsidRDefault="00CE1274" w:rsidP="002E19BB">
      <w:pPr>
        <w:tabs>
          <w:tab w:val="left" w:pos="567"/>
        </w:tabs>
        <w:autoSpaceDE w:val="0"/>
        <w:autoSpaceDN w:val="0"/>
        <w:adjustRightInd w:val="0"/>
        <w:spacing w:line="276" w:lineRule="auto"/>
        <w:ind w:firstLine="709"/>
        <w:jc w:val="both"/>
        <w:rPr>
          <w:rFonts w:ascii="Times New Roman" w:hAnsi="Times New Roman"/>
          <w:sz w:val="26"/>
          <w:szCs w:val="26"/>
        </w:rPr>
      </w:pPr>
    </w:p>
    <w:p w:rsidR="002E19BB" w:rsidRDefault="002E19BB" w:rsidP="002E19BB">
      <w:pPr>
        <w:tabs>
          <w:tab w:val="left" w:pos="567"/>
        </w:tabs>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 Влияние коллектива и тренера на психологическую подготовку спортсмена. Средства и методы совершенствования отдельных психологических качеств. Техническое мастерство. Необходимость всестороннего физического развития. Человек как биомеханическая система. Биомеханические звенья человеческого тела. Роль нервно-мышечного аппарата в двигательной деятельности. Сокращение мышечных групп. </w:t>
      </w:r>
    </w:p>
    <w:p w:rsidR="002E19BB" w:rsidRPr="0032590C" w:rsidRDefault="002E19BB" w:rsidP="002E19BB">
      <w:pPr>
        <w:autoSpaceDE w:val="0"/>
        <w:autoSpaceDN w:val="0"/>
        <w:adjustRightInd w:val="0"/>
        <w:spacing w:line="276" w:lineRule="auto"/>
        <w:ind w:firstLine="709"/>
        <w:jc w:val="both"/>
        <w:rPr>
          <w:rFonts w:ascii="Times New Roman" w:hAnsi="Times New Roman"/>
          <w:b/>
          <w:sz w:val="26"/>
          <w:szCs w:val="26"/>
        </w:rPr>
      </w:pPr>
      <w:r w:rsidRPr="0032590C">
        <w:rPr>
          <w:rFonts w:ascii="Times New Roman" w:hAnsi="Times New Roman"/>
          <w:b/>
          <w:sz w:val="26"/>
          <w:szCs w:val="26"/>
        </w:rPr>
        <w:t>Основы спортивной подготовки и тренировочного процесса.</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Обучение и тренировка. Обучение классическим и специально-вспомогательным упражнениям.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Последовательность изучения упражнений и компонентов техники. Физическое развитие занимающихся и эффективность обучения технике. Роль волевых качеств в процессе обуч</w:t>
      </w:r>
      <w:r w:rsidR="00F673BA">
        <w:rPr>
          <w:rFonts w:ascii="Times New Roman" w:hAnsi="Times New Roman"/>
          <w:sz w:val="26"/>
          <w:szCs w:val="26"/>
        </w:rPr>
        <w:t xml:space="preserve">ения. </w:t>
      </w:r>
      <w:r w:rsidRPr="00277A3C">
        <w:rPr>
          <w:rFonts w:ascii="Times New Roman" w:hAnsi="Times New Roman"/>
          <w:sz w:val="26"/>
          <w:szCs w:val="26"/>
        </w:rPr>
        <w:t xml:space="preserve">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Контроль и исправление ошибок. Спортивная тренировка как единый педагогический процесс формирования и совершенствования навыков, физических, моральных и волевых качеств занимающихся. Понятие о тренировочной нагрузке: объем, интенсивность, количество подъемов и упражнений, максимальные веса, использование специальной экипировки. Методика определения нагрузок. Понятие о тренировочных циклах - годичных, месячных, недельных. Отдельные тренировочные занятия. Эмоциональная составляющая занятий. Взаимосвязь обучения и воспитания в процессе тренировки. Влияние общей и специальной физической подготовки на процесс обучения технике. Использование принципов дидактики в процессе обучения. Этапы становления двигательного навыка. Содержание теоретического и практического материала в период </w:t>
      </w:r>
      <w:r>
        <w:rPr>
          <w:rFonts w:ascii="Times New Roman" w:hAnsi="Times New Roman"/>
          <w:sz w:val="26"/>
          <w:szCs w:val="26"/>
        </w:rPr>
        <w:t xml:space="preserve">обучения. </w:t>
      </w:r>
      <w:r w:rsidRPr="00277A3C">
        <w:rPr>
          <w:rFonts w:ascii="Times New Roman" w:hAnsi="Times New Roman"/>
          <w:sz w:val="26"/>
          <w:szCs w:val="26"/>
        </w:rPr>
        <w:t xml:space="preserve"> Физическая, техническая, тактическая, моральная, волевая и теоретическая подготовка, их взаимосвязь в процессе тренировки. Принципы тренировки: систематичность, непрерывность, всесторонность, постепенное повышение нагрузки, сознательность, учет индивидуальных особенностей организма. Тренировочные нагрузки. Взаимосвязь объема и интенсивности тренировочной нагрузки в годичных, месячных, недельных циклах и в отдельных тренировках. Роль больших, средних и малых тренировочных нагрузок.</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32590C">
        <w:rPr>
          <w:rFonts w:ascii="Times New Roman" w:hAnsi="Times New Roman"/>
          <w:b/>
          <w:sz w:val="26"/>
          <w:szCs w:val="26"/>
        </w:rPr>
        <w:t>Вариативность как метод построения тренировки.</w:t>
      </w:r>
      <w:r w:rsidRPr="00277A3C">
        <w:rPr>
          <w:rFonts w:ascii="Times New Roman" w:hAnsi="Times New Roman"/>
          <w:sz w:val="26"/>
          <w:szCs w:val="26"/>
        </w:rPr>
        <w:t xml:space="preserve"> Величина интервала между подходами и занятиями. Планирование и учет проделанной работы и их значение для совершенствования тренировочного процесса. Понятие о планировании. Цель и задачи планирования. Круглогодичная тренировка. Понятие о тренировочной нагрузке и ее параметрах. Групповое и индивидуальное планирование. Дневник тренировки спортсмена. Форма дневника и порядок его ведения. Значение ведения дневника. Планирование тренировки и основные требования, предъявляемые к планированию. Виды планирования: перспективное (на несколько лет), текущее (на год), оперативное (на этап, месяц, неделю, занятие). </w:t>
      </w:r>
    </w:p>
    <w:p w:rsidR="002E19BB" w:rsidRDefault="002E19BB" w:rsidP="002E19BB">
      <w:pPr>
        <w:autoSpaceDE w:val="0"/>
        <w:autoSpaceDN w:val="0"/>
        <w:adjustRightInd w:val="0"/>
        <w:spacing w:line="276" w:lineRule="auto"/>
        <w:ind w:firstLine="709"/>
        <w:jc w:val="both"/>
        <w:rPr>
          <w:rFonts w:ascii="Times New Roman" w:hAnsi="Times New Roman"/>
          <w:sz w:val="26"/>
          <w:szCs w:val="26"/>
        </w:rPr>
      </w:pPr>
      <w:r w:rsidRPr="00277A3C">
        <w:rPr>
          <w:rFonts w:ascii="Times New Roman" w:hAnsi="Times New Roman"/>
          <w:sz w:val="26"/>
          <w:szCs w:val="26"/>
        </w:rPr>
        <w:t>Задачи тренировочных циклов и их содержание. Формы тренировочных планов: перспективного, годичного, месячного, недельного, план-конспект урока. Документы планирования учебно-тренировочной работы: программа, учебный план, годовой график учебно-тренировочной работы, рабочий план, конспект занятия. Расписание занятий. Календарный план соревнований. Дневник спортсмена.</w:t>
      </w: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p>
    <w:p w:rsidR="002E19BB" w:rsidRPr="009F6BA6" w:rsidRDefault="002E19BB" w:rsidP="002E19BB">
      <w:pPr>
        <w:shd w:val="clear" w:color="auto" w:fill="FFFFFF"/>
        <w:autoSpaceDE w:val="0"/>
        <w:autoSpaceDN w:val="0"/>
        <w:adjustRightInd w:val="0"/>
        <w:ind w:left="709"/>
        <w:jc w:val="center"/>
        <w:rPr>
          <w:rFonts w:ascii="Times New Roman" w:hAnsi="Times New Roman"/>
          <w:b/>
          <w:sz w:val="28"/>
          <w:szCs w:val="28"/>
        </w:rPr>
      </w:pPr>
      <w:r w:rsidRPr="009F6BA6">
        <w:rPr>
          <w:rFonts w:ascii="Times New Roman" w:hAnsi="Times New Roman"/>
          <w:b/>
          <w:sz w:val="28"/>
          <w:szCs w:val="28"/>
        </w:rPr>
        <w:t>3.1.2. Физическая подготовка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t>Физическая подготовка</w:t>
      </w:r>
      <w:r w:rsidRPr="00B749E6">
        <w:rPr>
          <w:rFonts w:ascii="Times New Roman" w:eastAsia="Times New Roman" w:hAnsi="Times New Roman"/>
          <w:sz w:val="26"/>
          <w:szCs w:val="26"/>
          <w:lang w:eastAsia="ru-RU"/>
        </w:rPr>
        <w:t xml:space="preserve"> - это педагогический процесс, направленный на укрепление здоровья, развитие двигательных качеств, повышение общей работоспособности организма. Она позволяет быстрее овладеть техническими и тактическими приемами, приобрести необходимые прикладные навыки. Без достаточной физической подготовки невозможно успешно овладевать сложными техническими приемами в спортивных играх.</w:t>
      </w:r>
    </w:p>
    <w:p w:rsidR="002E19BB" w:rsidRDefault="002E19BB" w:rsidP="002E19BB">
      <w:pPr>
        <w:spacing w:before="168"/>
        <w:jc w:val="both"/>
        <w:rPr>
          <w:rFonts w:ascii="Times New Roman" w:eastAsia="Times New Roman" w:hAnsi="Times New Roman"/>
          <w:b/>
          <w:sz w:val="26"/>
          <w:szCs w:val="26"/>
          <w:lang w:eastAsia="ru-RU"/>
        </w:rPr>
      </w:pPr>
      <w:r w:rsidRPr="00B749E6">
        <w:rPr>
          <w:rFonts w:ascii="Times New Roman" w:eastAsia="Times New Roman" w:hAnsi="Times New Roman"/>
          <w:sz w:val="26"/>
          <w:szCs w:val="26"/>
          <w:lang w:eastAsia="ru-RU"/>
        </w:rPr>
        <w:t xml:space="preserve">Физическая подготовка условно делится на </w:t>
      </w:r>
      <w:r w:rsidRPr="00B749E6">
        <w:rPr>
          <w:rFonts w:ascii="Times New Roman" w:eastAsia="Times New Roman" w:hAnsi="Times New Roman"/>
          <w:b/>
          <w:sz w:val="26"/>
          <w:szCs w:val="26"/>
          <w:lang w:eastAsia="ru-RU"/>
        </w:rPr>
        <w:t>общую и специальную.</w:t>
      </w:r>
    </w:p>
    <w:p w:rsidR="00CA78BC" w:rsidRDefault="00CA78BC" w:rsidP="002E19BB">
      <w:pPr>
        <w:spacing w:before="168"/>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3.1.2.1. Общая физическая подготовка</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Ср</w:t>
      </w:r>
      <w:r>
        <w:rPr>
          <w:rFonts w:ascii="Times New Roman" w:eastAsia="Times New Roman" w:hAnsi="Times New Roman"/>
          <w:sz w:val="26"/>
          <w:szCs w:val="26"/>
          <w:lang w:eastAsia="ru-RU"/>
        </w:rPr>
        <w:t>едствами общей</w:t>
      </w:r>
      <w:r w:rsidRPr="00B749E6">
        <w:rPr>
          <w:rFonts w:ascii="Times New Roman" w:eastAsia="Times New Roman" w:hAnsi="Times New Roman"/>
          <w:sz w:val="26"/>
          <w:szCs w:val="26"/>
          <w:lang w:eastAsia="ru-RU"/>
        </w:rPr>
        <w:t xml:space="preserve"> физической подготовки развивают определенные качества, необходимые в игровых условиях: умение быстро перемещаться, умение быстро переходить из статического положения в движение, умение быстро остановиться после перемещения; развивают прыгучесть, подвижность в суставах, игровую ловкость, силу отдельных групп мышц. С этой целью используются специальные подготовительные упражнения, сходные по структуре с основны</w:t>
      </w:r>
      <w:r>
        <w:rPr>
          <w:rFonts w:ascii="Times New Roman" w:eastAsia="Times New Roman" w:hAnsi="Times New Roman"/>
          <w:sz w:val="26"/>
          <w:szCs w:val="26"/>
          <w:lang w:eastAsia="ru-RU"/>
        </w:rPr>
        <w:t>ми игровыми действиями. В подготовительной части занятия</w:t>
      </w:r>
      <w:r w:rsidRPr="00B749E6">
        <w:rPr>
          <w:rFonts w:ascii="Times New Roman" w:eastAsia="Times New Roman" w:hAnsi="Times New Roman"/>
          <w:sz w:val="26"/>
          <w:szCs w:val="26"/>
          <w:lang w:eastAsia="ru-RU"/>
        </w:rPr>
        <w:t xml:space="preserve"> рекомендуется включать упражнения для развития быстроты,</w:t>
      </w:r>
      <w:r>
        <w:rPr>
          <w:rFonts w:ascii="Times New Roman" w:eastAsia="Times New Roman" w:hAnsi="Times New Roman"/>
          <w:sz w:val="26"/>
          <w:szCs w:val="26"/>
          <w:lang w:eastAsia="ru-RU"/>
        </w:rPr>
        <w:t xml:space="preserve"> ловкости, прыгучести. В основной части </w:t>
      </w:r>
      <w:r w:rsidRPr="00B749E6">
        <w:rPr>
          <w:rFonts w:ascii="Times New Roman" w:eastAsia="Times New Roman" w:hAnsi="Times New Roman"/>
          <w:sz w:val="26"/>
          <w:szCs w:val="26"/>
          <w:lang w:eastAsia="ru-RU"/>
        </w:rPr>
        <w:t>- упражнения для развития силы и других качеств (наряду с разучиванием игрового приема). Физические качества наиболее успешно развиваются при проведении тренировки по комплексному методу, т. е. когда применяются разнообразные средства, предусматривающие одновременное развитие не одного качества, а нескольких (например, быстроты, силы и выносливости; прыгучести и в</w:t>
      </w:r>
      <w:r>
        <w:rPr>
          <w:rFonts w:ascii="Times New Roman" w:eastAsia="Times New Roman" w:hAnsi="Times New Roman"/>
          <w:sz w:val="26"/>
          <w:szCs w:val="26"/>
          <w:lang w:eastAsia="ru-RU"/>
        </w:rPr>
        <w:t>ыносливости и т. д.)</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t xml:space="preserve">Сила </w:t>
      </w:r>
      <w:r w:rsidRPr="00B749E6">
        <w:rPr>
          <w:rFonts w:ascii="Times New Roman" w:eastAsia="Times New Roman" w:hAnsi="Times New Roman"/>
          <w:sz w:val="26"/>
          <w:szCs w:val="26"/>
          <w:lang w:eastAsia="ru-RU"/>
        </w:rPr>
        <w:t xml:space="preserve">является основой для проявления других качеств. От уровня её развития зависит проявление быстроты, выносливости, ловкости. Она необходима для выполнения всех игровых приемов во всех </w:t>
      </w:r>
      <w:r>
        <w:rPr>
          <w:rFonts w:ascii="Times New Roman" w:eastAsia="Times New Roman" w:hAnsi="Times New Roman"/>
          <w:sz w:val="26"/>
          <w:szCs w:val="26"/>
          <w:lang w:eastAsia="ru-RU"/>
        </w:rPr>
        <w:t>видах спортивных игр</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зависимости от режима деятельности мышц упражнения делят на динамические и статические. При динамических упражнениях тело или его части перемещаются в пространстве так, как это происходит при выполнении беговых или прыжковых движений. При статических упражнениях применяются однообразные движения и положения тела (как при упорах, висах), удержания и отягощения в определенном положении. При работе с детьми предпочтение отдаётся динамическим движениям.</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Упражнения для разви</w:t>
      </w:r>
      <w:r>
        <w:rPr>
          <w:rFonts w:ascii="Times New Roman" w:eastAsia="Times New Roman" w:hAnsi="Times New Roman"/>
          <w:sz w:val="26"/>
          <w:szCs w:val="26"/>
          <w:lang w:eastAsia="ru-RU"/>
        </w:rPr>
        <w:t>тия силы можно рекомендовать с 9</w:t>
      </w:r>
      <w:r w:rsidRPr="00B749E6">
        <w:rPr>
          <w:rFonts w:ascii="Times New Roman" w:eastAsia="Times New Roman" w:hAnsi="Times New Roman"/>
          <w:sz w:val="26"/>
          <w:szCs w:val="26"/>
          <w:lang w:eastAsia="ru-RU"/>
        </w:rPr>
        <w:t xml:space="preserve"> - 10 лет. Развивать силу в этом возрасте рекомендуется упражнениями с использованием собственного веса (приседания, отжимания) или упражнениями с сопротивлением партнера (противодействие в парах, перетягивание и т. д.), а также с отягощениями. Прирост мышечной силы зависит от методов ее развития: величины отягощений, количества повторений. Упражнения не должны быть длительными и не должны вызывать ч</w:t>
      </w:r>
      <w:r>
        <w:rPr>
          <w:rFonts w:ascii="Times New Roman" w:eastAsia="Times New Roman" w:hAnsi="Times New Roman"/>
          <w:sz w:val="26"/>
          <w:szCs w:val="26"/>
          <w:lang w:eastAsia="ru-RU"/>
        </w:rPr>
        <w:t>резмерное напряжение</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непредельных отягощений в упражнениях применяют набивные мячи, гантели, штанги, гимнастические палки и другие грузы. На начальном этапе упражнения с отягощениями выполняются в замедленном темпе. Постепенно темп может увеличиваться. Упражнения на развитие силы чередуют с упражнениями на расслабление.</w:t>
      </w:r>
    </w:p>
    <w:p w:rsidR="00CE1274" w:rsidRDefault="00CE1274" w:rsidP="00CA78BC">
      <w:pPr>
        <w:spacing w:before="168"/>
        <w:jc w:val="both"/>
        <w:rPr>
          <w:rFonts w:ascii="Times New Roman" w:eastAsia="Times New Roman" w:hAnsi="Times New Roman"/>
          <w:sz w:val="26"/>
          <w:szCs w:val="26"/>
          <w:lang w:eastAsia="ru-RU"/>
        </w:rPr>
      </w:pPr>
    </w:p>
    <w:p w:rsidR="00CE1274" w:rsidRDefault="00CE1274" w:rsidP="00CA78BC">
      <w:pPr>
        <w:spacing w:before="168"/>
        <w:jc w:val="both"/>
        <w:rPr>
          <w:rFonts w:ascii="Times New Roman" w:eastAsia="Times New Roman" w:hAnsi="Times New Roman"/>
          <w:sz w:val="26"/>
          <w:szCs w:val="26"/>
          <w:lang w:eastAsia="ru-RU"/>
        </w:rPr>
      </w:pPr>
    </w:p>
    <w:p w:rsidR="00CE1274" w:rsidRPr="00B749E6" w:rsidRDefault="00CE1274" w:rsidP="00CA78BC">
      <w:pPr>
        <w:spacing w:before="168"/>
        <w:jc w:val="both"/>
        <w:rPr>
          <w:rFonts w:ascii="Times New Roman" w:eastAsia="Times New Roman" w:hAnsi="Times New Roman"/>
          <w:sz w:val="26"/>
          <w:szCs w:val="26"/>
          <w:lang w:eastAsia="ru-RU"/>
        </w:rPr>
      </w:pP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В занятиях с девочками необходимо соблюдать осторожность. Дозировка и интенсивность упражнений для них будет меньшей, чем для мальчиков. Преобладают упражнения с отягощением весом собственного тела, гимнастическими палками, </w:t>
      </w:r>
      <w:r>
        <w:rPr>
          <w:rFonts w:ascii="Times New Roman" w:eastAsia="Times New Roman" w:hAnsi="Times New Roman"/>
          <w:sz w:val="26"/>
          <w:szCs w:val="26"/>
          <w:lang w:eastAsia="ru-RU"/>
        </w:rPr>
        <w:t>нетяжелыми снарядами</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всех спортивных игр очень важно развивать прыгучесть, которая зависит от развития мышц нижних конечностей, быстроты их сокращений и от общей координации в выполняемом движении. Для ее развития используют прыжки в высоту, в длину, через гимнастическую скамейку, другие препятствия, прыжки с отягощениями. Хороший прирост прыгучести дают упражнения в прыжках с высоты 1 - 1,5 м с приземлением в упреждающе</w:t>
      </w:r>
      <w:r>
        <w:rPr>
          <w:rFonts w:ascii="Times New Roman" w:eastAsia="Times New Roman" w:hAnsi="Times New Roman"/>
          <w:sz w:val="26"/>
          <w:szCs w:val="26"/>
          <w:lang w:eastAsia="ru-RU"/>
        </w:rPr>
        <w:t>м режиме работы мышц</w:t>
      </w:r>
      <w:r w:rsidRPr="00B749E6">
        <w:rPr>
          <w:rFonts w:ascii="Times New Roman" w:eastAsia="Times New Roman" w:hAnsi="Times New Roman"/>
          <w:sz w:val="26"/>
          <w:szCs w:val="26"/>
          <w:lang w:eastAsia="ru-RU"/>
        </w:rPr>
        <w:t>.</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t>Быстрота -</w:t>
      </w:r>
      <w:r w:rsidRPr="00B749E6">
        <w:rPr>
          <w:rFonts w:ascii="Times New Roman" w:eastAsia="Times New Roman" w:hAnsi="Times New Roman"/>
          <w:sz w:val="26"/>
          <w:szCs w:val="26"/>
          <w:lang w:eastAsia="ru-RU"/>
        </w:rPr>
        <w:t xml:space="preserve"> это способность человека совершать действия в минимальный для данных условий отрезок времени. Она характеризуется тремя факторами: быстротой ответного движения на какой-либо внешний раздражитель, быстротой одиночного движения и частотой движений в единицу времени. Все эти факторы про</w:t>
      </w:r>
      <w:r>
        <w:rPr>
          <w:rFonts w:ascii="Times New Roman" w:eastAsia="Times New Roman" w:hAnsi="Times New Roman"/>
          <w:sz w:val="26"/>
          <w:szCs w:val="26"/>
          <w:lang w:eastAsia="ru-RU"/>
        </w:rPr>
        <w:t>являются комплексно</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игровой деятельности быстрота проявляется в реакции н</w:t>
      </w:r>
      <w:r>
        <w:rPr>
          <w:rFonts w:ascii="Times New Roman" w:eastAsia="Times New Roman" w:hAnsi="Times New Roman"/>
          <w:sz w:val="26"/>
          <w:szCs w:val="26"/>
          <w:lang w:eastAsia="ru-RU"/>
        </w:rPr>
        <w:t>а движущийся предмет (мяч, другие предметы</w:t>
      </w:r>
      <w:r w:rsidRPr="00B749E6">
        <w:rPr>
          <w:rFonts w:ascii="Times New Roman" w:eastAsia="Times New Roman" w:hAnsi="Times New Roman"/>
          <w:sz w:val="26"/>
          <w:szCs w:val="26"/>
          <w:lang w:eastAsia="ru-RU"/>
        </w:rPr>
        <w:t xml:space="preserve"> и т. д.), на изменение положения партнера, в перемещениях и выполнениях игрового приема, в анализе и принятии решения на конкретное игровое действие и т. д. Между формами проявления быстроты нет прямой зависимости. Можно обладать хорошей стартовой скоростью, но медленно анализировать и принимать решение или хорошо и быстро выполнять игровой прием, но медленно реагировать на </w:t>
      </w:r>
      <w:r>
        <w:rPr>
          <w:rFonts w:ascii="Times New Roman" w:eastAsia="Times New Roman" w:hAnsi="Times New Roman"/>
          <w:sz w:val="26"/>
          <w:szCs w:val="26"/>
          <w:lang w:eastAsia="ru-RU"/>
        </w:rPr>
        <w:t>перемещение партнера</w:t>
      </w:r>
      <w:r w:rsidRPr="00B749E6">
        <w:rPr>
          <w:rFonts w:ascii="Times New Roman" w:eastAsia="Times New Roman" w:hAnsi="Times New Roman"/>
          <w:sz w:val="26"/>
          <w:szCs w:val="26"/>
          <w:lang w:eastAsia="ru-RU"/>
        </w:rPr>
        <w:t>.</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Основным средством развития быстроты являются упражнения скоростного характера, которые выполняются в комплексе с другими движениями. Выполняются они быстро, по неожиданному (желательно зрительному) сигналу. Это связано с тем, что в играх преобладает зрительный раздражитель. Упражнения должны быть разнообразными, должны охватывать различные группы мышц, способствовать повышению </w:t>
      </w:r>
      <w:proofErr w:type="gramStart"/>
      <w:r w:rsidRPr="00B749E6">
        <w:rPr>
          <w:rFonts w:ascii="Times New Roman" w:eastAsia="Times New Roman" w:hAnsi="Times New Roman"/>
          <w:sz w:val="26"/>
          <w:szCs w:val="26"/>
          <w:lang w:eastAsia="ru-RU"/>
        </w:rPr>
        <w:t xml:space="preserve">координационных </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спосо</w:t>
      </w:r>
      <w:r>
        <w:rPr>
          <w:rFonts w:ascii="Times New Roman" w:eastAsia="Times New Roman" w:hAnsi="Times New Roman"/>
          <w:sz w:val="26"/>
          <w:szCs w:val="26"/>
          <w:lang w:eastAsia="ru-RU"/>
        </w:rPr>
        <w:t>бностей</w:t>
      </w:r>
      <w:proofErr w:type="gramEnd"/>
      <w:r>
        <w:rPr>
          <w:rFonts w:ascii="Times New Roman" w:eastAsia="Times New Roman" w:hAnsi="Times New Roman"/>
          <w:sz w:val="26"/>
          <w:szCs w:val="26"/>
          <w:lang w:eastAsia="ru-RU"/>
        </w:rPr>
        <w:t xml:space="preserve">  занимающихся </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Качество быстроты со временем может утрачиваться, если над его развитием систематически не работать. Начинают его развитие с младшего школьного возраста. Для этого подбираются специальные подвижные игры с элементами выполнения игровых приемов, стартовые ускорения, эстафеты с препятствиями, мячами и т. д. Упражнения выполняются в максимально быстром темпе. Наилучшие результаты по развитию быстроты движений у детей достигаются в возрасте от 7 до 15 лет.</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Упражнения для развития быстроты не следует давать на фоне утомления, так как при этом резко нарушается координация движений и теряется способность к скоростным действиям.</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Упражнения для развития быстроты даются систематически в начале каждого тренировочного </w:t>
      </w:r>
      <w:r>
        <w:rPr>
          <w:rFonts w:ascii="Times New Roman" w:eastAsia="Times New Roman" w:hAnsi="Times New Roman"/>
          <w:sz w:val="26"/>
          <w:szCs w:val="26"/>
          <w:lang w:eastAsia="ru-RU"/>
        </w:rPr>
        <w:t>занятия</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t xml:space="preserve">Выносливость </w:t>
      </w:r>
      <w:r>
        <w:rPr>
          <w:rFonts w:ascii="Times New Roman" w:eastAsia="Times New Roman" w:hAnsi="Times New Roman"/>
          <w:sz w:val="26"/>
          <w:szCs w:val="26"/>
          <w:lang w:eastAsia="ru-RU"/>
        </w:rPr>
        <w:t>- это способность спортсмена</w:t>
      </w:r>
      <w:r w:rsidRPr="00B749E6">
        <w:rPr>
          <w:rFonts w:ascii="Times New Roman" w:eastAsia="Times New Roman" w:hAnsi="Times New Roman"/>
          <w:sz w:val="26"/>
          <w:szCs w:val="26"/>
          <w:lang w:eastAsia="ru-RU"/>
        </w:rPr>
        <w:t xml:space="preserve"> длительное время преодолевать утомление, не снижая интенсивности и точности двигательных действий. Она обуславливается устойчивостью нервной системы к возбуждению большой интенсивности, энергетическим обеспечением деятельности организма, уровнем владен</w:t>
      </w:r>
      <w:r>
        <w:rPr>
          <w:rFonts w:ascii="Times New Roman" w:eastAsia="Times New Roman" w:hAnsi="Times New Roman"/>
          <w:sz w:val="26"/>
          <w:szCs w:val="26"/>
          <w:lang w:eastAsia="ru-RU"/>
        </w:rPr>
        <w:t>ия игровыми навыками</w:t>
      </w:r>
      <w:r w:rsidRPr="00B749E6">
        <w:rPr>
          <w:rFonts w:ascii="Times New Roman" w:eastAsia="Times New Roman" w:hAnsi="Times New Roman"/>
          <w:sz w:val="26"/>
          <w:szCs w:val="26"/>
          <w:lang w:eastAsia="ru-RU"/>
        </w:rPr>
        <w:t>.</w:t>
      </w:r>
    </w:p>
    <w:p w:rsidR="00CE1274" w:rsidRDefault="00CE1274" w:rsidP="00CA78BC">
      <w:pPr>
        <w:spacing w:before="168"/>
        <w:jc w:val="both"/>
        <w:rPr>
          <w:rFonts w:ascii="Times New Roman" w:eastAsia="Times New Roman" w:hAnsi="Times New Roman"/>
          <w:sz w:val="26"/>
          <w:szCs w:val="26"/>
          <w:lang w:eastAsia="ru-RU"/>
        </w:rPr>
      </w:pPr>
    </w:p>
    <w:p w:rsidR="00CE1274" w:rsidRPr="00B749E6" w:rsidRDefault="00CE1274" w:rsidP="00CA78BC">
      <w:pPr>
        <w:spacing w:before="168"/>
        <w:jc w:val="both"/>
        <w:rPr>
          <w:rFonts w:ascii="Times New Roman" w:eastAsia="Times New Roman" w:hAnsi="Times New Roman"/>
          <w:sz w:val="26"/>
          <w:szCs w:val="26"/>
          <w:lang w:eastAsia="ru-RU"/>
        </w:rPr>
      </w:pP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Процесс развития выносливости в спортивных играх затруднен ацикличностью игровых действий, развитие этого качества трудно поддается информативному контролю. Общая выносливость воспитывается упражнениями общеразвивающего характера, длительным равномерным бегом, а также занятиями видами спорта, где преобладает продолжительная равномерная работа (лыжи, плавание, велоспорт и т. д.). Специальная выносливость достигается длительным выполнением техники игровых приемов, проведением учебных игр на уменьшенных площадках, увеличением времени на проведение игры, сокращением времени отдыха в перерывах между заданиями и т. д. Координационная выносливость развивается с помощью систематических упражнений до утомления в сложных по структуре игровых взаимодействиях между двум</w:t>
      </w:r>
      <w:r>
        <w:rPr>
          <w:rFonts w:ascii="Times New Roman" w:eastAsia="Times New Roman" w:hAnsi="Times New Roman"/>
          <w:sz w:val="26"/>
          <w:szCs w:val="26"/>
          <w:lang w:eastAsia="ru-RU"/>
        </w:rPr>
        <w:t>я или более игроками</w:t>
      </w:r>
      <w:r w:rsidRPr="00B749E6">
        <w:rPr>
          <w:rFonts w:ascii="Times New Roman" w:eastAsia="Times New Roman" w:hAnsi="Times New Roman"/>
          <w:sz w:val="26"/>
          <w:szCs w:val="26"/>
          <w:lang w:eastAsia="ru-RU"/>
        </w:rPr>
        <w:t>.</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При работе с детьми следует помнить, что им свойственно переоценивать свои способности, поэтому необходимо проявить осторожность при подборе упражнений и дозировке нагрузок, широко использовать врачебно-педагогический контроль. Выполнение игровых заданий на фоне утомления в силу эмоционального состояния занимающихся может привести к нежелательным результатам.</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t>Ловкость -</w:t>
      </w:r>
      <w:r w:rsidRPr="00B749E6">
        <w:rPr>
          <w:rFonts w:ascii="Times New Roman" w:eastAsia="Times New Roman" w:hAnsi="Times New Roman"/>
          <w:sz w:val="26"/>
          <w:szCs w:val="26"/>
          <w:lang w:eastAsia="ru-RU"/>
        </w:rPr>
        <w:t xml:space="preserve"> это способность к быстрому осуществлению сложных координационных двигательных актов в условиях изменяющейся обстановки. Степень развития ловкости определяют по точности, экономичности и рациональности движений. Ловкость имеет первостепенное значение во всех игровых приемах, где предъявляются высокие требования к координации движений. О ее развитии можно судить по тому, как быстро учащийся сможет овладеть сложным игровым приемом, по степени точности выполнения его в изменяющейся игровой обстановке. </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Основной задачей развития ловкости должно быть овладение новыми многогранными двигательными навыками. Ловкость является комплексным физическим качеством и включает в себя не только работу проприорецепторов, но и работу зрительной системы. Качество ловкости органически связано с силой, быстротой, вынос</w:t>
      </w:r>
      <w:r>
        <w:rPr>
          <w:rFonts w:ascii="Times New Roman" w:eastAsia="Times New Roman" w:hAnsi="Times New Roman"/>
          <w:sz w:val="26"/>
          <w:szCs w:val="26"/>
          <w:lang w:eastAsia="ru-RU"/>
        </w:rPr>
        <w:t>ливостью, гибкостью</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При развитии ловкости необходимо руководствоваться следующими методическими рекомендациями:</w:t>
      </w:r>
    </w:p>
    <w:p w:rsidR="00CA78BC" w:rsidRPr="00B749E6" w:rsidRDefault="00CA78BC" w:rsidP="00CE1274">
      <w:pPr>
        <w:numPr>
          <w:ilvl w:val="0"/>
          <w:numId w:val="2"/>
        </w:numPr>
        <w:tabs>
          <w:tab w:val="clear" w:pos="720"/>
        </w:tabs>
        <w:spacing w:before="100" w:beforeAutospacing="1" w:after="100" w:afterAutospacing="1"/>
        <w:ind w:left="284"/>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разнообразить занятия, систематически вводить в них новые физические упражнения, различные формы их сочетания;</w:t>
      </w:r>
    </w:p>
    <w:p w:rsidR="00CA78BC" w:rsidRDefault="00CA78BC" w:rsidP="00CE1274">
      <w:pPr>
        <w:numPr>
          <w:ilvl w:val="0"/>
          <w:numId w:val="2"/>
        </w:numPr>
        <w:tabs>
          <w:tab w:val="clear" w:pos="720"/>
        </w:tabs>
        <w:spacing w:before="100" w:beforeAutospacing="1" w:after="100" w:afterAutospacing="1"/>
        <w:ind w:left="284"/>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варьировать, применяя усилия и условия, сопутствующие занятиям;</w:t>
      </w:r>
    </w:p>
    <w:p w:rsidR="00CA78BC" w:rsidRPr="00B749E6" w:rsidRDefault="00CA78BC" w:rsidP="00CE1274">
      <w:pPr>
        <w:numPr>
          <w:ilvl w:val="0"/>
          <w:numId w:val="2"/>
        </w:numPr>
        <w:tabs>
          <w:tab w:val="clear" w:pos="720"/>
        </w:tabs>
        <w:spacing w:before="100" w:beforeAutospacing="1" w:after="100" w:afterAutospacing="1"/>
        <w:ind w:left="284"/>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регулировать нагрузку на организм по первым признакам ухудшения точности движений;</w:t>
      </w:r>
    </w:p>
    <w:p w:rsidR="00CA78BC" w:rsidRDefault="00CA78BC" w:rsidP="00CE1274">
      <w:pPr>
        <w:numPr>
          <w:ilvl w:val="0"/>
          <w:numId w:val="2"/>
        </w:numPr>
        <w:tabs>
          <w:tab w:val="clear" w:pos="720"/>
        </w:tabs>
        <w:spacing w:before="100" w:beforeAutospacing="1" w:after="100" w:afterAutospacing="1"/>
        <w:ind w:left="284"/>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определять достаточность отдыха между повторениями отдельных заданий по показателям восстановления пульс</w:t>
      </w:r>
      <w:r>
        <w:rPr>
          <w:rFonts w:ascii="Times New Roman" w:eastAsia="Times New Roman" w:hAnsi="Times New Roman"/>
          <w:sz w:val="26"/>
          <w:szCs w:val="26"/>
          <w:lang w:eastAsia="ru-RU"/>
        </w:rPr>
        <w:t>а</w:t>
      </w:r>
      <w:r w:rsidRPr="00B749E6">
        <w:rPr>
          <w:rFonts w:ascii="Times New Roman" w:eastAsia="Times New Roman" w:hAnsi="Times New Roman"/>
          <w:sz w:val="26"/>
          <w:szCs w:val="26"/>
          <w:lang w:eastAsia="ru-RU"/>
        </w:rPr>
        <w:t>.</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Развитие ловкости следует начинать с раннего детства, так как в возрасте 7 - 10 лет развитие этого качества протекает наибол</w:t>
      </w:r>
      <w:r>
        <w:rPr>
          <w:rFonts w:ascii="Times New Roman" w:eastAsia="Times New Roman" w:hAnsi="Times New Roman"/>
          <w:sz w:val="26"/>
          <w:szCs w:val="26"/>
          <w:lang w:eastAsia="ru-RU"/>
        </w:rPr>
        <w:t>ее интенсивно. Учащиеся</w:t>
      </w:r>
      <w:r w:rsidRPr="00B749E6">
        <w:rPr>
          <w:rFonts w:ascii="Times New Roman" w:eastAsia="Times New Roman" w:hAnsi="Times New Roman"/>
          <w:sz w:val="26"/>
          <w:szCs w:val="26"/>
          <w:lang w:eastAsia="ru-RU"/>
        </w:rPr>
        <w:t xml:space="preserve"> довольно легко схватывают технику сложных физических упражнений, быстро и точно усваивают сложные по координации двигательные действия.</w:t>
      </w:r>
    </w:p>
    <w:p w:rsidR="00CE1274"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Для развития ловкости у детей используются всевозможные физические упражнения, подвижные игры, требующие быстрых переходов от одного двигательного действия к другому и взаимодействия с играющими, упражнения в технике и тактике игры в различных изменяющихся ситуациях. </w:t>
      </w:r>
    </w:p>
    <w:p w:rsidR="00CE1274" w:rsidRDefault="00CE1274" w:rsidP="00CA78BC">
      <w:pPr>
        <w:spacing w:before="168"/>
        <w:jc w:val="both"/>
        <w:rPr>
          <w:rFonts w:ascii="Times New Roman" w:eastAsia="Times New Roman" w:hAnsi="Times New Roman"/>
          <w:sz w:val="26"/>
          <w:szCs w:val="26"/>
          <w:lang w:eastAsia="ru-RU"/>
        </w:rPr>
      </w:pP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Особое значение для развития ловкости имеют гимнастические и акробатические упражнения, требующие решения координационных и пространственных задач, развивающие навык всевозможных приземлений. Упражнения, направленные на развитие этого качества, даются в небольшом объеме в начале основной части урока. Они должны нести в себе элементы новизны, так как упражнения уже усвоенные и часто повторяющиеся перестают способствовать развитию ловкости.</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период полового созревания происходит замедление, и даже ухудшение показателей развития</w:t>
      </w:r>
      <w:r>
        <w:rPr>
          <w:rFonts w:ascii="Times New Roman" w:eastAsia="Times New Roman" w:hAnsi="Times New Roman"/>
          <w:sz w:val="26"/>
          <w:szCs w:val="26"/>
          <w:lang w:eastAsia="ru-RU"/>
        </w:rPr>
        <w:t xml:space="preserve"> качества ловкости.</w:t>
      </w:r>
    </w:p>
    <w:p w:rsidR="00287D7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t>Гибкость, или подвижность</w:t>
      </w:r>
      <w:r w:rsidRPr="00B749E6">
        <w:rPr>
          <w:rFonts w:ascii="Times New Roman" w:eastAsia="Times New Roman" w:hAnsi="Times New Roman"/>
          <w:sz w:val="26"/>
          <w:szCs w:val="26"/>
          <w:lang w:eastAsia="ru-RU"/>
        </w:rPr>
        <w:t>, - это способность к движениям с большой амплитудой. Она зависит от строения суставов, эластичности связок и мышц. Подвижность увеличивается при повышении температуры мышц, т. е. при их работе, при эмоциональном возбуждении.</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Мерой определения гибкости служит максимальная амплитуда, с которой может быть выполнено движение. Различают активную и пассивную формы гибкости. Активная - это способность достигать большого размаха движений в отдельных соединениях тела за счет сокращения мышечных групп, проходящих через данное соединение. Пассивная - это способность достигать большого размаха в определенных соединениях тела за счет приложения дополнительных усилий, создаваемых партнером, снаряд</w:t>
      </w:r>
      <w:r>
        <w:rPr>
          <w:rFonts w:ascii="Times New Roman" w:eastAsia="Times New Roman" w:hAnsi="Times New Roman"/>
          <w:sz w:val="26"/>
          <w:szCs w:val="26"/>
          <w:lang w:eastAsia="ru-RU"/>
        </w:rPr>
        <w:t>ом или отягощением.</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Недостаточная подвижность в суставах может послужить причиной медленного усвоения навыка, причиной травматизма. При воспитании гибкости пользуются методами активного и пассивного систематического воздействия на суставы. </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Упражнения для подвижности суставов доступны для людей всех возрастов, но особенно высокий темп развития гибкости прослеживается у детей в возрасте 7 - 10 лет. Активная гибкость достигает максимальных измерений у девочек в 11 - 13 лет, у мальчиков - в 13 - 15 лет.</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развития гибкости руководствуются следующими методическими рекомендациями:</w:t>
      </w:r>
    </w:p>
    <w:p w:rsidR="00CA78BC" w:rsidRPr="00B749E6" w:rsidRDefault="00CA78BC" w:rsidP="00061BDE">
      <w:pPr>
        <w:numPr>
          <w:ilvl w:val="0"/>
          <w:numId w:val="3"/>
        </w:numPr>
        <w:tabs>
          <w:tab w:val="clear" w:pos="720"/>
        </w:tabs>
        <w:spacing w:before="100" w:beforeAutospacing="1" w:after="100" w:afterAutospacing="1"/>
        <w:ind w:left="426"/>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упражняться систематически 2 - 3 раза в день;</w:t>
      </w:r>
    </w:p>
    <w:p w:rsidR="00CA78BC" w:rsidRPr="00B749E6" w:rsidRDefault="00CA78BC" w:rsidP="00061BDE">
      <w:pPr>
        <w:numPr>
          <w:ilvl w:val="0"/>
          <w:numId w:val="3"/>
        </w:numPr>
        <w:tabs>
          <w:tab w:val="clear" w:pos="720"/>
        </w:tabs>
        <w:spacing w:before="100" w:beforeAutospacing="1" w:after="100" w:afterAutospacing="1"/>
        <w:ind w:left="426"/>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упражнения выполнять после тщательного разогревания организма;</w:t>
      </w:r>
    </w:p>
    <w:p w:rsidR="00CA78BC" w:rsidRDefault="00CA78BC" w:rsidP="00061BDE">
      <w:pPr>
        <w:numPr>
          <w:ilvl w:val="0"/>
          <w:numId w:val="3"/>
        </w:numPr>
        <w:tabs>
          <w:tab w:val="clear" w:pos="720"/>
        </w:tabs>
        <w:spacing w:before="100" w:beforeAutospacing="1" w:after="100" w:afterAutospacing="1"/>
        <w:ind w:left="426"/>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повторяются упражнения 8 - 10 раз небольшими сериями, статическое положение удерживается 5 - 6 секунд;</w:t>
      </w:r>
    </w:p>
    <w:p w:rsidR="00CA78BC" w:rsidRPr="00B749E6" w:rsidRDefault="00CA78BC" w:rsidP="00061BDE">
      <w:pPr>
        <w:numPr>
          <w:ilvl w:val="0"/>
          <w:numId w:val="3"/>
        </w:numPr>
        <w:tabs>
          <w:tab w:val="clear" w:pos="720"/>
        </w:tabs>
        <w:spacing w:before="100" w:beforeAutospacing="1" w:after="100" w:afterAutospacing="1"/>
        <w:ind w:left="426"/>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упражнение прекращается при появлении болевых ощущений в разрабатываемых суставах и связках. Не рекомендуется применять упражнения на гибкость при сильном утомлении;</w:t>
      </w:r>
    </w:p>
    <w:p w:rsidR="00CA78BC" w:rsidRPr="00B749E6" w:rsidRDefault="00CA78BC" w:rsidP="00061BDE">
      <w:pPr>
        <w:numPr>
          <w:ilvl w:val="0"/>
          <w:numId w:val="3"/>
        </w:numPr>
        <w:tabs>
          <w:tab w:val="clear" w:pos="720"/>
        </w:tabs>
        <w:spacing w:before="100" w:beforeAutospacing="1" w:after="100" w:afterAutospacing="1"/>
        <w:ind w:left="426"/>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упражнения выполняются с постепенным увеличением амплитуды движения;</w:t>
      </w:r>
    </w:p>
    <w:p w:rsidR="00CA78BC" w:rsidRDefault="00CA78BC" w:rsidP="00061BDE">
      <w:pPr>
        <w:numPr>
          <w:ilvl w:val="0"/>
          <w:numId w:val="3"/>
        </w:numPr>
        <w:tabs>
          <w:tab w:val="clear" w:pos="720"/>
        </w:tabs>
        <w:spacing w:before="100" w:beforeAutospacing="1" w:after="100" w:afterAutospacing="1"/>
        <w:ind w:left="426"/>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упражнениях по технике изучаемой игры внимание обращается на увеличение подвижности в суставах с последующим расслаблением (при броске мяча в корзину в баскетболе, при выполнении верхней передачи в</w:t>
      </w:r>
      <w:r>
        <w:rPr>
          <w:rFonts w:ascii="Times New Roman" w:eastAsia="Times New Roman" w:hAnsi="Times New Roman"/>
          <w:sz w:val="26"/>
          <w:szCs w:val="26"/>
          <w:lang w:eastAsia="ru-RU"/>
        </w:rPr>
        <w:t xml:space="preserve"> волейболе и т. д.)</w:t>
      </w:r>
      <w:r w:rsidRPr="00B749E6">
        <w:rPr>
          <w:rFonts w:ascii="Times New Roman" w:eastAsia="Times New Roman" w:hAnsi="Times New Roman"/>
          <w:sz w:val="26"/>
          <w:szCs w:val="26"/>
          <w:lang w:eastAsia="ru-RU"/>
        </w:rPr>
        <w:t>.</w:t>
      </w:r>
    </w:p>
    <w:p w:rsidR="00CA78BC"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Воспитание физических качеств достигается во взаимосвязи общего и местного воздействия на организм. Развитие гибкости не должно приводить к нарушению осанки за счет чрезмерного растягивания связок или наращивания отдельных групп мышц.</w:t>
      </w:r>
    </w:p>
    <w:p w:rsidR="00CE1274" w:rsidRDefault="00CE1274" w:rsidP="00CA78BC">
      <w:pPr>
        <w:spacing w:before="168"/>
        <w:jc w:val="both"/>
        <w:rPr>
          <w:rFonts w:ascii="Times New Roman" w:eastAsia="Times New Roman" w:hAnsi="Times New Roman"/>
          <w:sz w:val="26"/>
          <w:szCs w:val="26"/>
          <w:lang w:eastAsia="ru-RU"/>
        </w:rPr>
      </w:pPr>
    </w:p>
    <w:p w:rsidR="00CE1274" w:rsidRPr="00B749E6" w:rsidRDefault="00CE1274" w:rsidP="00CA78BC">
      <w:pPr>
        <w:spacing w:before="168"/>
        <w:jc w:val="both"/>
        <w:rPr>
          <w:rFonts w:ascii="Times New Roman" w:eastAsia="Times New Roman" w:hAnsi="Times New Roman"/>
          <w:sz w:val="26"/>
          <w:szCs w:val="26"/>
          <w:lang w:eastAsia="ru-RU"/>
        </w:rPr>
      </w:pP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При занятиях с детьми педагог должен помнить, что он имеет дело с растущим детским организмом, на который действуют большие физические и психические нагрузки. И если не будут учитываться анатомо-физиологические и психологические особенности растущего организма, то трудно рассчитывать на достижение высоких спортивн</w:t>
      </w:r>
      <w:r>
        <w:rPr>
          <w:rFonts w:ascii="Times New Roman" w:eastAsia="Times New Roman" w:hAnsi="Times New Roman"/>
          <w:sz w:val="26"/>
          <w:szCs w:val="26"/>
          <w:lang w:eastAsia="ru-RU"/>
        </w:rPr>
        <w:t>ых результатов. В настоящее время разработаны некоторые</w:t>
      </w:r>
      <w:r w:rsidRPr="00B749E6">
        <w:rPr>
          <w:rFonts w:ascii="Times New Roman" w:eastAsia="Times New Roman" w:hAnsi="Times New Roman"/>
          <w:sz w:val="26"/>
          <w:szCs w:val="26"/>
          <w:lang w:eastAsia="ru-RU"/>
        </w:rPr>
        <w:t xml:space="preserve"> рекомендации к трениров</w:t>
      </w:r>
      <w:r>
        <w:rPr>
          <w:rFonts w:ascii="Times New Roman" w:eastAsia="Times New Roman" w:hAnsi="Times New Roman"/>
          <w:sz w:val="26"/>
          <w:szCs w:val="26"/>
          <w:lang w:eastAsia="ru-RU"/>
        </w:rPr>
        <w:t>ке юных спортсменов</w:t>
      </w:r>
      <w:r w:rsidRPr="00B749E6">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Вот некоторые из них:</w:t>
      </w:r>
    </w:p>
    <w:p w:rsidR="00CA78BC" w:rsidRDefault="00CA78BC" w:rsidP="00061BDE">
      <w:pPr>
        <w:numPr>
          <w:ilvl w:val="0"/>
          <w:numId w:val="4"/>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Обязательным условием является разносторонняя физическая подготовка, являющаяся фундаментом будущих спортивных достижений.</w:t>
      </w:r>
    </w:p>
    <w:p w:rsidR="00CA78BC" w:rsidRPr="00B749E6" w:rsidRDefault="00CA78BC" w:rsidP="00061BDE">
      <w:pPr>
        <w:numPr>
          <w:ilvl w:val="0"/>
          <w:numId w:val="4"/>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Удельный вес обучения в тренировочном процессе должен быть большим, чем при работе со взрослыми.</w:t>
      </w:r>
    </w:p>
    <w:p w:rsidR="00CA78BC" w:rsidRPr="00B749E6" w:rsidRDefault="00CA78BC" w:rsidP="00061BDE">
      <w:pPr>
        <w:numPr>
          <w:ilvl w:val="0"/>
          <w:numId w:val="4"/>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Необходима строгая последовательность в увеличении нагрузок, в выборе оптимальных нагрузок (для данного возраста, пола и степени подготовленности).</w:t>
      </w:r>
    </w:p>
    <w:p w:rsidR="00CA78BC" w:rsidRPr="00B749E6" w:rsidRDefault="00CA78BC" w:rsidP="00061BDE">
      <w:pPr>
        <w:numPr>
          <w:ilvl w:val="0"/>
          <w:numId w:val="4"/>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Недопустима форсированная подготовка для достижения высоких спортивных показателей в кратчайшие сроки.</w:t>
      </w:r>
    </w:p>
    <w:p w:rsidR="00CA78BC" w:rsidRDefault="00CA78BC" w:rsidP="00061BDE">
      <w:pPr>
        <w:numPr>
          <w:ilvl w:val="0"/>
          <w:numId w:val="4"/>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уменьшения физического и психического напряжения в детских соревнованиях облегчаются условия противоборства. В спортивных играх для различных возрастов устанавливается определенная продолжительность соревнований, встречаются между собой дети только определенного возраста, для детей используются о</w:t>
      </w:r>
      <w:r>
        <w:rPr>
          <w:rFonts w:ascii="Times New Roman" w:eastAsia="Times New Roman" w:hAnsi="Times New Roman"/>
          <w:sz w:val="26"/>
          <w:szCs w:val="26"/>
          <w:lang w:eastAsia="ru-RU"/>
        </w:rPr>
        <w:t>блегченные мячи (баскетбол</w:t>
      </w:r>
      <w:proofErr w:type="gramStart"/>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 xml:space="preserve"> и</w:t>
      </w:r>
      <w:proofErr w:type="gramEnd"/>
      <w:r w:rsidRPr="00B749E6">
        <w:rPr>
          <w:rFonts w:ascii="Times New Roman" w:eastAsia="Times New Roman" w:hAnsi="Times New Roman"/>
          <w:sz w:val="26"/>
          <w:szCs w:val="26"/>
          <w:lang w:eastAsia="ru-RU"/>
        </w:rPr>
        <w:t xml:space="preserve"> т. д. Все это оговорено в инструкции о нормах нагрузок в соревнованиях детей и юношей, а также в положе</w:t>
      </w:r>
      <w:r>
        <w:rPr>
          <w:rFonts w:ascii="Times New Roman" w:eastAsia="Times New Roman" w:hAnsi="Times New Roman"/>
          <w:sz w:val="26"/>
          <w:szCs w:val="26"/>
          <w:lang w:eastAsia="ru-RU"/>
        </w:rPr>
        <w:t>нии о соревнованиях</w:t>
      </w:r>
      <w:r w:rsidRPr="00B749E6">
        <w:rPr>
          <w:rFonts w:ascii="Times New Roman" w:eastAsia="Times New Roman" w:hAnsi="Times New Roman"/>
          <w:sz w:val="26"/>
          <w:szCs w:val="26"/>
          <w:lang w:eastAsia="ru-RU"/>
        </w:rPr>
        <w:t>.</w:t>
      </w:r>
    </w:p>
    <w:p w:rsidR="00CA78BC" w:rsidRPr="00B749E6" w:rsidRDefault="00CA78BC" w:rsidP="00CA78BC">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Итак, развитие основных физических качеств является важнейшим условием повышения эффективности специальной физической подготовки спортсменов - баскетболистов.</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Специальная физическая подготовка (СФП) - это процесс развития физических качеств и умений, которые являются предпосылкой быстрейшего овладения конкретными техническими приемами.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СФП направлена преимущественно на укрепление органов и систем, повышение их функциональных возможностей, развитие двигательных качеств строго применительно к требованиям избранного вида спорта. СФП состоит </w:t>
      </w:r>
      <w:r>
        <w:rPr>
          <w:rFonts w:ascii="Times New Roman" w:eastAsia="Times New Roman" w:hAnsi="Times New Roman"/>
          <w:sz w:val="26"/>
          <w:szCs w:val="26"/>
          <w:lang w:eastAsia="ru-RU"/>
        </w:rPr>
        <w:t>из двух видов: предварительной и</w:t>
      </w:r>
      <w:r w:rsidRPr="00B749E6">
        <w:rPr>
          <w:rFonts w:ascii="Times New Roman" w:eastAsia="Times New Roman" w:hAnsi="Times New Roman"/>
          <w:sz w:val="26"/>
          <w:szCs w:val="26"/>
          <w:lang w:eastAsia="ru-RU"/>
        </w:rPr>
        <w:t xml:space="preserve"> основной.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Задачи построения специального фундамента: укрепление организма соответственно особенностям избранного вида спорта, развитие в этом направлении органов и систем, налаживание совершенной координации в функциональной деятельности организма </w:t>
      </w:r>
      <w:r>
        <w:rPr>
          <w:rFonts w:ascii="Times New Roman" w:eastAsia="Times New Roman" w:hAnsi="Times New Roman"/>
          <w:sz w:val="26"/>
          <w:szCs w:val="26"/>
          <w:lang w:eastAsia="ru-RU"/>
        </w:rPr>
        <w:t xml:space="preserve">спортсмена, </w:t>
      </w:r>
      <w:r w:rsidRPr="00B749E6">
        <w:rPr>
          <w:rFonts w:ascii="Times New Roman" w:eastAsia="Times New Roman" w:hAnsi="Times New Roman"/>
          <w:sz w:val="26"/>
          <w:szCs w:val="26"/>
          <w:lang w:eastAsia="ru-RU"/>
        </w:rPr>
        <w:t>совершенствование других компонентов подготовленности соответственно желаемой модели.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Для решения этих задач следует выбирать тренировочную работу, строго соответствующую характерным особенностям избранного вида спорта. Этого нарушать нельзя. Например, считают, что общая выносливость, приобретаемая в кроссах, и есть фундамент для развития специальной выносливости в любых видах спорта циклического характера. Но это верно только для бегунов на средние и длинные дистанции. Для всех же других спортсменов кроссы - средство приобретения общей выносливости, как части общей физической подготовленности. </w:t>
      </w:r>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Следует коснуться вопроса и интенсивности тренировок. Упражнения, создающие специальный фундамент, выполняются с уменьшенной интенсивностью 75 - 80% от максимальной. Это позволяет выполнять очень большое количество тренировочной работы и в большом объеме. Если же увеличивать интенсивность (фактически форсируя тренировку), не укрепив предварительно органы и системы и весь организм в целом, то на долю центральной нервной системы (ЦНС), мобилизующей скрытые резервы работоспособности, падут очень большие нагрузки. В результате у спортсмена могут наступить нервное переутомление и как результат - резкое снижени</w:t>
      </w:r>
      <w:r>
        <w:rPr>
          <w:rFonts w:ascii="Times New Roman" w:eastAsia="Times New Roman" w:hAnsi="Times New Roman"/>
          <w:sz w:val="26"/>
          <w:szCs w:val="26"/>
          <w:lang w:eastAsia="ru-RU"/>
        </w:rPr>
        <w:t>е работоспособности.</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Как в течение одного подготовительного периода, так и из года в год, в процессе построения специального фундамента интенсивность должна постепенно возрастать в соответствии с ростом подготовленности спортсмена. Это естественный результат правильной тренировки.</w:t>
      </w:r>
    </w:p>
    <w:p w:rsidR="00287D7C"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укрепления специального фундамента, помим</w:t>
      </w:r>
      <w:r>
        <w:rPr>
          <w:rFonts w:ascii="Times New Roman" w:eastAsia="Times New Roman" w:hAnsi="Times New Roman"/>
          <w:sz w:val="26"/>
          <w:szCs w:val="26"/>
          <w:lang w:eastAsia="ru-RU"/>
        </w:rPr>
        <w:t>о тренировки в баскетболе</w:t>
      </w:r>
      <w:r w:rsidRPr="00B749E6">
        <w:rPr>
          <w:rFonts w:ascii="Times New Roman" w:eastAsia="Times New Roman" w:hAnsi="Times New Roman"/>
          <w:sz w:val="26"/>
          <w:szCs w:val="26"/>
          <w:lang w:eastAsia="ru-RU"/>
        </w:rPr>
        <w:t xml:space="preserve">, очень нужны и специальные упражнения. Эффективность их весьма высока. Например, многим спортсменам нужна прыгучесть. Для этого применяют упражнения, направленные, в первую очередь, на развитие скоростно-силовых качеств. Такие упражнения выполняются непрерывно и возможно дольше с усилиями 80 - 90% от максимальных.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Пример тому - прыжки на одной ноге 400 м, а затем после 5-минутного отдыха то же на другой ноге, после небольшого отдыха снова 400 м, но уже прыжковыми шагами. Подобные упражнения (вначале с меньшей нагрузкой, а спустя две недели - с большей) на первых порах включаются в занятия 3 раза в неделю. В последний месяц подготовительного периода их можно выполнять ежедневно. Мышцы ног станут упругими и сильными, а связки крепкими и эласт</w:t>
      </w:r>
      <w:r w:rsidR="00287D7C">
        <w:rPr>
          <w:rFonts w:ascii="Times New Roman" w:eastAsia="Times New Roman" w:hAnsi="Times New Roman"/>
          <w:sz w:val="26"/>
          <w:szCs w:val="26"/>
          <w:lang w:eastAsia="ru-RU"/>
        </w:rPr>
        <w:t xml:space="preserve">ичными.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Сегодня уже не вызывает сомнений необходимость ежедневной тренировки для построения специального фундамента. Однако нагрузка должна быть такой, чтобы спортсмен мог полностью отдохнуть и восстановиться к следующему тренировочному дню. Поэтому величину ежедневной тренировочной работы надо установить соответственно силам спортсмена, его восстановительным возможностям. Чтобы не ошибиться в этом, нужно заведомо занизить интенсивность и объем нагрузки в первые 2 -3 недели, чтобы спортсмен убедился в возможности полноценной ежедневной тренировки и поверил в свои силы. В дальнейшем нагрузка постепенно повышается и устанавливается на требуемом уровне. При этом обязателен контроль за состоянием спортсмена и его самоконтроль, на основании чего определяется полное восстановление после работы накануне.</w:t>
      </w:r>
    </w:p>
    <w:p w:rsidR="002E19BB"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w:t>
      </w:r>
      <w:r w:rsidRPr="00B749E6">
        <w:rPr>
          <w:rFonts w:ascii="Times New Roman" w:eastAsia="Times New Roman" w:hAnsi="Times New Roman"/>
          <w:sz w:val="26"/>
          <w:szCs w:val="26"/>
          <w:lang w:eastAsia="ru-RU"/>
        </w:rPr>
        <w:t xml:space="preserve"> наиболее часто применяемом варианте используется микроцикл из трех смежных тренировочных дней.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В первом дне - интенсивность несколько выше, а продолжительность работы - наименьшая. В последующем дне интенсивность несколько снижена, а продолжительность - увеличена. В третий день интенсивность еще меньше, зато продолжительность наибольшая. В этой последовательности и идут тренировочные занятия - </w:t>
      </w:r>
      <w:r w:rsidR="00F673BA">
        <w:rPr>
          <w:rFonts w:ascii="Times New Roman" w:eastAsia="Times New Roman" w:hAnsi="Times New Roman"/>
          <w:sz w:val="26"/>
          <w:szCs w:val="26"/>
          <w:lang w:eastAsia="ru-RU"/>
        </w:rPr>
        <w:t>«тройка за тройкой».</w:t>
      </w:r>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Не следует опасаться, что разнообразие нагрузки скажется отрицательно на построении специального фундамента. Прежде всего это разнообразие небольшое. Следует предполагать, что три уровня воздействия (находящихся в одной зоне по направленности предъявляемых требований к организму) создают более глубокие и, если можно так выразиться, более разносторонние и более прочные изменения в органах и системах, делают совершеннее координацию их функций.</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построения специального фундамента используются указанные ранее методы выполнения тренировочной работы: «смешанный», «равномерный», «до отказа», «переменный» и «повторный», а также рекомендованн</w:t>
      </w:r>
      <w:r>
        <w:rPr>
          <w:rFonts w:ascii="Times New Roman" w:eastAsia="Times New Roman" w:hAnsi="Times New Roman"/>
          <w:sz w:val="26"/>
          <w:szCs w:val="26"/>
          <w:lang w:eastAsia="ru-RU"/>
        </w:rPr>
        <w:t>ые нагрузки по ЧСС.</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На этапе построения специального фундамента не всегда целесообразно параллельно вести основную специальную тренировку. Однако на протяжении построения специального фундамента спортсмен во всех случаях должен время от времени (примерно раз в две недели) выполнять упражнения избранного вида спорта в соревновательных или близких к ним условиях. Это позволит ему ощутить большие усилия и тренировать себя психологически. Состязания (например, раз-два в месяц) являются в это время средством проверки возможностей спортсмена и воспитания его волевых качеств, но он не должен готовиться к таким </w:t>
      </w:r>
      <w:r>
        <w:rPr>
          <w:rFonts w:ascii="Times New Roman" w:eastAsia="Times New Roman" w:hAnsi="Times New Roman"/>
          <w:sz w:val="26"/>
          <w:szCs w:val="26"/>
          <w:lang w:eastAsia="ru-RU"/>
        </w:rPr>
        <w:t>стартам специально.</w:t>
      </w:r>
    </w:p>
    <w:p w:rsidR="002E19BB" w:rsidRPr="00B749E6"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процессе СФП</w:t>
      </w:r>
      <w:r w:rsidRPr="00B749E6">
        <w:rPr>
          <w:rFonts w:ascii="Times New Roman" w:eastAsia="Times New Roman" w:hAnsi="Times New Roman"/>
          <w:sz w:val="26"/>
          <w:szCs w:val="26"/>
          <w:lang w:eastAsia="ru-RU"/>
        </w:rPr>
        <w:t xml:space="preserve"> можно и нужно параллельно решать ряд задач: совершенствовать технику, поддерживать быстроту и частоту движений на имеющемся уровне или даже повышать его, улучшать подвижность в суставах, увеличивать силу мышц, воспитывать волевые качества и т.д. Разумеется, надо выбрать лишь те задачи, которые необходимы для данного спортсмена в связи с сильными и слабыми сторонами его подготовленности.</w:t>
      </w:r>
    </w:p>
    <w:p w:rsidR="002E19BB"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Цель СФП</w:t>
      </w:r>
      <w:r w:rsidRPr="00B749E6">
        <w:rPr>
          <w:rFonts w:ascii="Times New Roman" w:eastAsia="Times New Roman" w:hAnsi="Times New Roman"/>
          <w:sz w:val="26"/>
          <w:szCs w:val="26"/>
          <w:lang w:eastAsia="ru-RU"/>
        </w:rPr>
        <w:t xml:space="preserve"> поднять в допустимой для данного этапа тренировки мере уровень развития двигательных качеств и функциональных возможностей организма, строго применительно к требованиям избранного вида спорта. Прежде всего имеется в виду развитие основных физических качеств: силы, быстроты, выносливости и гибкости.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При этом не следует забывать о сопутствующих возможностях совершенствования координации движений, их выразительности, </w:t>
      </w:r>
      <w:r>
        <w:rPr>
          <w:rFonts w:ascii="Times New Roman" w:eastAsia="Times New Roman" w:hAnsi="Times New Roman"/>
          <w:sz w:val="26"/>
          <w:szCs w:val="26"/>
          <w:lang w:eastAsia="ru-RU"/>
        </w:rPr>
        <w:t>ловкости и меткости</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Основными средствами для развития основных физических качеств являются упражнения в избранном виде спорта, выполнение их в обычных, облегченных и затрудненных условиях, а также специальные упражнения. Применение упражнений в облегченных или затрудненных условиях, с чем связано изменение кинематики и динамики движений, должно осуществляться в диапазоне подвижности двигательного навыка, по возможности ближе к его верхней границе. Это относится и к спе</w:t>
      </w:r>
      <w:r>
        <w:rPr>
          <w:rFonts w:ascii="Times New Roman" w:eastAsia="Times New Roman" w:hAnsi="Times New Roman"/>
          <w:sz w:val="26"/>
          <w:szCs w:val="26"/>
          <w:lang w:eastAsia="ru-RU"/>
        </w:rPr>
        <w:t>циальным упражнениям</w:t>
      </w:r>
      <w:r w:rsidRPr="00B749E6">
        <w:rPr>
          <w:rFonts w:ascii="Times New Roman" w:eastAsia="Times New Roman" w:hAnsi="Times New Roman"/>
          <w:sz w:val="26"/>
          <w:szCs w:val="26"/>
          <w:lang w:eastAsia="ru-RU"/>
        </w:rPr>
        <w:t>.</w:t>
      </w:r>
    </w:p>
    <w:p w:rsidR="00D07B50"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В принципе упражнения, повышающие основную специальную физическую подготовленность спортсмена, выполняются с соревновательной интенсивностью, несколько ниже (85 - 90%) или выше ее.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Эти три режима интенсивности имеют место на последней ступени физической подготовки, при развитии любого двигательного качества. </w:t>
      </w:r>
    </w:p>
    <w:p w:rsidR="00F673BA"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Основная специальная физическая подготовка осу</w:t>
      </w:r>
      <w:r>
        <w:rPr>
          <w:rFonts w:ascii="Times New Roman" w:eastAsia="Times New Roman" w:hAnsi="Times New Roman"/>
          <w:sz w:val="26"/>
          <w:szCs w:val="26"/>
          <w:lang w:eastAsia="ru-RU"/>
        </w:rPr>
        <w:t xml:space="preserve">ществляется в баскетболе </w:t>
      </w:r>
      <w:r w:rsidRPr="00B749E6">
        <w:rPr>
          <w:rFonts w:ascii="Times New Roman" w:eastAsia="Times New Roman" w:hAnsi="Times New Roman"/>
          <w:sz w:val="26"/>
          <w:szCs w:val="26"/>
          <w:lang w:eastAsia="ru-RU"/>
        </w:rPr>
        <w:t xml:space="preserve">в наибольшей мере в конце подготовительного периода и в первой части соревновательного. </w:t>
      </w:r>
    </w:p>
    <w:p w:rsidR="00CE1274" w:rsidRDefault="00CE1274" w:rsidP="002E19BB">
      <w:pPr>
        <w:spacing w:before="168"/>
        <w:jc w:val="both"/>
        <w:rPr>
          <w:rFonts w:ascii="Times New Roman" w:eastAsia="Times New Roman" w:hAnsi="Times New Roman"/>
          <w:sz w:val="26"/>
          <w:szCs w:val="26"/>
          <w:lang w:eastAsia="ru-RU"/>
        </w:rPr>
      </w:pPr>
    </w:p>
    <w:p w:rsidR="00061BDE"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Общая продолжительность последней ступени специальной физической подготовки колеблется очень широко - от одного до нескольких месяцев. Она меньше в видах спорта с длительным соревновательным периодом (например, в хоккее и футболе), из-за чего не хватает времени для продолжительного этапа специальной физической подготовки. Этот недостаток времени компенсируют проведением специальной физической подготовки параллельно с основной тренировкой (до занятия и после него, командой и особенно индивидуально). Во всех случаях, когда после этапа основной специальной физической подготовки переходят к тренировке главным образом в своем виде спорта, необходимо поддерживать на протяжении всего соревновательного периода достигнутый уровень развития тех физических качеств, которые не могут быть поддержаны на требуемом уровне тренировкой только в своем виде спорта.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Для молодых спортсменов может понадобиться дальнейшее повышение физических качеств и в соревнова</w:t>
      </w:r>
      <w:r>
        <w:rPr>
          <w:rFonts w:ascii="Times New Roman" w:eastAsia="Times New Roman" w:hAnsi="Times New Roman"/>
          <w:sz w:val="26"/>
          <w:szCs w:val="26"/>
          <w:lang w:eastAsia="ru-RU"/>
        </w:rPr>
        <w:t>тельном периоде.</w:t>
      </w:r>
    </w:p>
    <w:p w:rsidR="002E19BB" w:rsidRPr="005E4832" w:rsidRDefault="002E19BB" w:rsidP="002E19BB">
      <w:pPr>
        <w:spacing w:before="168"/>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3.1.2.2. </w:t>
      </w:r>
      <w:r w:rsidRPr="005E4832">
        <w:rPr>
          <w:rFonts w:ascii="Times New Roman" w:eastAsia="Times New Roman" w:hAnsi="Times New Roman"/>
          <w:b/>
          <w:sz w:val="26"/>
          <w:szCs w:val="26"/>
          <w:lang w:eastAsia="ru-RU"/>
        </w:rPr>
        <w:t>Специальная физическая подготовка</w:t>
      </w:r>
    </w:p>
    <w:p w:rsidR="002E19BB" w:rsidRPr="00B749E6" w:rsidRDefault="002E19BB" w:rsidP="002E19BB">
      <w:pPr>
        <w:spacing w:before="168"/>
        <w:jc w:val="both"/>
        <w:rPr>
          <w:rFonts w:ascii="Times New Roman" w:eastAsia="Times New Roman" w:hAnsi="Times New Roman"/>
          <w:b/>
          <w:sz w:val="26"/>
          <w:szCs w:val="26"/>
          <w:lang w:eastAsia="ru-RU"/>
        </w:rPr>
      </w:pPr>
      <w:r w:rsidRPr="00B749E6">
        <w:rPr>
          <w:rFonts w:ascii="Times New Roman" w:eastAsia="Times New Roman" w:hAnsi="Times New Roman"/>
          <w:b/>
          <w:sz w:val="26"/>
          <w:szCs w:val="26"/>
          <w:lang w:eastAsia="ru-RU"/>
        </w:rPr>
        <w:t>Особенности специальной физической подготовки баскетболистов</w:t>
      </w:r>
    </w:p>
    <w:p w:rsidR="002E19BB" w:rsidRDefault="002E19BB" w:rsidP="002E19BB">
      <w:pPr>
        <w:jc w:val="both"/>
        <w:rPr>
          <w:rFonts w:ascii="Times New Roman" w:eastAsia="Times New Roman" w:hAnsi="Times New Roman"/>
          <w:sz w:val="26"/>
          <w:szCs w:val="26"/>
          <w:lang w:eastAsia="ru-RU"/>
        </w:rPr>
      </w:pPr>
      <w:r w:rsidRPr="00B749E6">
        <w:rPr>
          <w:rFonts w:ascii="Times New Roman" w:eastAsia="Times New Roman" w:hAnsi="Times New Roman"/>
          <w:b/>
          <w:sz w:val="26"/>
          <w:szCs w:val="26"/>
          <w:lang w:eastAsia="ru-RU"/>
        </w:rPr>
        <w:br/>
      </w:r>
      <w:r w:rsidRPr="00B749E6">
        <w:rPr>
          <w:rFonts w:ascii="Times New Roman" w:eastAsia="Times New Roman" w:hAnsi="Times New Roman"/>
          <w:sz w:val="26"/>
          <w:szCs w:val="26"/>
          <w:lang w:eastAsia="ru-RU"/>
        </w:rPr>
        <w:t>Характеристика средств и методов специальной физической подготовки баскетболистов</w:t>
      </w:r>
      <w:r w:rsidR="00F673BA">
        <w:rPr>
          <w:rFonts w:ascii="Times New Roman" w:eastAsia="Times New Roman" w:hAnsi="Times New Roman"/>
          <w:sz w:val="26"/>
          <w:szCs w:val="26"/>
          <w:lang w:eastAsia="ru-RU"/>
        </w:rPr>
        <w:t>.</w:t>
      </w:r>
    </w:p>
    <w:p w:rsidR="00287D7C"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Для эффективности тренировочного процесса баскетболистов важную роль играет оптимальный подбор средств и методов специальной физической подготовки. Средствами специальной подготовки являются упражнения, направленные на повышение уровня общей и специальной выносливости, силовой и скоростной выносливости и совершенствование технического мастерства спортсмена. В процессе занятий задача технической, физической, тактической и в значительной степени психической подготовки решаются средствами специальной подготовки,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причем направленность упражнений зависит от сочетания компонентов тренировочной нагрузки и применяемого метода.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К средствам специальной физической подготовки (СФП) относятся упражнения, которые, во-первых, соответствуют соревновательному упражнению по режиму работы организма, во-вторых, содержат тренирующие воздействия, способные повысить тот уровень функциональных возможностей, которым организм уже располагает, в-третьих, обеспечивают необходимую энергетическую базу для совершенствования технико-такт</w:t>
      </w:r>
      <w:r>
        <w:rPr>
          <w:rFonts w:ascii="Times New Roman" w:eastAsia="Times New Roman" w:hAnsi="Times New Roman"/>
          <w:sz w:val="26"/>
          <w:szCs w:val="26"/>
          <w:lang w:eastAsia="ru-RU"/>
        </w:rPr>
        <w:t>ического мастерства.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Хорошо известно, что любое средство в зависимости от условий и способа его выполнения может решать ряд задач. Поэтому четкое представление о преимущественной направленности тренирующего воздействия на организм каждого средства, используемого в тренировке при том или ином способе его выполнения, - важное условие, определяюще</w:t>
      </w:r>
      <w:r>
        <w:rPr>
          <w:rFonts w:ascii="Times New Roman" w:eastAsia="Times New Roman" w:hAnsi="Times New Roman"/>
          <w:sz w:val="26"/>
          <w:szCs w:val="26"/>
          <w:lang w:eastAsia="ru-RU"/>
        </w:rPr>
        <w:t>е эффективность СФП.</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По степени соответствия режиму работы организма при выполнении соревновательного упражнения имеет смысл выделить три группы средств СФП:</w:t>
      </w:r>
    </w:p>
    <w:p w:rsidR="002E19BB"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B749E6">
        <w:rPr>
          <w:rFonts w:ascii="Times New Roman" w:eastAsia="Times New Roman" w:hAnsi="Times New Roman"/>
          <w:sz w:val="26"/>
          <w:szCs w:val="26"/>
          <w:lang w:eastAsia="ru-RU"/>
        </w:rPr>
        <w:t>специфические - различные формы (варианты) выполнения основного спортивного упражнения с задачей приспособления организма к режиму его работы в условиях соревнований;</w:t>
      </w:r>
    </w:p>
    <w:p w:rsidR="00CE1274" w:rsidRDefault="00CE1274" w:rsidP="002E19BB">
      <w:pPr>
        <w:spacing w:before="168"/>
        <w:jc w:val="both"/>
        <w:rPr>
          <w:rFonts w:ascii="Times New Roman" w:eastAsia="Times New Roman" w:hAnsi="Times New Roman"/>
          <w:sz w:val="26"/>
          <w:szCs w:val="26"/>
          <w:lang w:eastAsia="ru-RU"/>
        </w:rPr>
      </w:pPr>
    </w:p>
    <w:p w:rsidR="00CE1274" w:rsidRPr="00B749E6" w:rsidRDefault="00CE1274" w:rsidP="002E19BB">
      <w:pPr>
        <w:spacing w:before="168"/>
        <w:jc w:val="both"/>
        <w:rPr>
          <w:rFonts w:ascii="Times New Roman" w:eastAsia="Times New Roman" w:hAnsi="Times New Roman"/>
          <w:sz w:val="26"/>
          <w:szCs w:val="26"/>
          <w:lang w:eastAsia="ru-RU"/>
        </w:rPr>
      </w:pPr>
    </w:p>
    <w:p w:rsidR="002E19BB"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B749E6">
        <w:rPr>
          <w:rFonts w:ascii="Times New Roman" w:eastAsia="Times New Roman" w:hAnsi="Times New Roman"/>
          <w:sz w:val="26"/>
          <w:szCs w:val="26"/>
          <w:lang w:eastAsia="ru-RU"/>
        </w:rPr>
        <w:t>специализированные - адекватные соревновательным условиям по наиболее существенным двигательным и функциональным параметрам режима работы организма, играющие основную роль в развитии процесса его морфофункциональной специализации (МФС);</w:t>
      </w:r>
    </w:p>
    <w:p w:rsidR="002E19BB"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B749E6">
        <w:rPr>
          <w:rFonts w:ascii="Times New Roman" w:eastAsia="Times New Roman" w:hAnsi="Times New Roman"/>
          <w:sz w:val="26"/>
          <w:szCs w:val="26"/>
          <w:lang w:eastAsia="ru-RU"/>
        </w:rPr>
        <w:t>неспецифические - формально не соответствующие соревновательному упражнению по двигательной организации, но способствующие развитию функциональных возможностей организма в требуемом направлении; их задача заключается в усилении тренирующего эффекта специализированных средств за счет дополнительного избирательного воздействия на те или иные физиологические системы и функции организма.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Практически при подборе средств СФП следует руководствоваться принципом динамического со</w:t>
      </w:r>
      <w:r>
        <w:rPr>
          <w:rFonts w:ascii="Times New Roman" w:eastAsia="Times New Roman" w:hAnsi="Times New Roman"/>
          <w:sz w:val="26"/>
          <w:szCs w:val="26"/>
          <w:lang w:eastAsia="ru-RU"/>
        </w:rPr>
        <w:t>ответствия</w:t>
      </w:r>
      <w:r w:rsidRPr="00B749E6">
        <w:rPr>
          <w:rFonts w:ascii="Times New Roman" w:eastAsia="Times New Roman" w:hAnsi="Times New Roman"/>
          <w:sz w:val="26"/>
          <w:szCs w:val="26"/>
          <w:lang w:eastAsia="ru-RU"/>
        </w:rPr>
        <w:t>, согласно которому они должны быть адекватны соревновательному упражнению по следующим критериям: группам мышц, вовлекаемым в работу, амплитуде и направлению движения; акцентируемому участку амплитуды движения; величине усилия и времени его развития; скорости движения, режиму работы мышц. Исходя из этих критериев определяются исходное положение, кинематическая схема движений, величина внешнего сопротивления, характер проявления усилий и, наконец, метод упражнения.</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Метод упражнения</w:t>
      </w:r>
      <w:r w:rsidRPr="00B749E6">
        <w:rPr>
          <w:rFonts w:ascii="Times New Roman" w:eastAsia="Times New Roman" w:hAnsi="Times New Roman"/>
          <w:sz w:val="26"/>
          <w:szCs w:val="26"/>
          <w:lang w:eastAsia="ru-RU"/>
        </w:rPr>
        <w:t xml:space="preserve"> - это способ выполнения средств СФП, определяющий преимущественную направленность их тренирующего воздействия на организм. Для средств СФП характерны повторный, повторно-серийный, интервальны</w:t>
      </w:r>
      <w:r>
        <w:rPr>
          <w:rFonts w:ascii="Times New Roman" w:eastAsia="Times New Roman" w:hAnsi="Times New Roman"/>
          <w:sz w:val="26"/>
          <w:szCs w:val="26"/>
          <w:lang w:eastAsia="ru-RU"/>
        </w:rPr>
        <w:t>й и круговой методы.</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Повторный метод</w:t>
      </w:r>
      <w:r w:rsidRPr="00B749E6">
        <w:rPr>
          <w:rFonts w:ascii="Times New Roman" w:eastAsia="Times New Roman" w:hAnsi="Times New Roman"/>
          <w:sz w:val="26"/>
          <w:szCs w:val="26"/>
          <w:lang w:eastAsia="ru-RU"/>
        </w:rPr>
        <w:t xml:space="preserve"> предусматривает выполнение упражнения с высоким уровнем той или иной качественной характеристики движения (например, скорости, величины усилия). Поэтому общее количество повторений упражнения регламентируется моментом заметного снижения эффективности движения в связи с развивающимся утомлением. Пауза отдыха между повторениями должна быть достаточной для восстановления работоспособности организма до такого оптимального состояния, при котором возможно качественное выполнение упражнения. В системе подготовки баскетболиста повторный метод реализует, как правило, развивающую направленность тренирующих воздействий на организм и повышает текущий уровень его функциональных возможностей.</w:t>
      </w:r>
    </w:p>
    <w:p w:rsidR="002E19BB"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Повторно-серийный метод</w:t>
      </w:r>
      <w:r w:rsidRPr="00B749E6">
        <w:rPr>
          <w:rFonts w:ascii="Times New Roman" w:eastAsia="Times New Roman" w:hAnsi="Times New Roman"/>
          <w:sz w:val="26"/>
          <w:szCs w:val="26"/>
          <w:lang w:eastAsia="ru-RU"/>
        </w:rPr>
        <w:t xml:space="preserve"> характеризуется многократным выполнением одного и того же или близких по своей тренирующей направленности упражнений. Отличительные черты этого метода - </w:t>
      </w:r>
      <w:proofErr w:type="spellStart"/>
      <w:r w:rsidRPr="00B749E6">
        <w:rPr>
          <w:rFonts w:ascii="Times New Roman" w:eastAsia="Times New Roman" w:hAnsi="Times New Roman"/>
          <w:sz w:val="26"/>
          <w:szCs w:val="26"/>
          <w:lang w:eastAsia="ru-RU"/>
        </w:rPr>
        <w:t>субмаксимальная</w:t>
      </w:r>
      <w:proofErr w:type="spellEnd"/>
      <w:r w:rsidRPr="00B749E6">
        <w:rPr>
          <w:rFonts w:ascii="Times New Roman" w:eastAsia="Times New Roman" w:hAnsi="Times New Roman"/>
          <w:sz w:val="26"/>
          <w:szCs w:val="26"/>
          <w:lang w:eastAsia="ru-RU"/>
        </w:rPr>
        <w:t xml:space="preserve"> интенсивность работы и объемная нагрузка.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Организационно повторно-серийный метод предусматривает несколько выполнений упражнения с оптимальными паузами отдыха (серия), которые повторяются несколько раз. Между сериями пауза отдыха более продолжительна.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Количество повторений в серии, количество серий в тренировочном сеансе и продолжительность пауз отдыха определяются текущим состоянием и уровнем подготовленности спортсмена, задачами тренировки, режимом выполнения упражнения. Метод преимущественно используется для активизации морфологических перестроек в организме, увеличения запасов энергетических субстратов и развития адаптационных реакций, стабилизирующих организм на новом функциональном уровне.</w:t>
      </w:r>
    </w:p>
    <w:p w:rsidR="00CE1274" w:rsidRPr="00B749E6" w:rsidRDefault="00CE1274" w:rsidP="002E19BB">
      <w:pPr>
        <w:spacing w:before="168"/>
        <w:jc w:val="both"/>
        <w:rPr>
          <w:rFonts w:ascii="Times New Roman" w:eastAsia="Times New Roman" w:hAnsi="Times New Roman"/>
          <w:sz w:val="26"/>
          <w:szCs w:val="26"/>
          <w:lang w:eastAsia="ru-RU"/>
        </w:rPr>
      </w:pPr>
    </w:p>
    <w:p w:rsidR="00F673BA"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Интервальный метод</w:t>
      </w:r>
      <w:r w:rsidRPr="00B749E6">
        <w:rPr>
          <w:rFonts w:ascii="Times New Roman" w:eastAsia="Times New Roman" w:hAnsi="Times New Roman"/>
          <w:sz w:val="26"/>
          <w:szCs w:val="26"/>
          <w:lang w:eastAsia="ru-RU"/>
        </w:rPr>
        <w:t xml:space="preserve"> предусматривает повторную работу в режиме максимальной или</w:t>
      </w:r>
      <w:r w:rsidR="00F673BA">
        <w:rPr>
          <w:rFonts w:ascii="Times New Roman" w:eastAsia="Times New Roman" w:hAnsi="Times New Roman"/>
          <w:sz w:val="26"/>
          <w:szCs w:val="26"/>
          <w:lang w:eastAsia="ru-RU"/>
        </w:rPr>
        <w:t xml:space="preserve"> </w:t>
      </w:r>
      <w:proofErr w:type="spellStart"/>
      <w:proofErr w:type="gramStart"/>
      <w:r w:rsidRPr="00B749E6">
        <w:rPr>
          <w:rFonts w:ascii="Times New Roman" w:eastAsia="Times New Roman" w:hAnsi="Times New Roman"/>
          <w:sz w:val="26"/>
          <w:szCs w:val="26"/>
          <w:lang w:eastAsia="ru-RU"/>
        </w:rPr>
        <w:t>субмаксимальной</w:t>
      </w:r>
      <w:proofErr w:type="spellEnd"/>
      <w:r w:rsidR="00F673BA">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 xml:space="preserve"> интенсивности</w:t>
      </w:r>
      <w:proofErr w:type="gramEnd"/>
      <w:r w:rsidRPr="00B749E6">
        <w:rPr>
          <w:rFonts w:ascii="Times New Roman" w:eastAsia="Times New Roman" w:hAnsi="Times New Roman"/>
          <w:sz w:val="26"/>
          <w:szCs w:val="26"/>
          <w:lang w:eastAsia="ru-RU"/>
        </w:rPr>
        <w:t xml:space="preserve"> с регламентированными паузами отдыха. Режим работы определяет мощность функционирования механизмов ее энергообеспечения, а пауза - полноту текущего восстановления энергетических ресурсов и работоспособности между повторными работами.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Тренирующая направленность метода регулируется как интенсивностью и длительностью работы, так и продолжительностью паузы отдыха. Метод способствует повышению мощности и емкости механизмов энергообеспечения мышечной деятельности и применяется преимущественно для развития специфи</w:t>
      </w:r>
      <w:r>
        <w:rPr>
          <w:rFonts w:ascii="Times New Roman" w:eastAsia="Times New Roman" w:hAnsi="Times New Roman"/>
          <w:sz w:val="26"/>
          <w:szCs w:val="26"/>
          <w:lang w:eastAsia="ru-RU"/>
        </w:rPr>
        <w:t>ческой выносливости.</w:t>
      </w:r>
    </w:p>
    <w:p w:rsidR="00061BDE"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Круговой метод</w:t>
      </w:r>
      <w:r w:rsidRPr="00B749E6">
        <w:rPr>
          <w:rFonts w:ascii="Times New Roman" w:eastAsia="Times New Roman" w:hAnsi="Times New Roman"/>
          <w:sz w:val="26"/>
          <w:szCs w:val="26"/>
          <w:lang w:eastAsia="ru-RU"/>
        </w:rPr>
        <w:t xml:space="preserve"> является вариантом интервального.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Он отличается от последнего более разносторонним воздействием на организм за счет использования упражнений различной тренирующей направленности и меньшей интенсивностью мышечной работы. Способствует главным образом повышению емкости источников ее энергообеспечения, совершенствованию функциональных возможностей различных мышечных групп и активизации морфологических пер</w:t>
      </w:r>
      <w:r>
        <w:rPr>
          <w:rFonts w:ascii="Times New Roman" w:eastAsia="Times New Roman" w:hAnsi="Times New Roman"/>
          <w:sz w:val="26"/>
          <w:szCs w:val="26"/>
          <w:lang w:eastAsia="ru-RU"/>
        </w:rPr>
        <w:t>естроек в организме.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Не исключено использование и других методов упражнения, а также модификация повторного и интервального методов.</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Следует далее определить понятие «метод СФП», т. е. способ использования соответствующих средств в общей системе тренировки. Такие методы определяют организацию средств СФП с различным характером тренирующих воздействий и преимущественную направленность обеспечиваемой ими тренировочной нагрузки. Выделим следующие методы СФП: комплексный, сопряжённый, моделирующий соревновательную деятель</w:t>
      </w:r>
      <w:r>
        <w:rPr>
          <w:rFonts w:ascii="Times New Roman" w:eastAsia="Times New Roman" w:hAnsi="Times New Roman"/>
          <w:sz w:val="26"/>
          <w:szCs w:val="26"/>
          <w:lang w:eastAsia="ru-RU"/>
        </w:rPr>
        <w:t>ность и контрольный.</w:t>
      </w:r>
    </w:p>
    <w:p w:rsidR="00287D7C"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Комплексный метод</w:t>
      </w:r>
      <w:r w:rsidRPr="00B749E6">
        <w:rPr>
          <w:rFonts w:ascii="Times New Roman" w:eastAsia="Times New Roman" w:hAnsi="Times New Roman"/>
          <w:sz w:val="26"/>
          <w:szCs w:val="26"/>
          <w:lang w:eastAsia="ru-RU"/>
        </w:rPr>
        <w:t xml:space="preserve"> СФП предусматривает одномоментное (в одном тренировочном сеансе) или последовательное (в смежных тренировочных занятиях) согласованное и сбалансированное по объему сочетание средств СФП одной преимущественной направленности, но с различными характером и силой тренирующего воздействия.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Идея метода заключается в использовании положительного последействия, т. е. следов реакции организма и ЦНС, остающихся после выполнения одной работы, на качественные и количественные характеристики тренирующего воздействия последующей работы. При этом обеспечивается обобщенная приспособительная реакция организма, которая включает в себя функциональные признаки как первого, так и второго трени</w:t>
      </w:r>
      <w:r>
        <w:rPr>
          <w:rFonts w:ascii="Times New Roman" w:eastAsia="Times New Roman" w:hAnsi="Times New Roman"/>
          <w:sz w:val="26"/>
          <w:szCs w:val="26"/>
          <w:lang w:eastAsia="ru-RU"/>
        </w:rPr>
        <w:t>рующего воздействия.</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комплексном методе средства СФП могут чередоваться как в смежных тренировочных занятиях, так и в МЦ.</w:t>
      </w:r>
    </w:p>
    <w:p w:rsidR="002E19BB"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Сопряженный метод</w:t>
      </w:r>
      <w:r w:rsidRPr="00B749E6">
        <w:rPr>
          <w:rFonts w:ascii="Times New Roman" w:eastAsia="Times New Roman" w:hAnsi="Times New Roman"/>
          <w:sz w:val="26"/>
          <w:szCs w:val="26"/>
          <w:lang w:eastAsia="ru-RU"/>
        </w:rPr>
        <w:t xml:space="preserve"> СФП выражает методическую идею единства специальной физической и технической подготовки баскетболистов. Эта идея реализуется подбором таких средств и способов их выполнения, которые обеспечивают возможность одновременного решения задач СФП и совершенствования элементов спортивной техники. При этом средства СФП подбираются на основе принципа динамич</w:t>
      </w:r>
      <w:r>
        <w:rPr>
          <w:rFonts w:ascii="Times New Roman" w:eastAsia="Times New Roman" w:hAnsi="Times New Roman"/>
          <w:sz w:val="26"/>
          <w:szCs w:val="26"/>
          <w:lang w:eastAsia="ru-RU"/>
        </w:rPr>
        <w:t>еского соответствия.</w:t>
      </w:r>
    </w:p>
    <w:p w:rsidR="00CE1274" w:rsidRDefault="00CE1274" w:rsidP="002E19BB">
      <w:pPr>
        <w:spacing w:before="168"/>
        <w:jc w:val="both"/>
        <w:rPr>
          <w:rFonts w:ascii="Times New Roman" w:eastAsia="Times New Roman" w:hAnsi="Times New Roman"/>
          <w:sz w:val="26"/>
          <w:szCs w:val="26"/>
          <w:lang w:eastAsia="ru-RU"/>
        </w:rPr>
      </w:pPr>
    </w:p>
    <w:p w:rsidR="00CE1274" w:rsidRPr="00B749E6" w:rsidRDefault="00CE1274"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Метод моделирования соревновательной деятельности предусматривает интенсификацию режима работы организма в тренировке за счет максимального приближения его на определенных этапах годичного цикла к условиям, характерным для соревнований. Суть метода выражается в целостном выполнении соревновательного упражнения на высоком, но освоенном спортсменом уровне интенсивности и с учетом условий и правил соревнований. Такой прием оказывает на организм воздействие, адекватное соревновательному, и позволяет эффективно решать задачи СФП, а также технического, тактического и психологического совершенс</w:t>
      </w:r>
      <w:r>
        <w:rPr>
          <w:rFonts w:ascii="Times New Roman" w:eastAsia="Times New Roman" w:hAnsi="Times New Roman"/>
          <w:sz w:val="26"/>
          <w:szCs w:val="26"/>
          <w:lang w:eastAsia="ru-RU"/>
        </w:rPr>
        <w:t>твования спортсмена.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 этой целью обоснована целесообразность увеличения в тренировке объема работы в условиях, максимально приближенных к соревновательным.</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Контрольный метод</w:t>
      </w:r>
      <w:r w:rsidRPr="00B749E6">
        <w:rPr>
          <w:rFonts w:ascii="Times New Roman" w:eastAsia="Times New Roman" w:hAnsi="Times New Roman"/>
          <w:sz w:val="26"/>
          <w:szCs w:val="26"/>
          <w:lang w:eastAsia="ru-RU"/>
        </w:rPr>
        <w:t xml:space="preserve"> СФП сочетает в себе интенсивное тренирующее воздействие в специфическом двигательном режиме с оценкой степени подготовленности организма спортсмена к этому режиму. В контрольном методе выполняется целостное спортивное упражнение, его упрощенный вариант или упражнение, близкое ему по двигательной структуре и режиму энергообеспечения. Такое упражнение должно быть стандартным по характеру движений и условиям выполнения, что дает возможность наблюдать динамику работоспособности спортсмена и функциональных реакций его организма во времени. В отличие от известных в практике прикидок, где оценивается лишь результат, контрольный метод предусматривает регистрацию комплекса наиболее существенных функциональных характерис</w:t>
      </w:r>
      <w:r>
        <w:rPr>
          <w:rFonts w:ascii="Times New Roman" w:eastAsia="Times New Roman" w:hAnsi="Times New Roman"/>
          <w:sz w:val="26"/>
          <w:szCs w:val="26"/>
          <w:lang w:eastAsia="ru-RU"/>
        </w:rPr>
        <w:t>тик.</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Ещё один важный критерий классификации методов СФП - сила тренирующего воздействия на организм. По этому критерию выделим две группы методов - интенсивные и экстенсивные.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Интенсивные методы имеют задачей предельное напряжение функций организма с целью дальнейшего повышения уровня их рабочих возможностей.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Экстенсивные методы содержат оптимальные по силе тренирующие воздействия и способствуют развитию и стабилизации соответствующих морфологических перестроек в организме, а также расширению емкости источников энергообеспечения с</w:t>
      </w:r>
      <w:r>
        <w:rPr>
          <w:rFonts w:ascii="Times New Roman" w:eastAsia="Times New Roman" w:hAnsi="Times New Roman"/>
          <w:sz w:val="26"/>
          <w:szCs w:val="26"/>
          <w:lang w:eastAsia="ru-RU"/>
        </w:rPr>
        <w:t>пецифической работы.</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заключение отметим, что эффективность системы СФП определяется рациональным способом сочетания названных средств и методов в тренировочном процессе.</w:t>
      </w:r>
    </w:p>
    <w:p w:rsidR="002E19BB" w:rsidRPr="00FE0405" w:rsidRDefault="002E19BB" w:rsidP="002E19BB">
      <w:pPr>
        <w:autoSpaceDE w:val="0"/>
        <w:autoSpaceDN w:val="0"/>
        <w:adjustRightInd w:val="0"/>
        <w:spacing w:line="276" w:lineRule="auto"/>
        <w:jc w:val="both"/>
        <w:rPr>
          <w:rFonts w:ascii="Times New Roman" w:hAnsi="Times New Roman"/>
          <w:b/>
          <w:bCs/>
          <w:sz w:val="26"/>
          <w:szCs w:val="26"/>
        </w:rPr>
      </w:pPr>
    </w:p>
    <w:p w:rsidR="002E19BB" w:rsidRDefault="002E19BB" w:rsidP="002E19BB">
      <w:pPr>
        <w:autoSpaceDE w:val="0"/>
        <w:autoSpaceDN w:val="0"/>
        <w:adjustRightInd w:val="0"/>
        <w:spacing w:line="276" w:lineRule="auto"/>
        <w:jc w:val="center"/>
        <w:rPr>
          <w:rFonts w:ascii="Times New Roman" w:hAnsi="Times New Roman"/>
          <w:b/>
          <w:bCs/>
          <w:sz w:val="26"/>
          <w:szCs w:val="26"/>
        </w:rPr>
      </w:pPr>
      <w:r w:rsidRPr="00277A3C">
        <w:rPr>
          <w:rFonts w:ascii="Times New Roman" w:hAnsi="Times New Roman"/>
          <w:b/>
          <w:bCs/>
          <w:sz w:val="26"/>
          <w:szCs w:val="26"/>
        </w:rPr>
        <w:t>3.1.3.</w:t>
      </w:r>
      <w:r>
        <w:rPr>
          <w:rFonts w:ascii="Times New Roman" w:hAnsi="Times New Roman"/>
          <w:b/>
          <w:bCs/>
          <w:sz w:val="26"/>
          <w:szCs w:val="26"/>
        </w:rPr>
        <w:t xml:space="preserve"> ИЗБРАННЫЙ ВИД СПОРТА</w:t>
      </w:r>
    </w:p>
    <w:p w:rsidR="002E19BB" w:rsidRDefault="002E19BB" w:rsidP="002E19BB">
      <w:pPr>
        <w:autoSpaceDE w:val="0"/>
        <w:autoSpaceDN w:val="0"/>
        <w:adjustRightInd w:val="0"/>
        <w:spacing w:line="276" w:lineRule="auto"/>
        <w:jc w:val="center"/>
        <w:rPr>
          <w:rFonts w:ascii="Times New Roman" w:hAnsi="Times New Roman"/>
          <w:b/>
          <w:bCs/>
          <w:sz w:val="26"/>
          <w:szCs w:val="26"/>
        </w:rPr>
      </w:pPr>
      <w:r w:rsidRPr="00277A3C">
        <w:rPr>
          <w:rFonts w:ascii="Times New Roman" w:hAnsi="Times New Roman"/>
          <w:b/>
          <w:bCs/>
          <w:sz w:val="26"/>
          <w:szCs w:val="26"/>
        </w:rPr>
        <w:t>3.1.3.1.</w:t>
      </w:r>
      <w:r>
        <w:rPr>
          <w:rFonts w:ascii="Times New Roman" w:hAnsi="Times New Roman"/>
          <w:b/>
          <w:bCs/>
          <w:sz w:val="26"/>
          <w:szCs w:val="26"/>
        </w:rPr>
        <w:t xml:space="preserve"> </w:t>
      </w:r>
      <w:r w:rsidRPr="00277A3C">
        <w:rPr>
          <w:rFonts w:ascii="Times New Roman" w:hAnsi="Times New Roman"/>
          <w:b/>
          <w:bCs/>
          <w:sz w:val="26"/>
          <w:szCs w:val="26"/>
        </w:rPr>
        <w:t>ТЕХНИКО-ТАКТИЧЕСКАЯ ПОДГОТОВКА</w:t>
      </w:r>
    </w:p>
    <w:p w:rsidR="002E19BB" w:rsidRDefault="002E19BB" w:rsidP="002E19BB">
      <w:pPr>
        <w:spacing w:before="168"/>
        <w:jc w:val="both"/>
        <w:rPr>
          <w:rFonts w:ascii="Times New Roman" w:eastAsia="Times New Roman" w:hAnsi="Times New Roman"/>
          <w:sz w:val="26"/>
          <w:szCs w:val="26"/>
          <w:lang w:eastAsia="ru-RU"/>
        </w:rPr>
      </w:pPr>
      <w:r w:rsidRPr="003713EF">
        <w:rPr>
          <w:rFonts w:ascii="Times New Roman" w:eastAsia="Times New Roman" w:hAnsi="Times New Roman"/>
          <w:b/>
          <w:sz w:val="26"/>
          <w:szCs w:val="26"/>
          <w:lang w:eastAsia="ru-RU"/>
        </w:rPr>
        <w:t>Техническая подготовка</w:t>
      </w:r>
      <w:r w:rsidRPr="00B749E6">
        <w:rPr>
          <w:rFonts w:ascii="Times New Roman" w:eastAsia="Times New Roman" w:hAnsi="Times New Roman"/>
          <w:sz w:val="26"/>
          <w:szCs w:val="26"/>
          <w:lang w:eastAsia="ru-RU"/>
        </w:rPr>
        <w:t xml:space="preserve"> баскетболистов как важнейшая часть специальной физической подготовки</w:t>
      </w:r>
      <w:r>
        <w:rPr>
          <w:rFonts w:ascii="Times New Roman" w:eastAsia="Times New Roman" w:hAnsi="Times New Roman"/>
          <w:sz w:val="26"/>
          <w:szCs w:val="26"/>
          <w:lang w:eastAsia="ru-RU"/>
        </w:rPr>
        <w:t>.</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Техническая подготовка - это педагогический процесс, направленный на совершенное овладение приёмами игры и обеспечивающий надёжность игровых действий спортсмена в</w:t>
      </w:r>
      <w:r>
        <w:rPr>
          <w:rFonts w:ascii="Times New Roman" w:eastAsia="Times New Roman" w:hAnsi="Times New Roman"/>
          <w:sz w:val="26"/>
          <w:szCs w:val="26"/>
          <w:lang w:eastAsia="ru-RU"/>
        </w:rPr>
        <w:t xml:space="preserve"> </w:t>
      </w:r>
      <w:proofErr w:type="gramStart"/>
      <w:r>
        <w:rPr>
          <w:rFonts w:ascii="Times New Roman" w:eastAsia="Times New Roman" w:hAnsi="Times New Roman"/>
          <w:sz w:val="26"/>
          <w:szCs w:val="26"/>
          <w:lang w:eastAsia="ru-RU"/>
        </w:rPr>
        <w:t xml:space="preserve">соревнованиях </w:t>
      </w:r>
      <w:r w:rsidRPr="00B749E6">
        <w:rPr>
          <w:rFonts w:ascii="Times New Roman" w:eastAsia="Times New Roman" w:hAnsi="Times New Roman"/>
          <w:sz w:val="26"/>
          <w:szCs w:val="26"/>
          <w:lang w:eastAsia="ru-RU"/>
        </w:rPr>
        <w:t>.</w:t>
      </w:r>
      <w:proofErr w:type="gramEnd"/>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CE1274" w:rsidRPr="00B749E6" w:rsidRDefault="00CE1274"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Совершенное овладение техникой игры - одна из центральных задач подготовки баскетболиста. Процесс сложный, он требует длительного времени, поэтому специализированные занятия баскетболом начинают в детском возрасте, а техническая подготовка на всём протяжении многолетней подготовки занимает большое место.</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Современные тенденции развития игры обусловливают направленность технической подготовки. Выдающихся показателей можно достичь только в результате правильной всесторонней технической подготовки игроков, для чего необходимо:</w:t>
      </w:r>
    </w:p>
    <w:p w:rsidR="002E19BB" w:rsidRPr="00B749E6" w:rsidRDefault="002E19BB" w:rsidP="00061BDE">
      <w:pPr>
        <w:numPr>
          <w:ilvl w:val="0"/>
          <w:numId w:val="5"/>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владеть всеми известными современному баскетболу приемами игры и уметь осуществлять их наиболее совершенными способами в разных условиях;</w:t>
      </w:r>
    </w:p>
    <w:p w:rsidR="002E19BB" w:rsidRDefault="002E19BB" w:rsidP="00061BDE">
      <w:pPr>
        <w:numPr>
          <w:ilvl w:val="0"/>
          <w:numId w:val="5"/>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уметь сочетать приемы друг с другом в разной последовательности и с разным количеством их в разнообразных условиях перемещения. Основных приемов игры немного. Разнообразность действий создается за счет сочетания приемов. С помощью их и изолированных приемов можно вести игру гибко и вариативно;</w:t>
      </w:r>
    </w:p>
    <w:p w:rsidR="002E19BB" w:rsidRPr="00B749E6" w:rsidRDefault="002E19BB" w:rsidP="00061BDE">
      <w:pPr>
        <w:numPr>
          <w:ilvl w:val="0"/>
          <w:numId w:val="5"/>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владеть комплексом приемов, которыми в игре приходится пользоваться чаще, чем другим игрокам, и выполнять их с наибольшим эффектом. Острая комбинационная игра требует максимального использования индивидуальных особенностей (рост, подвижность, способность оценивать ситуации и др.) и четкого разграничения функций;</w:t>
      </w:r>
    </w:p>
    <w:p w:rsidR="002E19BB" w:rsidRPr="00B749E6" w:rsidRDefault="002E19BB" w:rsidP="00061BDE">
      <w:pPr>
        <w:numPr>
          <w:ilvl w:val="0"/>
          <w:numId w:val="5"/>
        </w:numPr>
        <w:tabs>
          <w:tab w:val="clear" w:pos="720"/>
          <w:tab w:val="num" w:pos="426"/>
        </w:tabs>
        <w:spacing w:before="100" w:beforeAutospacing="1" w:after="100" w:afterAutospacing="1"/>
        <w:ind w:left="0" w:firstLine="360"/>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постоянно повышать качество выполнения приемов, улучшая их </w:t>
      </w:r>
      <w:r>
        <w:rPr>
          <w:rFonts w:ascii="Times New Roman" w:eastAsia="Times New Roman" w:hAnsi="Times New Roman"/>
          <w:sz w:val="26"/>
          <w:szCs w:val="26"/>
          <w:lang w:eastAsia="ru-RU"/>
        </w:rPr>
        <w:t>общую согласованность</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Овладение рациональной техникой в наиболее короткие сроки зависит от знания путей развития игры и продуманного, планомерного построения всего многолетнего тренировочного процесса. На разных этапах спортивной деятельности перед спортсменом выдвигаются главные, первоочередные задачи, в соответствии с которыми подбираются методы и упражнения. Задачи совершенствования техники изменяются с возрастом и квалификацией баскетболиста. Многолетний тренировочный процесс можно условно разбить на три этапа: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начальную постановку техники;</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 стабилизацию ее и совершенствование;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достижение высшего спортивного мастерства.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Основной «заказчик» уровня технической подготовки - сама игра. Поэтому весь процесс тренировки должен быть организован таким образом, чтобы поступательно повышались требования к способностям спортсмена, обеспечивающим ведение борьбы в условиях возрастающего противоборства.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Чтобы техническая подготовка на начальном этапе проходила успешно, необходимо учитывать следующее. Во-первых, баскетболисты должны овладеть рациональной, наиболее целесообразной техникой, во-вторых, эту технику надо сделать для них доступной, т.е. она должна соответствовать их возможностям.</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Рациональная техника игры в баскетбол доступна уже детям 10-12 лет. Для успешного обучения необходим квалифицированный отбор занимающихся. </w:t>
      </w:r>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CE1274" w:rsidRDefault="00CE1274"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Кроме того, условиями успешного обучения являются: развитие специальных физических способностей, от которых зависит овладение техникой; умелое использование подводящих упражнений. Подводящие упражнения делают сложную технику доступной для новичков, не искажая п</w:t>
      </w:r>
      <w:r>
        <w:rPr>
          <w:rFonts w:ascii="Times New Roman" w:eastAsia="Times New Roman" w:hAnsi="Times New Roman"/>
          <w:sz w:val="26"/>
          <w:szCs w:val="26"/>
          <w:lang w:eastAsia="ru-RU"/>
        </w:rPr>
        <w:t>ри этом ее сущности</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процессе совершенствования техники добиваются прочного овладения приемами игры. При этом очень важно обеспечить надежность навыков выполнения технических приемов как в обычных, так и в сложных условиях игры и соревнований. Совершенствование техники осуществляется с учетом индивидуальных морфофункциональных особенностей спортсменов, а также той игровой функции, какую они выполняют в своей команде.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Можно выделить основные факторы, обусловливающие совершенствование технического мастерства спортсменов, которые необходимо учитывать при обучении технике игры:</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Высокий уровень развития специальных физических способностей (двигательный потенциал), от которых зависит эффективность технических приемов.</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Совершенное овладение техникой всех приемов и способами их выполнения, высокая степень надежности техники в сложных условиях игры и соревнований.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Высокий уровень овладения индивидуальными тактическими действиями при выполнении технических приемов.</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Высокая степень надежности опорно-двигательного аппарата и систем организма, несущих основную нагрузку при многократном выполнении приемов игры.</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Владение систем</w:t>
      </w:r>
      <w:r>
        <w:rPr>
          <w:rFonts w:ascii="Times New Roman" w:eastAsia="Times New Roman" w:hAnsi="Times New Roman"/>
          <w:sz w:val="26"/>
          <w:szCs w:val="26"/>
          <w:lang w:eastAsia="ru-RU"/>
        </w:rPr>
        <w:t xml:space="preserve">ой специальных </w:t>
      </w:r>
      <w:proofErr w:type="gramStart"/>
      <w:r>
        <w:rPr>
          <w:rFonts w:ascii="Times New Roman" w:eastAsia="Times New Roman" w:hAnsi="Times New Roman"/>
          <w:sz w:val="26"/>
          <w:szCs w:val="26"/>
          <w:lang w:eastAsia="ru-RU"/>
        </w:rPr>
        <w:t>знаний.</w:t>
      </w:r>
      <w:r w:rsidRPr="00B749E6">
        <w:rPr>
          <w:rFonts w:ascii="Times New Roman" w:eastAsia="Times New Roman" w:hAnsi="Times New Roman"/>
          <w:sz w:val="26"/>
          <w:szCs w:val="26"/>
          <w:lang w:eastAsia="ru-RU"/>
        </w:rPr>
        <w:t>.</w:t>
      </w:r>
      <w:proofErr w:type="gramEnd"/>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На прочной технической основе достигается высокий уровень организации индивидуальных, групповых и командных действий.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 учетом вышеизложенного обучение приему игры происходит в такой последовательности:</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Развитие специальных физических способностей, звеньев опорно-двигательного аппарата и тех групп мышц, которые несут основную нагрузку при выполнении изучаемого приема игры (подготовительные и общеразвивающие упражнения).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Овладение движениями, составляющими прием игры (подводящие упражнения).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Соединение «частей» (движений) в целостный акт приема игры (упражнения по технике).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Совершенное овладение способами реализации приема игры и умение полностью использовать высокий уровень специальных физических способностей (упражнения по технике и тактике).</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Умение эффективно и надежно применять технические приемы и их способы в игре с учетом конкретной игровой обстановки (двусторонние игры и соревнования).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Владение специальным</w:t>
      </w:r>
      <w:r>
        <w:rPr>
          <w:rFonts w:ascii="Times New Roman" w:eastAsia="Times New Roman" w:hAnsi="Times New Roman"/>
          <w:sz w:val="26"/>
          <w:szCs w:val="26"/>
          <w:lang w:eastAsia="ru-RU"/>
        </w:rPr>
        <w:t>и знаниями</w:t>
      </w:r>
      <w:r w:rsidRPr="00B749E6">
        <w:rPr>
          <w:rFonts w:ascii="Times New Roman" w:eastAsia="Times New Roman" w:hAnsi="Times New Roman"/>
          <w:sz w:val="26"/>
          <w:szCs w:val="26"/>
          <w:lang w:eastAsia="ru-RU"/>
        </w:rPr>
        <w:t>.</w:t>
      </w:r>
    </w:p>
    <w:p w:rsidR="006D2CE1"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Указанной последовательности обучения придерживаются, используя специальные - подготовительные и подводящие - упражнения, а также упражнения по технике и тактике. </w:t>
      </w:r>
    </w:p>
    <w:p w:rsidR="006D2CE1" w:rsidRDefault="006D2CE1" w:rsidP="002E19BB">
      <w:pPr>
        <w:spacing w:before="168"/>
        <w:jc w:val="both"/>
        <w:rPr>
          <w:rFonts w:ascii="Times New Roman" w:eastAsia="Times New Roman" w:hAnsi="Times New Roman"/>
          <w:sz w:val="26"/>
          <w:szCs w:val="26"/>
          <w:lang w:eastAsia="ru-RU"/>
        </w:rPr>
      </w:pP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конечном счете объединению всех компонентов способствуют специальные задания, которые ставятся перед обучаемыми в и</w:t>
      </w:r>
      <w:r>
        <w:rPr>
          <w:rFonts w:ascii="Times New Roman" w:eastAsia="Times New Roman" w:hAnsi="Times New Roman"/>
          <w:sz w:val="26"/>
          <w:szCs w:val="26"/>
          <w:lang w:eastAsia="ru-RU"/>
        </w:rPr>
        <w:t>гре (соревнованиях)</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На начальном этапе все обучаемые должны прочно освоить рациональную технику приемов игры. Средства и методы здесь универсальны для всех занимающихся.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Совершенствование (индивидуализация) техники происходит с учетом индивидуальных особенностей каждого обучаемого и его игровой функции в команде.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итоге следует стремиться к высокому уровню всесторонней технической подготовленности спортсменов. Это предполагает формирование у обучаемых прочной основы технических приемов, устойчивой к сбивающим факторам, высокую надежность при применении основных приемов игры и, наконец, техническое мастерство применительно к игровой функции с</w:t>
      </w:r>
      <w:r>
        <w:rPr>
          <w:rFonts w:ascii="Times New Roman" w:eastAsia="Times New Roman" w:hAnsi="Times New Roman"/>
          <w:sz w:val="26"/>
          <w:szCs w:val="26"/>
          <w:lang w:eastAsia="ru-RU"/>
        </w:rPr>
        <w:t>портсмена в команде</w:t>
      </w:r>
      <w:r w:rsidRPr="00B749E6">
        <w:rPr>
          <w:rFonts w:ascii="Times New Roman" w:eastAsia="Times New Roman" w:hAnsi="Times New Roman"/>
          <w:sz w:val="26"/>
          <w:szCs w:val="26"/>
          <w:lang w:eastAsia="ru-RU"/>
        </w:rPr>
        <w:t>.</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Техника баскетбола включает в себя сложившуюся в процессе развития вида спорта совокупность приемов, способов и их разновидностей, позволяющих наиболее успешно решать конкретные игровые задачи.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Под термином «прием техники» подразумевается система движений, сходных по структуре и направленных на решение примерно одной и той же игровой задачи. Разнообразие условий, в которых применяется тот или иной прием, стимулирует формирование и совершенствование сп</w:t>
      </w:r>
      <w:r>
        <w:rPr>
          <w:rFonts w:ascii="Times New Roman" w:eastAsia="Times New Roman" w:hAnsi="Times New Roman"/>
          <w:sz w:val="26"/>
          <w:szCs w:val="26"/>
          <w:lang w:eastAsia="ru-RU"/>
        </w:rPr>
        <w:t>особов его выполнения</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того, чтобы добиться наилучших результатов в мгновенно складывающихся игровых положениях, баскетболист должен владеть всем богатством разнообразия технических приемов и способов, уметь выбрать наиболее подходящий прием или сочетание приемов, быстро и точно их выполнить.</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Обучение приемам техники связано с формированием конкретных навыков, составляющих определенную структурную группу системы движений. Вначале обучение ведется по каждому приему в отдельности, изолированно от игры. Распределение материала осуществляется таким образом, чтобы приемы нападения предваряли изучение соответствующих приемов защиты. Параллельно изучаются несколько приемов - вначале порознь, а затем в сочетании между собой. В этот период не обязательно доводить каждый прием до навыка. Тщательно осваиваются основные приемы и главные способы их осуществления. Второстепенные способы могут быть освоены до уровня умений, а встречающиеся редко нужны только для ознакомления.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Выбирая прием или способ для изучения, следует руководствоваться дидактическим правилом «от главного к второстепенному», а последовательность в решении педагогических задач осуществлять в соответствии с общей схемой изучения приема. Подбор упражнений ведется в соответствии с правилами «от легкого к трудному» и «от известн</w:t>
      </w:r>
      <w:r>
        <w:rPr>
          <w:rFonts w:ascii="Times New Roman" w:eastAsia="Times New Roman" w:hAnsi="Times New Roman"/>
          <w:sz w:val="26"/>
          <w:szCs w:val="26"/>
          <w:lang w:eastAsia="ru-RU"/>
        </w:rPr>
        <w:t>ого к неизвестному»</w:t>
      </w:r>
      <w:r w:rsidRPr="00B749E6">
        <w:rPr>
          <w:rFonts w:ascii="Times New Roman" w:eastAsia="Times New Roman" w:hAnsi="Times New Roman"/>
          <w:sz w:val="26"/>
          <w:szCs w:val="26"/>
          <w:lang w:eastAsia="ru-RU"/>
        </w:rPr>
        <w:t>.</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Быстрое овладение основными движениями зависит от определенной последовательности в постановке педагогических задач:</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освоить правильное исходное положение;</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узнать, какие части тела принимают участие в движении, каковы их направление и согласованность;</w:t>
      </w:r>
    </w:p>
    <w:p w:rsidR="006D2CE1" w:rsidRDefault="006D2CE1" w:rsidP="002E19BB">
      <w:pPr>
        <w:spacing w:before="168"/>
        <w:jc w:val="both"/>
        <w:rPr>
          <w:rFonts w:ascii="Times New Roman" w:eastAsia="Times New Roman" w:hAnsi="Times New Roman"/>
          <w:sz w:val="26"/>
          <w:szCs w:val="26"/>
          <w:lang w:eastAsia="ru-RU"/>
        </w:rPr>
      </w:pPr>
    </w:p>
    <w:p w:rsidR="006D2CE1" w:rsidRPr="00B749E6" w:rsidRDefault="006D2CE1" w:rsidP="002E19BB">
      <w:pPr>
        <w:spacing w:before="168"/>
        <w:jc w:val="both"/>
        <w:rPr>
          <w:rFonts w:ascii="Times New Roman" w:eastAsia="Times New Roman" w:hAnsi="Times New Roman"/>
          <w:sz w:val="26"/>
          <w:szCs w:val="26"/>
          <w:lang w:eastAsia="ru-RU"/>
        </w:rPr>
      </w:pP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добиться выполнения движений по оптимальным амплитудам при самостоятельных действиях занимающегося в произвольном, удобном для него, темпе;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г)</w:t>
      </w:r>
      <w:r>
        <w:rPr>
          <w:rFonts w:ascii="Times New Roman" w:eastAsia="Times New Roman" w:hAnsi="Times New Roman"/>
          <w:sz w:val="26"/>
          <w:szCs w:val="26"/>
          <w:lang w:eastAsia="ru-RU"/>
        </w:rPr>
        <w:t xml:space="preserve"> </w:t>
      </w:r>
      <w:r w:rsidRPr="00B749E6">
        <w:rPr>
          <w:rFonts w:ascii="Times New Roman" w:eastAsia="Times New Roman" w:hAnsi="Times New Roman"/>
          <w:sz w:val="26"/>
          <w:szCs w:val="26"/>
          <w:lang w:eastAsia="ru-RU"/>
        </w:rPr>
        <w:t>достичь точности в структуре движений, а затем осв</w:t>
      </w:r>
      <w:r>
        <w:rPr>
          <w:rFonts w:ascii="Times New Roman" w:eastAsia="Times New Roman" w:hAnsi="Times New Roman"/>
          <w:sz w:val="26"/>
          <w:szCs w:val="26"/>
          <w:lang w:eastAsia="ru-RU"/>
        </w:rPr>
        <w:t>аивать детали приема</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ходе обучения обстановку нужно усложнить, чтобы подвести занимающихся к применению приема в элементарной игре.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Итак, обучение техническим приёмам баскетболиста начинается с изучения основных приёмов, используемых в нападении, а затем в защите.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Таким образом, технику баскетбола подразделяют на два больших раздела: технику нападения и технику защиты. В каждом из разделов выделяют две группы: в технике нападения технику передвижения и технику владения мячом, а в технике защиты технику передвижений и технику отбора </w:t>
      </w:r>
      <w:r>
        <w:rPr>
          <w:rFonts w:ascii="Times New Roman" w:eastAsia="Times New Roman" w:hAnsi="Times New Roman"/>
          <w:sz w:val="26"/>
          <w:szCs w:val="26"/>
          <w:lang w:eastAsia="ru-RU"/>
        </w:rPr>
        <w:t>мяча и противодействия</w:t>
      </w:r>
      <w:r w:rsidRPr="00B749E6">
        <w:rPr>
          <w:rFonts w:ascii="Times New Roman" w:eastAsia="Times New Roman" w:hAnsi="Times New Roman"/>
          <w:sz w:val="26"/>
          <w:szCs w:val="26"/>
          <w:lang w:eastAsia="ru-RU"/>
        </w:rPr>
        <w:t>.</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Рассмотрим сначала технику нападения. Основа техники баскетбола - передвижение. Передвижения баскетболиста по площадке являются частью целостной системы действий, направленной на решение атакующих задач и формируемой в ходе реализации конкретных игровых положений.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передвижений по площадке игрок использует ходьбу, бег, прыжки, остановки, повороты. С помощью этих приемов он может правильно выбрать место, оторваться от опекающего его соперника и выйти в нужном направлении для последующей атаки, достичь наиболее удобных, хорошо сбалансированных исходных положений для выполнения приемов. Кроме того, от правильной работы ног при передвижении и соблюдения равновесия зависит эффективность технических приемов с мячом: передач в движении и прыжке, ведения и обводки, бросков в прыжке и т. д.</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Техника владения мячом</w:t>
      </w:r>
      <w:r w:rsidRPr="00B749E6">
        <w:rPr>
          <w:rFonts w:ascii="Times New Roman" w:eastAsia="Times New Roman" w:hAnsi="Times New Roman"/>
          <w:sz w:val="26"/>
          <w:szCs w:val="26"/>
          <w:lang w:eastAsia="ru-RU"/>
        </w:rPr>
        <w:t>. Техника владения мячом включает в себя следующие приемы: ловлю, передачи, ведение и броски.</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Ловля</w:t>
      </w:r>
      <w:r w:rsidRPr="00B749E6">
        <w:rPr>
          <w:rFonts w:ascii="Times New Roman" w:eastAsia="Times New Roman" w:hAnsi="Times New Roman"/>
          <w:sz w:val="26"/>
          <w:szCs w:val="26"/>
          <w:lang w:eastAsia="ru-RU"/>
        </w:rPr>
        <w:t xml:space="preserve"> - прием, с помощью которого баскетболист овладевает мячом. Ловля мяча выполняется одной и двумя руками. Различают ловлю мячей, летящих на средней высоте (на уровне груди и плеч), ловлю высоколетящих (выше головы) и низколетящих мячей (ниже колена), а также катящихся и отскакивающих.</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Ловля двумя руками. Для ловли руки выносятся навстречу летящему мячу, образуя соответствующую полусферу, в которой большие пальцы направлены друг к другу, а остальные широко расставлены вперед - вверх. Как только мяч коснется кончиков пальцев, игрок плотно захватывает его и сгибает руки, гася скорость полета и приближая мяч к туловищу.</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Ловля одной рукой. Применяется в тех случаях, когда поймать мяч двумя руками нет возможности или для овладения мяча, летящего высоко в стороне от игрока или катящегося по полу. Движение руки такое же, как и при ловле мяча двумя руками.</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 xml:space="preserve">Передача </w:t>
      </w:r>
      <w:r w:rsidRPr="00B749E6">
        <w:rPr>
          <w:rFonts w:ascii="Times New Roman" w:eastAsia="Times New Roman" w:hAnsi="Times New Roman"/>
          <w:sz w:val="26"/>
          <w:szCs w:val="26"/>
          <w:lang w:eastAsia="ru-RU"/>
        </w:rPr>
        <w:t>- является основным техническим приемом, с помощью которого осуществляется взаимодействия между партнерами. Передачи классифицируются с учетом исходного положения. В основе имеются три структуры:</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Мяч в исходном положении удерживается выше уровня плечевого пояса. Передача выполняется коротким разгибательным движением в основном за счет разгибания руки (рук) в локтевом суставе и сопровождения кистью.</w:t>
      </w:r>
    </w:p>
    <w:p w:rsidR="006D2CE1" w:rsidRDefault="006D2CE1" w:rsidP="002E19BB">
      <w:pPr>
        <w:spacing w:before="168"/>
        <w:jc w:val="both"/>
        <w:rPr>
          <w:rFonts w:ascii="Times New Roman" w:eastAsia="Times New Roman" w:hAnsi="Times New Roman"/>
          <w:sz w:val="26"/>
          <w:szCs w:val="26"/>
          <w:lang w:eastAsia="ru-RU"/>
        </w:rPr>
      </w:pPr>
    </w:p>
    <w:p w:rsidR="006D2CE1" w:rsidRPr="00B749E6" w:rsidRDefault="006D2CE1"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 передача двумя руками сверху применяется при активном противодействии противника. В исходном положении мяч над головой, локти обращены вперёд. Коротким разгибательным движением рук вперед мяч направляется партнеру;</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б) передача одной рукой сверху - исходное положение мяча на кисти одной руки. Движением вперед рука разгибается, и кисть </w:t>
      </w:r>
      <w:proofErr w:type="spellStart"/>
      <w:r w:rsidRPr="00B749E6">
        <w:rPr>
          <w:rFonts w:ascii="Times New Roman" w:eastAsia="Times New Roman" w:hAnsi="Times New Roman"/>
          <w:sz w:val="26"/>
          <w:szCs w:val="26"/>
          <w:lang w:eastAsia="ru-RU"/>
        </w:rPr>
        <w:t>захлестом</w:t>
      </w:r>
      <w:proofErr w:type="spellEnd"/>
      <w:r>
        <w:rPr>
          <w:rFonts w:ascii="Times New Roman" w:eastAsia="Times New Roman" w:hAnsi="Times New Roman"/>
          <w:sz w:val="26"/>
          <w:szCs w:val="26"/>
          <w:lang w:eastAsia="ru-RU"/>
        </w:rPr>
        <w:t xml:space="preserve"> завершает передачу</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Мяч находится в пределах верхней части туловища при согнутых и опущенных вниз локтях. Передачи выполняются по принципу отталкивания мяча от туловища.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 передача двумя руками от груди используется на короткие и средние дистанции. Игрок, находясь в стойке, держит мяч перед грудью. Разгибанием рук вперёд от себя с одновременным разгибанием ног, активным движением кистей мяч выталкивается в нужном направлении.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 передача одной рукой от плеча используется на длинные дистанции. Мяч находится у плеча на кисти одной из рук, а другая рука поддерживает его спереди. В момент замаха игрок слегка поворачивается в сторону передающей руки и обратным движением туловища с одновременным разгибанием руки вперед мяч посылается в нужном направлении.</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передача двумя рукам, с отскоко</w:t>
      </w:r>
      <w:r>
        <w:rPr>
          <w:rFonts w:ascii="Times New Roman" w:eastAsia="Times New Roman" w:hAnsi="Times New Roman"/>
          <w:sz w:val="26"/>
          <w:szCs w:val="26"/>
          <w:lang w:eastAsia="ru-RU"/>
        </w:rPr>
        <w:t>м мяча используется для обведения</w:t>
      </w:r>
      <w:r w:rsidRPr="00B749E6">
        <w:rPr>
          <w:rFonts w:ascii="Times New Roman" w:eastAsia="Times New Roman" w:hAnsi="Times New Roman"/>
          <w:sz w:val="26"/>
          <w:szCs w:val="26"/>
          <w:lang w:eastAsia="ru-RU"/>
        </w:rPr>
        <w:t xml:space="preserve"> защитника. Техника выполняется такая же, как у передачи мяча от груди.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Мяч находится ниже уровня пояса, и передача выполняется маховым движением, главным образом за счет движения в плечевом суставе.</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 передача двумя рукам, снизу - мяч захватывается широко расставленными пальцами, несколько сбоку - сзади. В момент замаха мяч отводится к бедру сбоку. С шагом разноименной ногой руки маховым движением выносятся в направлении, намеченном для полета мяча.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 передача одной рукой снизу - мяч находится на кисти одной из рук, обращенной ладонью вверх в положении у бедра пальцами вперед. После предварительного замаха обратным махом движением вперед выполняется передача. Кисть раскрывается, и мяч как бы скатывается с нее.</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 передача одной рукой над головой - «Крюк» - используется для передачи мяча через поднятые вверх руки близко расположенного защитника. Игрок располагается боком к цели. Мяч находится в ладони бросающей руки и, отводя ее в сторону, круговым движением поднимает до вертикального положения, после чего активным сгибанием кисти напр</w:t>
      </w:r>
      <w:r>
        <w:rPr>
          <w:rFonts w:ascii="Times New Roman" w:eastAsia="Times New Roman" w:hAnsi="Times New Roman"/>
          <w:sz w:val="26"/>
          <w:szCs w:val="26"/>
          <w:lang w:eastAsia="ru-RU"/>
        </w:rPr>
        <w:t>авляет мяч партнеру</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0D2867">
        <w:rPr>
          <w:rFonts w:ascii="Times New Roman" w:eastAsia="Times New Roman" w:hAnsi="Times New Roman"/>
          <w:b/>
          <w:sz w:val="26"/>
          <w:szCs w:val="26"/>
          <w:lang w:eastAsia="ru-RU"/>
        </w:rPr>
        <w:t xml:space="preserve">Броски </w:t>
      </w:r>
      <w:r w:rsidRPr="00B749E6">
        <w:rPr>
          <w:rFonts w:ascii="Times New Roman" w:eastAsia="Times New Roman" w:hAnsi="Times New Roman"/>
          <w:sz w:val="26"/>
          <w:szCs w:val="26"/>
          <w:lang w:eastAsia="ru-RU"/>
        </w:rPr>
        <w:t xml:space="preserve">- приёмы, от точности которых, в конечном счёте, зависит успех в игре. Как отмечает Б. </w:t>
      </w:r>
      <w:proofErr w:type="spellStart"/>
      <w:r w:rsidRPr="00B749E6">
        <w:rPr>
          <w:rFonts w:ascii="Times New Roman" w:eastAsia="Times New Roman" w:hAnsi="Times New Roman"/>
          <w:sz w:val="26"/>
          <w:szCs w:val="26"/>
          <w:lang w:eastAsia="ru-RU"/>
        </w:rPr>
        <w:t>Коузи</w:t>
      </w:r>
      <w:proofErr w:type="spellEnd"/>
      <w:r w:rsidRPr="00B749E6">
        <w:rPr>
          <w:rFonts w:ascii="Times New Roman" w:eastAsia="Times New Roman" w:hAnsi="Times New Roman"/>
          <w:sz w:val="26"/>
          <w:szCs w:val="26"/>
          <w:lang w:eastAsia="ru-RU"/>
        </w:rPr>
        <w:t>, «целью нападения в баскетболе явл</w:t>
      </w:r>
      <w:r>
        <w:rPr>
          <w:rFonts w:ascii="Times New Roman" w:eastAsia="Times New Roman" w:hAnsi="Times New Roman"/>
          <w:sz w:val="26"/>
          <w:szCs w:val="26"/>
          <w:lang w:eastAsia="ru-RU"/>
        </w:rPr>
        <w:t>яются точные броски»</w:t>
      </w:r>
      <w:r w:rsidRPr="00B749E6">
        <w:rPr>
          <w:rFonts w:ascii="Times New Roman" w:eastAsia="Times New Roman" w:hAnsi="Times New Roman"/>
          <w:sz w:val="26"/>
          <w:szCs w:val="26"/>
          <w:lang w:eastAsia="ru-RU"/>
        </w:rPr>
        <w:t>. Броски могут различными по характеру: с места, в движении, в прыжке, могут выполняться с различных дистанций: с коротких (до 3 м), средних (от 3м до 7м) и дальних (более 7м).</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Броски бывают:</w:t>
      </w:r>
    </w:p>
    <w:p w:rsidR="006D2CE1"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Бросок двумя руками от груди - применяется только с места и эффективен со средних и дальних дистанций. Мяч находится у груди, одна нога выставлена вперед. Одновременно с разгибанием ног, придающим движение туловищу вверх, руки выпрямляются вверх, придавая дугообразную траекторию полету мяча.</w:t>
      </w:r>
    </w:p>
    <w:p w:rsidR="006D2CE1" w:rsidRDefault="006D2CE1" w:rsidP="002E19BB">
      <w:pPr>
        <w:spacing w:before="168"/>
        <w:jc w:val="both"/>
        <w:rPr>
          <w:rFonts w:ascii="Times New Roman" w:eastAsia="Times New Roman" w:hAnsi="Times New Roman"/>
          <w:sz w:val="26"/>
          <w:szCs w:val="26"/>
          <w:lang w:eastAsia="ru-RU"/>
        </w:rPr>
      </w:pPr>
    </w:p>
    <w:p w:rsidR="006D2CE1" w:rsidRDefault="006D2CE1"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Кисти захлестывающим движением заканчивают бросок. В заключительный момент тело баскетболиста и руки предельно вытянуты вверх.</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Бросок двумя руками сверху. Мяч находится в ладонях над головой, ладони обращены вперед, кисти максимально разгибаются назад, локти свободно опущены. Баскетболист находится в основной стойке. Разгибанием ног телу придается движение вверх, и оно выпрямляется с одновременным разгибанием рук в локтевых суставах до полного вытягивания их вверх.</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Бросок одной рукой от плеча - применяется на средних и ближних дистанциях. Мяч находится у плеча, кисть ладонью обращена вперед. Мяч поддерживается снизу другой рукой. Разгибая ноги и одновременно посылая руку с мячом вверх, легким движением мяч посылается в корзину.</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Бросок одной рукой сверху. Игрок находится полуоборота к корзине, выставив вперед одноименную ногу и бросающую руку. Мяч находится на кисти и поддерживается другой рукой. С переносом центра тяжести на впереди стоящую ногу и разгибанием ног рука выпрямляется вверх, придавая необходимую траекторию полета мяча.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Добивание мяча. Игрок высоко выпрыгивает с вытянутыми руками и встречает мяч в высокой точке кистью, а затем мягким движением выполняет толчок, направляя мяч в корзину.</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Бросок в прыжке - это бросок, выполненный с толчком двумя ногами способом одной или двумя руками сверху. В исходном положении для броска можно выйти двумя способами:</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 игрок находится в основной стойке с мячом у пояса. Затем, выполняет прыжок, махом рук выносит мяч в исходное положение и в высокой точке разгибая руку (руки), направляет мяч в корзину.</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 игрок уже держит мяч в исходном положении для броска, а затем выполняет прыжок и заканчивает бросок.</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 Бросок в движении - выполняется с прыжком толчком одной ногой. Применяется для атаки с близких и средних дистанций. Игрок ловит мяч в безопорном положении и, приземляясь на одну ногу, выполняет первый шаг, затем второй шаг другой ногой, которой отталкивается для прыжка. Одновременно с прыжком мяч выносится вверх и выполняется бро</w:t>
      </w:r>
      <w:r>
        <w:rPr>
          <w:rFonts w:ascii="Times New Roman" w:eastAsia="Times New Roman" w:hAnsi="Times New Roman"/>
          <w:sz w:val="26"/>
          <w:szCs w:val="26"/>
          <w:lang w:eastAsia="ru-RU"/>
        </w:rPr>
        <w:t xml:space="preserve">сок по корзине. </w:t>
      </w:r>
    </w:p>
    <w:p w:rsidR="00E87737" w:rsidRDefault="002E19BB" w:rsidP="002E19BB">
      <w:pPr>
        <w:spacing w:before="168"/>
        <w:jc w:val="both"/>
        <w:rPr>
          <w:rFonts w:ascii="Times New Roman" w:eastAsia="Times New Roman" w:hAnsi="Times New Roman"/>
          <w:sz w:val="26"/>
          <w:szCs w:val="26"/>
          <w:lang w:eastAsia="ru-RU"/>
        </w:rPr>
      </w:pPr>
      <w:r>
        <w:rPr>
          <w:rFonts w:ascii="Times New Roman" w:eastAsia="Times New Roman" w:hAnsi="Times New Roman"/>
          <w:b/>
          <w:sz w:val="26"/>
          <w:szCs w:val="26"/>
          <w:lang w:eastAsia="ru-RU"/>
        </w:rPr>
        <w:t>Техника ведения</w:t>
      </w:r>
      <w:r w:rsidRPr="00B749E6">
        <w:rPr>
          <w:rFonts w:ascii="Times New Roman" w:eastAsia="Times New Roman" w:hAnsi="Times New Roman"/>
          <w:sz w:val="26"/>
          <w:szCs w:val="26"/>
          <w:lang w:eastAsia="ru-RU"/>
        </w:rPr>
        <w:t xml:space="preserve"> - это основной способ передвижения игрока с мячом. Различают два разновидности ведения: высокое и низкое. Для ведения мяча надо перемещаться на слегка согнутых ногах, посылая мяч вперед несколько сбоку от себя, со стороны ведущей руки для того, чтобы он не препятствовал скорости перемещения и позволял игроку свободно маневрировать.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Высокое ведение характерно энергичным разгибанием руки в локтевом суставе. Игрок встречает отскочивший мяч широко расставленными пальцами, предплечье опущено. Сгибая руку, он сопровождает мяч вверх, а затем снова энергично толкает вниз под определенным углом. Ног</w:t>
      </w:r>
      <w:r>
        <w:rPr>
          <w:rFonts w:ascii="Times New Roman" w:eastAsia="Times New Roman" w:hAnsi="Times New Roman"/>
          <w:sz w:val="26"/>
          <w:szCs w:val="26"/>
          <w:lang w:eastAsia="ru-RU"/>
        </w:rPr>
        <w:t xml:space="preserve">и согнуты до положения </w:t>
      </w:r>
      <w:proofErr w:type="spellStart"/>
      <w:r>
        <w:rPr>
          <w:rFonts w:ascii="Times New Roman" w:eastAsia="Times New Roman" w:hAnsi="Times New Roman"/>
          <w:sz w:val="26"/>
          <w:szCs w:val="26"/>
          <w:lang w:eastAsia="ru-RU"/>
        </w:rPr>
        <w:t>полуприсе</w:t>
      </w:r>
      <w:r w:rsidRPr="00B749E6">
        <w:rPr>
          <w:rFonts w:ascii="Times New Roman" w:eastAsia="Times New Roman" w:hAnsi="Times New Roman"/>
          <w:sz w:val="26"/>
          <w:szCs w:val="26"/>
          <w:lang w:eastAsia="ru-RU"/>
        </w:rPr>
        <w:t>да</w:t>
      </w:r>
      <w:proofErr w:type="spellEnd"/>
      <w:r w:rsidRPr="00B749E6">
        <w:rPr>
          <w:rFonts w:ascii="Times New Roman" w:eastAsia="Times New Roman" w:hAnsi="Times New Roman"/>
          <w:sz w:val="26"/>
          <w:szCs w:val="26"/>
          <w:lang w:eastAsia="ru-RU"/>
        </w:rPr>
        <w:t>, туловище немного наклонено, голова прямо, взгляд направлен вперед. При низком ведении ноги сгибаются сильнее, ведение осуществляется частыми толчками мяча кистью мяча кистью с отскоко</w:t>
      </w:r>
      <w:r>
        <w:rPr>
          <w:rFonts w:ascii="Times New Roman" w:eastAsia="Times New Roman" w:hAnsi="Times New Roman"/>
          <w:sz w:val="26"/>
          <w:szCs w:val="26"/>
          <w:lang w:eastAsia="ru-RU"/>
        </w:rPr>
        <w:t>м его не выше колена</w:t>
      </w:r>
      <w:r w:rsidRPr="00B749E6">
        <w:rPr>
          <w:rFonts w:ascii="Times New Roman" w:eastAsia="Times New Roman" w:hAnsi="Times New Roman"/>
          <w:sz w:val="26"/>
          <w:szCs w:val="26"/>
          <w:lang w:eastAsia="ru-RU"/>
        </w:rPr>
        <w:t>.</w:t>
      </w:r>
    </w:p>
    <w:p w:rsidR="006D2CE1" w:rsidRDefault="006D2CE1" w:rsidP="002E19BB">
      <w:pPr>
        <w:spacing w:before="168"/>
        <w:jc w:val="both"/>
        <w:rPr>
          <w:rFonts w:ascii="Times New Roman" w:eastAsia="Times New Roman" w:hAnsi="Times New Roman"/>
          <w:sz w:val="26"/>
          <w:szCs w:val="26"/>
          <w:lang w:eastAsia="ru-RU"/>
        </w:rPr>
      </w:pPr>
    </w:p>
    <w:p w:rsidR="006D2CE1" w:rsidRPr="00B749E6" w:rsidRDefault="006D2CE1" w:rsidP="002E19BB">
      <w:pPr>
        <w:spacing w:before="168"/>
        <w:jc w:val="both"/>
        <w:rPr>
          <w:rFonts w:ascii="Times New Roman" w:eastAsia="Times New Roman" w:hAnsi="Times New Roman"/>
          <w:sz w:val="26"/>
          <w:szCs w:val="26"/>
          <w:lang w:eastAsia="ru-RU"/>
        </w:rPr>
      </w:pP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Главное в технике ведения - отсутствия зрительного контроля, асинхронная работа рук и ног, равномерность правой и левой рук, высокая скорость передвижения. Ведение мяча осуществляется по прямой, дуге, кругу; с изменением направления, скорости движения; с изменением высоты отскока мяча, переводами мяча перед собой и за спиной.</w:t>
      </w:r>
    </w:p>
    <w:p w:rsidR="002E19BB" w:rsidRPr="00C60809" w:rsidRDefault="002E19BB" w:rsidP="002E19BB">
      <w:pPr>
        <w:spacing w:before="168"/>
        <w:jc w:val="both"/>
        <w:rPr>
          <w:rFonts w:ascii="Times New Roman" w:eastAsia="Times New Roman" w:hAnsi="Times New Roman"/>
          <w:b/>
          <w:sz w:val="26"/>
          <w:szCs w:val="26"/>
          <w:lang w:eastAsia="ru-RU"/>
        </w:rPr>
      </w:pPr>
      <w:r>
        <w:rPr>
          <w:rFonts w:ascii="Times New Roman" w:eastAsia="Times New Roman" w:hAnsi="Times New Roman"/>
          <w:sz w:val="26"/>
          <w:szCs w:val="26"/>
          <w:lang w:eastAsia="ru-RU"/>
        </w:rPr>
        <w:t xml:space="preserve"> </w:t>
      </w:r>
      <w:r w:rsidRPr="00C60809">
        <w:rPr>
          <w:rFonts w:ascii="Times New Roman" w:eastAsia="Times New Roman" w:hAnsi="Times New Roman"/>
          <w:b/>
          <w:sz w:val="26"/>
          <w:szCs w:val="26"/>
          <w:lang w:eastAsia="ru-RU"/>
        </w:rPr>
        <w:t>Техника защиты.</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Технический арсенал нападающего значительно богаче, чем защитника.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Все игроки команды эффективно защищаются, а для этого необходимо владеть многообразием технических приемов защиты. Технику защиты разделяют на две основные группы:</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1.Технику передвижений.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2.Технику овладения мячом и противодействия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Обратимся к технике передвижений. Характер и особенности способов передвижений по площадке обуславливаются конкретной ситуацией и целевой установкой игрока на активные, самостоятельные, оборонительные действия и взаимо</w:t>
      </w:r>
      <w:r>
        <w:rPr>
          <w:rFonts w:ascii="Times New Roman" w:eastAsia="Times New Roman" w:hAnsi="Times New Roman"/>
          <w:sz w:val="26"/>
          <w:szCs w:val="26"/>
          <w:lang w:eastAsia="ru-RU"/>
        </w:rPr>
        <w:t>действия с партнером</w:t>
      </w:r>
      <w:r w:rsidRPr="00B749E6">
        <w:rPr>
          <w:rFonts w:ascii="Times New Roman" w:eastAsia="Times New Roman" w:hAnsi="Times New Roman"/>
          <w:sz w:val="26"/>
          <w:szCs w:val="26"/>
          <w:lang w:eastAsia="ru-RU"/>
        </w:rPr>
        <w:t>.</w:t>
      </w:r>
    </w:p>
    <w:p w:rsidR="0088470D"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Стойка. Защитник должен находиться в устойчивом положении на слегка согнутых ногах, и быть готовым затруднить выход нападающего на удобную позицию для атаки корзины и получения мяча. Защитник должен следить за своим подопечным и держать в поле зрения мяч и других игроков соперника.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Стойки бывают:</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а) стойка с выставленной вперед ногой применяется при держании игрока с мячом, когда необходимо помещать, ему сделать бросок или пройти под щит. Одна нога выставляется вперед, одноименная рука вытягивается вперед - вверх, а другая рука выставляется в сторону - вниз.</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б) стойка со ступнями на одной линии применяется при помехе при броске. Эта стойка является менее устойчивой и равновесной.</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Передвижения. Характер и направления передвижений защитника зависят от действия нападающего. Поэтому защитник должен находиться в равновесии и быть готовым передвигаться в любом направлении, все время, изменяя направление бега, управлять скоростью своего передвижения, а также соперников. Защитник передвигается на слегка согнутых ногах приставным шагом - первый шаг делают ногой, ближайшей к направлению движения, второй шаг до</w:t>
      </w:r>
      <w:r>
        <w:rPr>
          <w:rFonts w:ascii="Times New Roman" w:eastAsia="Times New Roman" w:hAnsi="Times New Roman"/>
          <w:sz w:val="26"/>
          <w:szCs w:val="26"/>
          <w:lang w:eastAsia="ru-RU"/>
        </w:rPr>
        <w:t>лжен быть скользящим</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Специфические моменты при передвижении защитника: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постоянная смена исходного положения;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неполная информированность о предстоящем направлении движения вплоть до начала атаки соперника;</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выполнение рывка после предыдущих ускорений, направлений, способов, других кинетических и динамических моментов, характеристики которых существенно различаются;</w:t>
      </w:r>
    </w:p>
    <w:p w:rsidR="006D2CE1" w:rsidRDefault="006D2CE1" w:rsidP="002E19BB">
      <w:pPr>
        <w:spacing w:before="168"/>
        <w:jc w:val="both"/>
        <w:rPr>
          <w:rFonts w:ascii="Times New Roman" w:eastAsia="Times New Roman" w:hAnsi="Times New Roman"/>
          <w:sz w:val="26"/>
          <w:szCs w:val="26"/>
          <w:lang w:eastAsia="ru-RU"/>
        </w:rPr>
      </w:pPr>
    </w:p>
    <w:p w:rsidR="006D2CE1" w:rsidRPr="00B749E6" w:rsidRDefault="006D2CE1" w:rsidP="002E19BB">
      <w:pPr>
        <w:spacing w:before="168"/>
        <w:jc w:val="both"/>
        <w:rPr>
          <w:rFonts w:ascii="Times New Roman" w:eastAsia="Times New Roman" w:hAnsi="Times New Roman"/>
          <w:sz w:val="26"/>
          <w:szCs w:val="26"/>
          <w:lang w:eastAsia="ru-RU"/>
        </w:rPr>
      </w:pP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необходимость соответствия параметров начального движения параметрам скорости и траектории полета мяча, передвижению соперников, индивидуальным особенностям выполнения технического приема;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разнообразие и разнонаправленность «пусковых» сигналов (звуковые, направление взгляда соперника, подсказка тренера и другие);</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возможность активного старта с предварительного подскока с помощью усилий взрывного характера.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Техника овладения мячом и противодействия.</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Вырывание мяча. Для вырывания защитник захватывает мяч как можно глубже одной рукой сверху, второй снизу, а затем делает резкое движение на себя с одновременным поворотом туловища по горизонтальной оси.</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Выбивание мяча различают:</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Выбивание мяча из рук соперника - осуществляется резким коротким движением кистью с плотно прижатыми пальцами. Рекомендуется выбивать мяч в момент ловли снизу или снизу из рук приземляющегося соперника.</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Выбивание мяча при ведении. Мяч выбивается после прохода ближайшей к сопернику рукой в момент приема мяча, отскочившего от площадки или в первоначальный </w:t>
      </w:r>
      <w:r>
        <w:rPr>
          <w:rFonts w:ascii="Times New Roman" w:eastAsia="Times New Roman" w:hAnsi="Times New Roman"/>
          <w:sz w:val="26"/>
          <w:szCs w:val="26"/>
          <w:lang w:eastAsia="ru-RU"/>
        </w:rPr>
        <w:t>момент прохода сзади</w:t>
      </w:r>
      <w:r w:rsidRPr="00B749E6">
        <w:rPr>
          <w:rFonts w:ascii="Times New Roman" w:eastAsia="Times New Roman" w:hAnsi="Times New Roman"/>
          <w:sz w:val="26"/>
          <w:szCs w:val="26"/>
          <w:lang w:eastAsia="ru-RU"/>
        </w:rPr>
        <w:t>.</w:t>
      </w:r>
    </w:p>
    <w:p w:rsidR="0088470D"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Перехват мяча. Перехват возможен в том случае, если защитник внимательно следит за действиями </w:t>
      </w:r>
      <w:proofErr w:type="gramStart"/>
      <w:r w:rsidRPr="00B749E6">
        <w:rPr>
          <w:rFonts w:ascii="Times New Roman" w:eastAsia="Times New Roman" w:hAnsi="Times New Roman"/>
          <w:sz w:val="26"/>
          <w:szCs w:val="26"/>
          <w:lang w:eastAsia="ru-RU"/>
        </w:rPr>
        <w:t>соперников</w:t>
      </w:r>
      <w:proofErr w:type="gramEnd"/>
      <w:r w:rsidRPr="00B749E6">
        <w:rPr>
          <w:rFonts w:ascii="Times New Roman" w:eastAsia="Times New Roman" w:hAnsi="Times New Roman"/>
          <w:sz w:val="26"/>
          <w:szCs w:val="26"/>
          <w:lang w:eastAsia="ru-RU"/>
        </w:rPr>
        <w:t xml:space="preserve"> передающих мяч. Защитник предугадывает направление полета мяча и выбирает правильную позицию.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Для перехвата мяча во время передачи игрок резко стартует с места в сторону поперечной передачи. Последний шаг широкий, туловище и руки направлены к мячу.</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Накрывание мяча при броске. Защитник должен помешать вылету мяча из рук при броске. В момент противодействия броску рука защитника должна оказаться непосредственно у мяча. Согнутая кисть накладывается на мяч сбоку сверху, и бросок выполнить не удается. При накрывании мяча нужно избегать движения рукой сверху в низ, особенно при противодействии броску двумя руками и</w:t>
      </w:r>
      <w:r>
        <w:rPr>
          <w:rFonts w:ascii="Times New Roman" w:eastAsia="Times New Roman" w:hAnsi="Times New Roman"/>
          <w:sz w:val="26"/>
          <w:szCs w:val="26"/>
          <w:lang w:eastAsia="ru-RU"/>
        </w:rPr>
        <w:t>ли одной рукой снизу</w:t>
      </w:r>
      <w:r w:rsidRPr="00B749E6">
        <w:rPr>
          <w:rFonts w:ascii="Times New Roman" w:eastAsia="Times New Roman" w:hAnsi="Times New Roman"/>
          <w:sz w:val="26"/>
          <w:szCs w:val="26"/>
          <w:lang w:eastAsia="ru-RU"/>
        </w:rPr>
        <w:t>.</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Отбивание мяча при броске в прыжке. Эффективное противодействие броску в прыжке - очень трудная задача. Лучшим для отбивания мяча траектории полета в кольцо является момент, когда мяч уходит от кончиков пальцев и уже не контролируется нападающим.</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Овладение мячом в борьбе за отскок у своего щита. После броска нападающего защитник должен преградить сопернику путь к щиту, занять устойчивое положение, быстро и своевременно выпрыгивая для овладения мячом. </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Высоко выпрыгнув и завладев мячом, защитник при приземлении принимает широкую стойку и сгибает туловище, чтобы в силовой борьбе помещать, сопернику занять выгодное положение по отн</w:t>
      </w:r>
      <w:r>
        <w:rPr>
          <w:rFonts w:ascii="Times New Roman" w:eastAsia="Times New Roman" w:hAnsi="Times New Roman"/>
          <w:sz w:val="26"/>
          <w:szCs w:val="26"/>
          <w:lang w:eastAsia="ru-RU"/>
        </w:rPr>
        <w:t>ошению к щиту и мячу</w:t>
      </w:r>
      <w:r w:rsidRPr="00B749E6">
        <w:rPr>
          <w:rFonts w:ascii="Times New Roman" w:eastAsia="Times New Roman" w:hAnsi="Times New Roman"/>
          <w:sz w:val="26"/>
          <w:szCs w:val="26"/>
          <w:lang w:eastAsia="ru-RU"/>
        </w:rPr>
        <w:t>.</w:t>
      </w:r>
    </w:p>
    <w:p w:rsidR="006D2CE1" w:rsidRDefault="006D2CE1" w:rsidP="002E19BB">
      <w:pPr>
        <w:spacing w:before="168"/>
        <w:jc w:val="both"/>
        <w:rPr>
          <w:rFonts w:ascii="Times New Roman" w:eastAsia="Times New Roman" w:hAnsi="Times New Roman"/>
          <w:sz w:val="26"/>
          <w:szCs w:val="26"/>
          <w:lang w:eastAsia="ru-RU"/>
        </w:rPr>
      </w:pPr>
    </w:p>
    <w:p w:rsidR="006D2CE1" w:rsidRDefault="006D2CE1" w:rsidP="002E19BB">
      <w:pPr>
        <w:spacing w:before="168"/>
        <w:jc w:val="both"/>
        <w:rPr>
          <w:rFonts w:ascii="Times New Roman" w:eastAsia="Times New Roman" w:hAnsi="Times New Roman"/>
          <w:sz w:val="26"/>
          <w:szCs w:val="26"/>
          <w:lang w:eastAsia="ru-RU"/>
        </w:rPr>
      </w:pPr>
    </w:p>
    <w:p w:rsidR="006D2CE1" w:rsidRPr="00B749E6" w:rsidRDefault="006D2CE1" w:rsidP="002E19BB">
      <w:pPr>
        <w:spacing w:before="168"/>
        <w:jc w:val="both"/>
        <w:rPr>
          <w:rFonts w:ascii="Times New Roman" w:eastAsia="Times New Roman" w:hAnsi="Times New Roman"/>
          <w:sz w:val="26"/>
          <w:szCs w:val="26"/>
          <w:lang w:eastAsia="ru-RU"/>
        </w:rPr>
      </w:pPr>
    </w:p>
    <w:p w:rsidR="00E87737"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 xml:space="preserve">Итак, как нами было показано, по характеру деятельности все движения можно разделить на два больших раздела: технику нападения и технику защиты. В каждый из них входят группы разнохарактерных движений, выполняемых с мячом и без мяча: </w:t>
      </w:r>
    </w:p>
    <w:p w:rsidR="002E19BB" w:rsidRPr="00B749E6"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техника перемещения, техника владения мячом, техника овладения мячом и противодействия приемам.</w:t>
      </w:r>
    </w:p>
    <w:p w:rsidR="002E19BB" w:rsidRDefault="002E19BB" w:rsidP="002E19BB">
      <w:pPr>
        <w:spacing w:before="168"/>
        <w:jc w:val="both"/>
        <w:rPr>
          <w:rFonts w:ascii="Times New Roman" w:eastAsia="Times New Roman" w:hAnsi="Times New Roman"/>
          <w:sz w:val="26"/>
          <w:szCs w:val="26"/>
          <w:lang w:eastAsia="ru-RU"/>
        </w:rPr>
      </w:pPr>
      <w:r w:rsidRPr="00B749E6">
        <w:rPr>
          <w:rFonts w:ascii="Times New Roman" w:eastAsia="Times New Roman" w:hAnsi="Times New Roman"/>
          <w:sz w:val="26"/>
          <w:szCs w:val="26"/>
          <w:lang w:eastAsia="ru-RU"/>
        </w:rPr>
        <w:t>Техника является средством игры, обеспечивает рациональное действие игроков в защите и нападении и позволяет взаимодействовать партнерам внутри команды, вести противоборство.</w:t>
      </w:r>
    </w:p>
    <w:p w:rsidR="002E19BB" w:rsidRPr="00B749E6" w:rsidRDefault="002E19BB" w:rsidP="002E19BB">
      <w:pPr>
        <w:spacing w:before="168"/>
        <w:jc w:val="both"/>
        <w:rPr>
          <w:rFonts w:ascii="Times New Roman" w:eastAsia="Times New Roman" w:hAnsi="Times New Roman"/>
          <w:sz w:val="26"/>
          <w:szCs w:val="26"/>
          <w:lang w:eastAsia="ru-RU"/>
        </w:rPr>
      </w:pPr>
    </w:p>
    <w:p w:rsidR="002E19BB" w:rsidRDefault="002E19BB" w:rsidP="002E19BB">
      <w:pPr>
        <w:autoSpaceDE w:val="0"/>
        <w:autoSpaceDN w:val="0"/>
        <w:adjustRightInd w:val="0"/>
        <w:spacing w:line="276" w:lineRule="auto"/>
        <w:jc w:val="center"/>
        <w:rPr>
          <w:rFonts w:ascii="Times New Roman" w:hAnsi="Times New Roman"/>
          <w:b/>
          <w:bCs/>
          <w:color w:val="000000"/>
          <w:sz w:val="26"/>
          <w:szCs w:val="26"/>
        </w:rPr>
      </w:pPr>
      <w:r w:rsidRPr="00277A3C">
        <w:rPr>
          <w:rFonts w:ascii="Times New Roman" w:hAnsi="Times New Roman"/>
          <w:b/>
          <w:bCs/>
          <w:color w:val="000000"/>
          <w:sz w:val="26"/>
          <w:szCs w:val="26"/>
        </w:rPr>
        <w:t>3.1.3.2.</w:t>
      </w:r>
      <w:r>
        <w:rPr>
          <w:rFonts w:ascii="Times New Roman" w:hAnsi="Times New Roman"/>
          <w:b/>
          <w:bCs/>
          <w:color w:val="000000"/>
          <w:sz w:val="26"/>
          <w:szCs w:val="26"/>
        </w:rPr>
        <w:t xml:space="preserve"> </w:t>
      </w:r>
      <w:r w:rsidRPr="00277A3C">
        <w:rPr>
          <w:rFonts w:ascii="Times New Roman" w:hAnsi="Times New Roman"/>
          <w:b/>
          <w:bCs/>
          <w:color w:val="000000"/>
          <w:sz w:val="26"/>
          <w:szCs w:val="26"/>
        </w:rPr>
        <w:t>ПСИХОЛОГИЧЕСКАЯ ПОДГОТОВКА</w:t>
      </w:r>
    </w:p>
    <w:p w:rsidR="002E19BB" w:rsidRPr="004151BE" w:rsidRDefault="002E19BB" w:rsidP="002E19BB">
      <w:pPr>
        <w:shd w:val="clear" w:color="auto" w:fill="FFFFFF"/>
        <w:autoSpaceDE w:val="0"/>
        <w:autoSpaceDN w:val="0"/>
        <w:adjustRightInd w:val="0"/>
        <w:jc w:val="center"/>
        <w:rPr>
          <w:b/>
          <w:sz w:val="28"/>
          <w:szCs w:val="28"/>
        </w:rPr>
      </w:pP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Психологическая подготовка юных спортсменов состоит из об</w:t>
      </w:r>
      <w:r w:rsidRPr="00332627">
        <w:rPr>
          <w:rFonts w:ascii="Times New Roman" w:hAnsi="Times New Roman"/>
          <w:color w:val="000000"/>
          <w:sz w:val="26"/>
          <w:szCs w:val="26"/>
        </w:rPr>
        <w:softHyphen/>
        <w:t>щепсихологической подготовки (круглогодичной), психологической подготовки к соревнованиям и управления нервно-психическим вос</w:t>
      </w:r>
      <w:r w:rsidRPr="00332627">
        <w:rPr>
          <w:rFonts w:ascii="Times New Roman" w:hAnsi="Times New Roman"/>
          <w:color w:val="000000"/>
          <w:sz w:val="26"/>
          <w:szCs w:val="26"/>
        </w:rPr>
        <w:softHyphen/>
        <w:t>становлением спортсменов.</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Общая психологическая подготовка предусматривает формиро</w:t>
      </w:r>
      <w:r w:rsidRPr="00332627">
        <w:rPr>
          <w:rFonts w:ascii="Times New Roman" w:hAnsi="Times New Roman"/>
          <w:color w:val="000000"/>
          <w:sz w:val="26"/>
          <w:szCs w:val="26"/>
        </w:rPr>
        <w:softHyphen/>
        <w:t>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332627">
        <w:rPr>
          <w:rFonts w:ascii="Times New Roman" w:hAnsi="Times New Roman"/>
          <w:color w:val="000000"/>
          <w:sz w:val="26"/>
          <w:szCs w:val="26"/>
        </w:rPr>
        <w:t>Психологическая подготовка к соревнованиям состоит из двух разделов: общая психологическая подготовка к соревнованиям, ко</w:t>
      </w:r>
      <w:r w:rsidRPr="00332627">
        <w:rPr>
          <w:rFonts w:ascii="Times New Roman" w:hAnsi="Times New Roman"/>
          <w:color w:val="000000"/>
          <w:sz w:val="26"/>
          <w:szCs w:val="26"/>
        </w:rPr>
        <w:softHyphen/>
        <w:t>торая проводится в течение всего года, и специальная психическая подготовка к выступлению на конкретных соревнованиях.</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332627">
        <w:rPr>
          <w:rFonts w:ascii="Times New Roman" w:hAnsi="Times New Roman"/>
          <w:color w:val="000000"/>
          <w:sz w:val="26"/>
          <w:szCs w:val="26"/>
        </w:rPr>
        <w:t>В ходе общей психологической подготовки к соревнованиям формируются высокий уровень соревновательной мотивации, сорев</w:t>
      </w:r>
      <w:r w:rsidRPr="00332627">
        <w:rPr>
          <w:rFonts w:ascii="Times New Roman" w:hAnsi="Times New Roman"/>
          <w:color w:val="000000"/>
          <w:sz w:val="26"/>
          <w:szCs w:val="26"/>
        </w:rPr>
        <w:softHyphen/>
        <w:t xml:space="preserve">новательные черты характера, предсоревновательная и соревновательная эмоциональная устойчивость, способность к самоконтролю и </w:t>
      </w:r>
      <w:proofErr w:type="spellStart"/>
      <w:proofErr w:type="gramStart"/>
      <w:r w:rsidRPr="00332627">
        <w:rPr>
          <w:rFonts w:ascii="Times New Roman" w:hAnsi="Times New Roman"/>
          <w:color w:val="000000"/>
          <w:sz w:val="26"/>
          <w:szCs w:val="26"/>
        </w:rPr>
        <w:t>саморегуляции</w:t>
      </w:r>
      <w:proofErr w:type="spellEnd"/>
      <w:r w:rsidRPr="00332627">
        <w:rPr>
          <w:rFonts w:ascii="Times New Roman" w:hAnsi="Times New Roman"/>
          <w:color w:val="000000"/>
          <w:sz w:val="26"/>
          <w:szCs w:val="26"/>
        </w:rPr>
        <w:t xml:space="preserve"> </w:t>
      </w:r>
      <w:r w:rsidR="006D2CE1">
        <w:rPr>
          <w:rFonts w:ascii="Times New Roman" w:hAnsi="Times New Roman"/>
          <w:color w:val="000000"/>
          <w:sz w:val="26"/>
          <w:szCs w:val="26"/>
        </w:rPr>
        <w:t xml:space="preserve"> </w:t>
      </w:r>
      <w:r w:rsidRPr="00332627">
        <w:rPr>
          <w:rFonts w:ascii="Times New Roman" w:hAnsi="Times New Roman"/>
          <w:color w:val="000000"/>
          <w:sz w:val="26"/>
          <w:szCs w:val="26"/>
        </w:rPr>
        <w:t>в</w:t>
      </w:r>
      <w:proofErr w:type="gramEnd"/>
      <w:r w:rsidRPr="00332627">
        <w:rPr>
          <w:rFonts w:ascii="Times New Roman" w:hAnsi="Times New Roman"/>
          <w:color w:val="000000"/>
          <w:sz w:val="26"/>
          <w:szCs w:val="26"/>
        </w:rPr>
        <w:t xml:space="preserve"> соревновательной обстановке.</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В ходе подготовки к конкретным соревнованиям формируется специальная (предсоревновательная) психическая боевая готовность спортсмена к выступлению, характеризующаяся уверенностью в сво</w:t>
      </w:r>
      <w:r w:rsidRPr="00332627">
        <w:rPr>
          <w:rFonts w:ascii="Times New Roman" w:hAnsi="Times New Roman"/>
          <w:color w:val="000000"/>
          <w:sz w:val="26"/>
          <w:szCs w:val="26"/>
        </w:rPr>
        <w:softHyphen/>
        <w:t>их силах, стремлением к обязательной победе, оптимальным уров</w:t>
      </w:r>
      <w:r w:rsidRPr="00332627">
        <w:rPr>
          <w:rFonts w:ascii="Times New Roman" w:hAnsi="Times New Roman"/>
          <w:color w:val="000000"/>
          <w:sz w:val="26"/>
          <w:szCs w:val="26"/>
        </w:rPr>
        <w:softHyphen/>
        <w:t>нем эмоционального возбуждения, устойчивостью к влиянию внут</w:t>
      </w:r>
      <w:r w:rsidRPr="00332627">
        <w:rPr>
          <w:rFonts w:ascii="Times New Roman" w:hAnsi="Times New Roman"/>
          <w:color w:val="000000"/>
          <w:sz w:val="26"/>
          <w:szCs w:val="26"/>
        </w:rPr>
        <w:softHyphen/>
        <w:t>ренних и внешних помех, способностью произвольно управлять действиями, эмоциями и поведением, умением немедленно и эффек</w:t>
      </w:r>
      <w:r w:rsidRPr="00332627">
        <w:rPr>
          <w:rFonts w:ascii="Times New Roman" w:hAnsi="Times New Roman"/>
          <w:color w:val="000000"/>
          <w:sz w:val="26"/>
          <w:szCs w:val="26"/>
        </w:rPr>
        <w:softHyphen/>
        <w:t>тивно выполнять во время выступления действия и движения, необ</w:t>
      </w:r>
      <w:r w:rsidRPr="00332627">
        <w:rPr>
          <w:rFonts w:ascii="Times New Roman" w:hAnsi="Times New Roman"/>
          <w:color w:val="000000"/>
          <w:sz w:val="26"/>
          <w:szCs w:val="26"/>
        </w:rPr>
        <w:softHyphen/>
        <w:t>ходимые для победы.</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В процессе управления нервно-психическим восстановлением спортсмена снимается нервно-психическое напряжение, восстанавли</w:t>
      </w:r>
      <w:r w:rsidRPr="00332627">
        <w:rPr>
          <w:rFonts w:ascii="Times New Roman" w:hAnsi="Times New Roman"/>
          <w:color w:val="000000"/>
          <w:sz w:val="26"/>
          <w:szCs w:val="26"/>
        </w:rPr>
        <w:softHyphen/>
        <w:t>вается психическая работоспособность после тренировок, соревно</w:t>
      </w:r>
      <w:r w:rsidRPr="00332627">
        <w:rPr>
          <w:rFonts w:ascii="Times New Roman" w:hAnsi="Times New Roman"/>
          <w:color w:val="000000"/>
          <w:sz w:val="26"/>
          <w:szCs w:val="26"/>
        </w:rPr>
        <w:softHyphen/>
        <w:t>вательных нагрузок, развивается способность к самостоятельному восстановлению.</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Нервно-психическое восстановление осуществляется с помощью словесных воздействий, отдыха, переключения на другие виды дея</w:t>
      </w:r>
      <w:r w:rsidRPr="00332627">
        <w:rPr>
          <w:rFonts w:ascii="Times New Roman" w:hAnsi="Times New Roman"/>
          <w:color w:val="000000"/>
          <w:sz w:val="26"/>
          <w:szCs w:val="26"/>
        </w:rPr>
        <w:softHyphen/>
        <w:t>тельности и прочих средств. С этой целью также используются: рациональное сочетание средств ОФП в режиме дня, средства куль</w:t>
      </w:r>
      <w:r w:rsidRPr="00332627">
        <w:rPr>
          <w:rFonts w:ascii="Times New Roman" w:hAnsi="Times New Roman"/>
          <w:color w:val="000000"/>
          <w:sz w:val="26"/>
          <w:szCs w:val="26"/>
        </w:rPr>
        <w:softHyphen/>
        <w:t>турного отдыха и развлечения, система аутогенных воздействий.</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Средства и методы психолого-педагогических воздействий долж</w:t>
      </w:r>
      <w:r w:rsidRPr="00332627">
        <w:rPr>
          <w:rFonts w:ascii="Times New Roman" w:hAnsi="Times New Roman"/>
          <w:color w:val="000000"/>
          <w:sz w:val="26"/>
          <w:szCs w:val="26"/>
        </w:rPr>
        <w:softHyphen/>
        <w:t>ны включаться во все этапы и периоды круглогодичной подготовки.</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332627">
        <w:rPr>
          <w:rFonts w:ascii="Times New Roman" w:hAnsi="Times New Roman"/>
          <w:color w:val="000000"/>
          <w:sz w:val="26"/>
          <w:szCs w:val="26"/>
        </w:rPr>
        <w:t xml:space="preserve">На занятиях учебно-тренировочных групп акцент делается на развитии спортивного интеллекта, способности к </w:t>
      </w:r>
      <w:proofErr w:type="spellStart"/>
      <w:r w:rsidRPr="00332627">
        <w:rPr>
          <w:rFonts w:ascii="Times New Roman" w:hAnsi="Times New Roman"/>
          <w:color w:val="000000"/>
          <w:sz w:val="26"/>
          <w:szCs w:val="26"/>
        </w:rPr>
        <w:t>саморегуляции</w:t>
      </w:r>
      <w:proofErr w:type="spellEnd"/>
      <w:r w:rsidRPr="00332627">
        <w:rPr>
          <w:rFonts w:ascii="Times New Roman" w:hAnsi="Times New Roman"/>
          <w:color w:val="000000"/>
          <w:sz w:val="26"/>
          <w:szCs w:val="26"/>
        </w:rPr>
        <w:t>,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rsidR="006D2CE1" w:rsidRDefault="006D2CE1" w:rsidP="002E19BB">
      <w:pPr>
        <w:shd w:val="clear" w:color="auto" w:fill="FFFFFF"/>
        <w:autoSpaceDE w:val="0"/>
        <w:autoSpaceDN w:val="0"/>
        <w:adjustRightInd w:val="0"/>
        <w:jc w:val="both"/>
        <w:rPr>
          <w:rFonts w:ascii="Times New Roman" w:hAnsi="Times New Roman"/>
          <w:color w:val="000000"/>
          <w:sz w:val="26"/>
          <w:szCs w:val="26"/>
        </w:rPr>
      </w:pPr>
    </w:p>
    <w:p w:rsidR="006D2CE1" w:rsidRDefault="006D2CE1" w:rsidP="002E19BB">
      <w:pPr>
        <w:shd w:val="clear" w:color="auto" w:fill="FFFFFF"/>
        <w:autoSpaceDE w:val="0"/>
        <w:autoSpaceDN w:val="0"/>
        <w:adjustRightInd w:val="0"/>
        <w:jc w:val="both"/>
        <w:rPr>
          <w:rFonts w:ascii="Times New Roman" w:hAnsi="Times New Roman"/>
          <w:color w:val="000000"/>
          <w:sz w:val="26"/>
          <w:szCs w:val="26"/>
        </w:rPr>
      </w:pPr>
    </w:p>
    <w:p w:rsidR="006D2CE1" w:rsidRPr="00332627" w:rsidRDefault="006D2CE1" w:rsidP="002E19BB">
      <w:pPr>
        <w:shd w:val="clear" w:color="auto" w:fill="FFFFFF"/>
        <w:autoSpaceDE w:val="0"/>
        <w:autoSpaceDN w:val="0"/>
        <w:adjustRightInd w:val="0"/>
        <w:jc w:val="both"/>
        <w:rPr>
          <w:rFonts w:ascii="Times New Roman" w:hAnsi="Times New Roman"/>
          <w:sz w:val="26"/>
          <w:szCs w:val="26"/>
        </w:rPr>
      </w:pP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332627">
        <w:rPr>
          <w:rFonts w:ascii="Times New Roman" w:hAnsi="Times New Roman"/>
          <w:color w:val="000000"/>
          <w:sz w:val="26"/>
          <w:szCs w:val="26"/>
        </w:rPr>
        <w:t>В круглогодичном цикле подготовки должен быть сделан следу</w:t>
      </w:r>
      <w:r w:rsidRPr="00332627">
        <w:rPr>
          <w:rFonts w:ascii="Times New Roman" w:hAnsi="Times New Roman"/>
          <w:color w:val="000000"/>
          <w:sz w:val="26"/>
          <w:szCs w:val="26"/>
        </w:rPr>
        <w:softHyphen/>
        <w:t>ющий акцент при распределении объектов психолого-педагогичес</w:t>
      </w:r>
      <w:r w:rsidRPr="00332627">
        <w:rPr>
          <w:rFonts w:ascii="Times New Roman" w:hAnsi="Times New Roman"/>
          <w:color w:val="000000"/>
          <w:sz w:val="26"/>
          <w:szCs w:val="26"/>
        </w:rPr>
        <w:softHyphen/>
        <w:t>ких воздействий:</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 xml:space="preserve">-  </w:t>
      </w:r>
      <w:r w:rsidRPr="00332627">
        <w:rPr>
          <w:rFonts w:ascii="Times New Roman" w:hAnsi="Times New Roman"/>
          <w:i/>
          <w:iCs/>
          <w:color w:val="000000"/>
          <w:sz w:val="26"/>
          <w:szCs w:val="26"/>
        </w:rPr>
        <w:t xml:space="preserve">в подготовительном периоде подготовки </w:t>
      </w:r>
      <w:r w:rsidRPr="00332627">
        <w:rPr>
          <w:rFonts w:ascii="Times New Roman" w:hAnsi="Times New Roman"/>
          <w:color w:val="000000"/>
          <w:sz w:val="26"/>
          <w:szCs w:val="26"/>
        </w:rPr>
        <w:t>выделяются средства и методы психолого-педагогических воздействий, связанные с мо</w:t>
      </w:r>
      <w:r w:rsidRPr="00332627">
        <w:rPr>
          <w:rFonts w:ascii="Times New Roman" w:hAnsi="Times New Roman"/>
          <w:color w:val="000000"/>
          <w:sz w:val="26"/>
          <w:szCs w:val="26"/>
        </w:rPr>
        <w:softHyphen/>
        <w:t>рально-психологическим просвещением спортсменов, развитием их спортивного интеллекта, разъяснением целей и задач участия в со</w:t>
      </w:r>
      <w:r w:rsidRPr="00332627">
        <w:rPr>
          <w:rFonts w:ascii="Times New Roman" w:hAnsi="Times New Roman"/>
          <w:color w:val="000000"/>
          <w:sz w:val="26"/>
          <w:szCs w:val="26"/>
        </w:rPr>
        <w:softHyphen/>
        <w:t>ревнованиях, содержанием общей психологической подготовки к соревнованиям, развитием волевых качеств и специализированно</w:t>
      </w:r>
      <w:r w:rsidRPr="00332627">
        <w:rPr>
          <w:rFonts w:ascii="Times New Roman" w:hAnsi="Times New Roman"/>
          <w:color w:val="000000"/>
          <w:sz w:val="26"/>
          <w:szCs w:val="26"/>
        </w:rPr>
        <w:softHyphen/>
        <w:t xml:space="preserve">го восприятия, оптимизацией межличностных отношений и </w:t>
      </w:r>
      <w:proofErr w:type="spellStart"/>
      <w:proofErr w:type="gramStart"/>
      <w:r w:rsidRPr="00332627">
        <w:rPr>
          <w:rFonts w:ascii="Times New Roman" w:hAnsi="Times New Roman"/>
          <w:color w:val="000000"/>
          <w:sz w:val="26"/>
          <w:szCs w:val="26"/>
        </w:rPr>
        <w:t>сенсо</w:t>
      </w:r>
      <w:proofErr w:type="spellEnd"/>
      <w:r w:rsidRPr="00332627">
        <w:rPr>
          <w:rFonts w:ascii="Times New Roman" w:hAnsi="Times New Roman"/>
          <w:color w:val="000000"/>
          <w:sz w:val="26"/>
          <w:szCs w:val="26"/>
        </w:rPr>
        <w:t>-моторным</w:t>
      </w:r>
      <w:proofErr w:type="gramEnd"/>
      <w:r w:rsidRPr="00332627">
        <w:rPr>
          <w:rFonts w:ascii="Times New Roman" w:hAnsi="Times New Roman"/>
          <w:color w:val="000000"/>
          <w:sz w:val="26"/>
          <w:szCs w:val="26"/>
        </w:rPr>
        <w:t xml:space="preserve"> совершенствованием общей психологической подготов</w:t>
      </w:r>
      <w:r w:rsidRPr="00332627">
        <w:rPr>
          <w:rFonts w:ascii="Times New Roman" w:hAnsi="Times New Roman"/>
          <w:color w:val="000000"/>
          <w:sz w:val="26"/>
          <w:szCs w:val="26"/>
        </w:rPr>
        <w:softHyphen/>
        <w:t>ленности;</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332627">
        <w:rPr>
          <w:rFonts w:ascii="Times New Roman" w:hAnsi="Times New Roman"/>
          <w:color w:val="000000"/>
          <w:sz w:val="26"/>
          <w:szCs w:val="26"/>
        </w:rPr>
        <w:t xml:space="preserve">- </w:t>
      </w:r>
      <w:r w:rsidRPr="00332627">
        <w:rPr>
          <w:rFonts w:ascii="Times New Roman" w:hAnsi="Times New Roman"/>
          <w:i/>
          <w:iCs/>
          <w:color w:val="000000"/>
          <w:sz w:val="26"/>
          <w:szCs w:val="26"/>
        </w:rPr>
        <w:t xml:space="preserve">в соревновательном периоде подготовки </w:t>
      </w:r>
      <w:r w:rsidRPr="00332627">
        <w:rPr>
          <w:rFonts w:ascii="Times New Roman" w:hAnsi="Times New Roman"/>
          <w:color w:val="000000"/>
          <w:sz w:val="26"/>
          <w:szCs w:val="26"/>
        </w:rPr>
        <w:t>упор делается на совер</w:t>
      </w:r>
      <w:r w:rsidRPr="00332627">
        <w:rPr>
          <w:rFonts w:ascii="Times New Roman" w:hAnsi="Times New Roman"/>
          <w:color w:val="000000"/>
          <w:sz w:val="26"/>
          <w:szCs w:val="26"/>
        </w:rPr>
        <w:softHyphen/>
        <w:t>шенствовании эмоциональной устойчивости, свойств внимания, достижении специальной психической готовности к выступлению и мобилизационной готовности к состязаниям;</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 xml:space="preserve">- </w:t>
      </w:r>
      <w:r w:rsidRPr="00332627">
        <w:rPr>
          <w:rFonts w:ascii="Times New Roman" w:hAnsi="Times New Roman"/>
          <w:i/>
          <w:iCs/>
          <w:color w:val="000000"/>
          <w:sz w:val="26"/>
          <w:szCs w:val="26"/>
        </w:rPr>
        <w:t xml:space="preserve">в переходном периоде </w:t>
      </w:r>
      <w:r w:rsidRPr="00332627">
        <w:rPr>
          <w:rFonts w:ascii="Times New Roman" w:hAnsi="Times New Roman"/>
          <w:color w:val="000000"/>
          <w:sz w:val="26"/>
          <w:szCs w:val="26"/>
        </w:rPr>
        <w:t>преимущественно используются средства и методы нервно-психического восстановления организма.</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332627">
        <w:rPr>
          <w:rFonts w:ascii="Times New Roman" w:hAnsi="Times New Roman"/>
          <w:color w:val="000000"/>
          <w:sz w:val="26"/>
          <w:szCs w:val="26"/>
        </w:rPr>
        <w:t>В течение всех периодов подготовки применяются методы, спо</w:t>
      </w:r>
      <w:r w:rsidRPr="00332627">
        <w:rPr>
          <w:rFonts w:ascii="Times New Roman" w:hAnsi="Times New Roman"/>
          <w:color w:val="000000"/>
          <w:sz w:val="26"/>
          <w:szCs w:val="26"/>
        </w:rPr>
        <w:softHyphen/>
        <w:t>собствующие совершенствованию моральных черт характера спорт</w:t>
      </w:r>
      <w:r w:rsidRPr="00332627">
        <w:rPr>
          <w:rFonts w:ascii="Times New Roman" w:hAnsi="Times New Roman"/>
          <w:color w:val="000000"/>
          <w:sz w:val="26"/>
          <w:szCs w:val="26"/>
        </w:rPr>
        <w:softHyphen/>
        <w:t>смена, и приемы психической регуляции.</w:t>
      </w:r>
    </w:p>
    <w:p w:rsidR="002E19BB" w:rsidRPr="00332627" w:rsidRDefault="002E19BB" w:rsidP="002E19BB">
      <w:pPr>
        <w:shd w:val="clear" w:color="auto" w:fill="FFFFFF"/>
        <w:autoSpaceDE w:val="0"/>
        <w:autoSpaceDN w:val="0"/>
        <w:adjustRightInd w:val="0"/>
        <w:jc w:val="both"/>
        <w:rPr>
          <w:rFonts w:ascii="Times New Roman" w:hAnsi="Times New Roman"/>
          <w:sz w:val="26"/>
          <w:szCs w:val="26"/>
        </w:rPr>
      </w:pPr>
      <w:r w:rsidRPr="00332627">
        <w:rPr>
          <w:rFonts w:ascii="Times New Roman" w:hAnsi="Times New Roman"/>
          <w:color w:val="000000"/>
          <w:sz w:val="26"/>
          <w:szCs w:val="26"/>
        </w:rPr>
        <w:t>Разумеется, акцент в распределении средств и методов психоло</w:t>
      </w:r>
      <w:r w:rsidRPr="00332627">
        <w:rPr>
          <w:rFonts w:ascii="Times New Roman" w:hAnsi="Times New Roman"/>
          <w:color w:val="000000"/>
          <w:sz w:val="26"/>
          <w:szCs w:val="26"/>
        </w:rPr>
        <w:softHyphen/>
        <w:t>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rsidR="00D07B50" w:rsidRDefault="00D07B50" w:rsidP="002E19BB">
      <w:pPr>
        <w:shd w:val="clear" w:color="auto" w:fill="FFFFFF"/>
        <w:autoSpaceDE w:val="0"/>
        <w:autoSpaceDN w:val="0"/>
        <w:adjustRightInd w:val="0"/>
        <w:jc w:val="both"/>
        <w:rPr>
          <w:rFonts w:ascii="Times New Roman" w:hAnsi="Times New Roman"/>
          <w:color w:val="000000"/>
          <w:sz w:val="26"/>
          <w:szCs w:val="26"/>
        </w:rPr>
      </w:pPr>
    </w:p>
    <w:p w:rsidR="002E19BB" w:rsidRDefault="002E19BB" w:rsidP="002E19BB">
      <w:pPr>
        <w:spacing w:line="276" w:lineRule="auto"/>
        <w:jc w:val="center"/>
        <w:rPr>
          <w:rFonts w:ascii="Times New Roman" w:hAnsi="Times New Roman"/>
          <w:b/>
          <w:sz w:val="26"/>
          <w:szCs w:val="26"/>
        </w:rPr>
      </w:pPr>
      <w:r w:rsidRPr="00277A3C">
        <w:rPr>
          <w:rFonts w:ascii="Times New Roman" w:hAnsi="Times New Roman"/>
          <w:b/>
          <w:sz w:val="26"/>
          <w:szCs w:val="26"/>
        </w:rPr>
        <w:t>3.1.3.3. ИНСТРУКТОРСКАЯ И СУДЕЙСКАЯ ПРАКТИКА</w:t>
      </w:r>
    </w:p>
    <w:p w:rsidR="0088470D" w:rsidRPr="00277A3C" w:rsidRDefault="0088470D" w:rsidP="002E19BB">
      <w:pPr>
        <w:spacing w:line="276" w:lineRule="auto"/>
        <w:jc w:val="center"/>
        <w:rPr>
          <w:rFonts w:ascii="Times New Roman" w:hAnsi="Times New Roman"/>
          <w:b/>
          <w:sz w:val="26"/>
          <w:szCs w:val="26"/>
        </w:rPr>
      </w:pPr>
    </w:p>
    <w:p w:rsidR="0088470D"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Приобретение навыков судейства и самостоятельной практики проведения занятий является обязательным для всех групп подготовки, проводится с целью получения учащимися звания инструктора</w:t>
      </w:r>
      <w:r>
        <w:rPr>
          <w:rFonts w:ascii="Times New Roman" w:hAnsi="Times New Roman"/>
          <w:sz w:val="26"/>
          <w:szCs w:val="26"/>
        </w:rPr>
        <w:t xml:space="preserve"> по спорту и судьи по баскетболу</w:t>
      </w:r>
      <w:r w:rsidRPr="00277A3C">
        <w:rPr>
          <w:rFonts w:ascii="Times New Roman" w:hAnsi="Times New Roman"/>
          <w:sz w:val="26"/>
          <w:szCs w:val="26"/>
        </w:rPr>
        <w:t xml:space="preserve"> и последующего привлечения их к тренерской и судейской работе,</w:t>
      </w:r>
    </w:p>
    <w:p w:rsidR="002E19BB" w:rsidRDefault="002E19BB" w:rsidP="0088470D">
      <w:pPr>
        <w:spacing w:line="276" w:lineRule="auto"/>
        <w:ind w:hanging="142"/>
        <w:jc w:val="both"/>
        <w:rPr>
          <w:rFonts w:ascii="Times New Roman" w:hAnsi="Times New Roman"/>
          <w:sz w:val="26"/>
          <w:szCs w:val="26"/>
        </w:rPr>
      </w:pPr>
      <w:r w:rsidRPr="00277A3C">
        <w:rPr>
          <w:rFonts w:ascii="Times New Roman" w:hAnsi="Times New Roman"/>
          <w:sz w:val="26"/>
          <w:szCs w:val="26"/>
        </w:rPr>
        <w:t xml:space="preserve"> </w:t>
      </w:r>
      <w:r w:rsidR="0088470D">
        <w:rPr>
          <w:rFonts w:ascii="Times New Roman" w:hAnsi="Times New Roman"/>
          <w:sz w:val="26"/>
          <w:szCs w:val="26"/>
        </w:rPr>
        <w:t xml:space="preserve"> </w:t>
      </w:r>
      <w:r w:rsidRPr="00277A3C">
        <w:rPr>
          <w:rFonts w:ascii="Times New Roman" w:hAnsi="Times New Roman"/>
          <w:sz w:val="26"/>
          <w:szCs w:val="26"/>
        </w:rPr>
        <w:t>а также имеет большое воспитательное значение – у занимающихся воспитывается потребность к наставничеству, сознательное отношение к тренировочному процессу и уважение к решению судей.</w:t>
      </w:r>
    </w:p>
    <w:p w:rsidR="002E19BB" w:rsidRPr="00277A3C"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Навыки организации и проведения занятий и соревнований приобретаются на вс</w:t>
      </w:r>
      <w:r>
        <w:rPr>
          <w:rFonts w:ascii="Times New Roman" w:hAnsi="Times New Roman"/>
          <w:sz w:val="26"/>
          <w:szCs w:val="26"/>
        </w:rPr>
        <w:t>е</w:t>
      </w:r>
      <w:r w:rsidRPr="00277A3C">
        <w:rPr>
          <w:rFonts w:ascii="Times New Roman" w:hAnsi="Times New Roman"/>
          <w:sz w:val="26"/>
          <w:szCs w:val="26"/>
        </w:rPr>
        <w:t>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2E19BB"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Лица, зачисленные в группы совершенствования спортивного мастерства</w:t>
      </w:r>
      <w:r>
        <w:rPr>
          <w:rFonts w:ascii="Times New Roman" w:hAnsi="Times New Roman"/>
          <w:sz w:val="26"/>
          <w:szCs w:val="26"/>
        </w:rPr>
        <w:t>,</w:t>
      </w:r>
      <w:r w:rsidRPr="00277A3C">
        <w:rPr>
          <w:rFonts w:ascii="Times New Roman" w:hAnsi="Times New Roman"/>
          <w:sz w:val="26"/>
          <w:szCs w:val="26"/>
        </w:rPr>
        <w:t xml:space="preserve"> могут привлекаться в качестве помощников тренера в работе с начинающими спортсменами. Они должны самостоятельно уметь провести вс</w:t>
      </w:r>
      <w:r>
        <w:rPr>
          <w:rFonts w:ascii="Times New Roman" w:hAnsi="Times New Roman"/>
          <w:sz w:val="26"/>
          <w:szCs w:val="26"/>
        </w:rPr>
        <w:t>е</w:t>
      </w:r>
      <w:r w:rsidRPr="00277A3C">
        <w:rPr>
          <w:rFonts w:ascii="Times New Roman" w:hAnsi="Times New Roman"/>
          <w:sz w:val="26"/>
          <w:szCs w:val="26"/>
        </w:rPr>
        <w:t xml:space="preserve"> занятие в тренировочной группе, составив при этом конспект тренировки, отвечающий поставленной задаче. Наряду с хорошим показом упражнений спортсмены обязаны знать и уметь охарактеризовать методические закономерности развития быстроты, силы, объяснить, на каком уровне ЧСС следует выполнять работу соответствующей направленности.</w:t>
      </w:r>
    </w:p>
    <w:p w:rsidR="006D2CE1" w:rsidRDefault="006D2CE1" w:rsidP="002E19BB">
      <w:pPr>
        <w:spacing w:line="276" w:lineRule="auto"/>
        <w:ind w:firstLine="708"/>
        <w:jc w:val="both"/>
        <w:rPr>
          <w:rFonts w:ascii="Times New Roman" w:hAnsi="Times New Roman"/>
          <w:sz w:val="26"/>
          <w:szCs w:val="26"/>
        </w:rPr>
      </w:pPr>
    </w:p>
    <w:p w:rsidR="002E19BB" w:rsidRPr="00552FB6" w:rsidRDefault="002E19BB" w:rsidP="002E19BB">
      <w:pPr>
        <w:spacing w:line="276" w:lineRule="auto"/>
        <w:ind w:right="-285"/>
        <w:rPr>
          <w:rFonts w:ascii="Times New Roman" w:hAnsi="Times New Roman"/>
          <w:b/>
        </w:rPr>
      </w:pPr>
      <w:r w:rsidRPr="00277A3C">
        <w:rPr>
          <w:rFonts w:ascii="Times New Roman" w:hAnsi="Times New Roman"/>
          <w:b/>
          <w:sz w:val="26"/>
          <w:szCs w:val="26"/>
        </w:rPr>
        <w:t>3.1.3.4.</w:t>
      </w:r>
      <w:r>
        <w:rPr>
          <w:rFonts w:ascii="Times New Roman" w:hAnsi="Times New Roman"/>
          <w:b/>
          <w:sz w:val="26"/>
          <w:szCs w:val="26"/>
        </w:rPr>
        <w:t xml:space="preserve"> </w:t>
      </w:r>
      <w:r w:rsidRPr="00552FB6">
        <w:rPr>
          <w:rFonts w:ascii="Times New Roman" w:hAnsi="Times New Roman"/>
          <w:b/>
        </w:rPr>
        <w:t>ВОСТАНОВИТЕЛЬНЫЕ МЕРОПРИЯТИЯ И МЕДИЦИНСКОЕ ОБСЛЕДОВАНИЕ.</w:t>
      </w:r>
    </w:p>
    <w:p w:rsidR="006D2CE1"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Неотъемлемой составной частью спортивной подготовки должно быть использование средств восстановления.</w:t>
      </w:r>
    </w:p>
    <w:p w:rsidR="006D2CE1" w:rsidRDefault="006D2CE1"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
    <w:p w:rsidR="006D2CE1" w:rsidRDefault="006D2CE1"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
    <w:p w:rsidR="002E19BB"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 xml:space="preserve"> Все многочисленные средства восстановления подразделяются на три группы: педагогические, психологические, медико-биологические.</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Система профилактических и восстановительных мероприятий носит комплексный характер и включает в себя средства психолого-педагогического и медико-биологического воздействия.</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Под психолого-педагогическими средствами подразумеваются:</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w:t>
      </w:r>
      <w:r w:rsidRPr="00277A3C">
        <w:rPr>
          <w:rFonts w:ascii="Times New Roman" w:eastAsia="Times New Roman" w:hAnsi="Times New Roman"/>
          <w:bCs/>
          <w:sz w:val="26"/>
          <w:szCs w:val="26"/>
          <w:lang w:eastAsia="ru-RU"/>
        </w:rPr>
        <w:tab/>
        <w:t>творческое использование тренировочных и соревновательных нагрузок;</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w:t>
      </w:r>
      <w:r w:rsidRPr="00277A3C">
        <w:rPr>
          <w:rFonts w:ascii="Times New Roman" w:eastAsia="Times New Roman" w:hAnsi="Times New Roman"/>
          <w:bCs/>
          <w:sz w:val="26"/>
          <w:szCs w:val="26"/>
          <w:lang w:eastAsia="ru-RU"/>
        </w:rPr>
        <w:tab/>
        <w:t>применение средств ОФП с целью переключения форм двигательной активности и создания благоприятных условий для протекания процесса восстановления;</w:t>
      </w:r>
    </w:p>
    <w:p w:rsidR="002E19BB"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w:t>
      </w:r>
      <w:r w:rsidRPr="00277A3C">
        <w:rPr>
          <w:rFonts w:ascii="Times New Roman" w:eastAsia="Times New Roman" w:hAnsi="Times New Roman"/>
          <w:bCs/>
          <w:sz w:val="26"/>
          <w:szCs w:val="26"/>
          <w:lang w:eastAsia="ru-RU"/>
        </w:rPr>
        <w:tab/>
        <w:t>оптимальная продолжительность отдыха между занятиями, варьирование интервалов отдыха между упражнениями;</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w:t>
      </w:r>
      <w:r w:rsidRPr="00277A3C">
        <w:rPr>
          <w:rFonts w:ascii="Times New Roman" w:eastAsia="Times New Roman" w:hAnsi="Times New Roman"/>
          <w:bCs/>
          <w:sz w:val="26"/>
          <w:szCs w:val="26"/>
          <w:lang w:eastAsia="ru-RU"/>
        </w:rPr>
        <w:tab/>
        <w:t>применение средств и методов психорегулирующей тренировки.</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Эффективность средств во многом зависит от профессионального уровня тренера и активности самого спортсмена.</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К медико-биологическим средствам относятся:</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1)</w:t>
      </w:r>
      <w:r w:rsidRPr="00277A3C">
        <w:rPr>
          <w:rFonts w:ascii="Times New Roman" w:eastAsia="Times New Roman" w:hAnsi="Times New Roman"/>
          <w:bCs/>
          <w:sz w:val="26"/>
          <w:szCs w:val="26"/>
          <w:lang w:eastAsia="ru-RU"/>
        </w:rPr>
        <w:tab/>
        <w:t>специализированное питание, фармакологические средства;</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2)</w:t>
      </w:r>
      <w:r w:rsidRPr="00277A3C">
        <w:rPr>
          <w:rFonts w:ascii="Times New Roman" w:eastAsia="Times New Roman" w:hAnsi="Times New Roman"/>
          <w:bCs/>
          <w:sz w:val="26"/>
          <w:szCs w:val="26"/>
          <w:lang w:eastAsia="ru-RU"/>
        </w:rPr>
        <w:tab/>
        <w:t>распорядок дня;</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3)</w:t>
      </w:r>
      <w:r w:rsidRPr="00277A3C">
        <w:rPr>
          <w:rFonts w:ascii="Times New Roman" w:eastAsia="Times New Roman" w:hAnsi="Times New Roman"/>
          <w:bCs/>
          <w:sz w:val="26"/>
          <w:szCs w:val="26"/>
          <w:lang w:eastAsia="ru-RU"/>
        </w:rPr>
        <w:tab/>
        <w:t>спортивный массаж (ручной и вибрационный);</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4)</w:t>
      </w:r>
      <w:r w:rsidRPr="00277A3C">
        <w:rPr>
          <w:rFonts w:ascii="Times New Roman" w:eastAsia="Times New Roman" w:hAnsi="Times New Roman"/>
          <w:bCs/>
          <w:sz w:val="26"/>
          <w:szCs w:val="26"/>
          <w:lang w:eastAsia="ru-RU"/>
        </w:rPr>
        <w:tab/>
        <w:t>гидропроцедуры (контрастные ванны, разноо</w:t>
      </w:r>
      <w:r w:rsidR="00D07B50">
        <w:rPr>
          <w:rFonts w:ascii="Times New Roman" w:eastAsia="Times New Roman" w:hAnsi="Times New Roman"/>
          <w:bCs/>
          <w:sz w:val="26"/>
          <w:szCs w:val="26"/>
          <w:lang w:eastAsia="ru-RU"/>
        </w:rPr>
        <w:t>бразные души;</w:t>
      </w:r>
      <w:r w:rsidRPr="00277A3C">
        <w:rPr>
          <w:rFonts w:ascii="Times New Roman" w:eastAsia="Times New Roman" w:hAnsi="Times New Roman"/>
          <w:bCs/>
          <w:sz w:val="26"/>
          <w:szCs w:val="26"/>
          <w:lang w:eastAsia="ru-RU"/>
        </w:rPr>
        <w:t xml:space="preserve"> «жемчужные ванны», суховоздушная и парная баня);</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5)</w:t>
      </w:r>
      <w:r w:rsidRPr="00277A3C">
        <w:rPr>
          <w:rFonts w:ascii="Times New Roman" w:eastAsia="Times New Roman" w:hAnsi="Times New Roman"/>
          <w:bCs/>
          <w:sz w:val="26"/>
          <w:szCs w:val="26"/>
          <w:lang w:eastAsia="ru-RU"/>
        </w:rPr>
        <w:tab/>
        <w:t xml:space="preserve">отдельные виды </w:t>
      </w:r>
      <w:proofErr w:type="spellStart"/>
      <w:r w:rsidRPr="00277A3C">
        <w:rPr>
          <w:rFonts w:ascii="Times New Roman" w:eastAsia="Times New Roman" w:hAnsi="Times New Roman"/>
          <w:bCs/>
          <w:sz w:val="26"/>
          <w:szCs w:val="26"/>
          <w:lang w:eastAsia="ru-RU"/>
        </w:rPr>
        <w:t>бальнеопроцедур</w:t>
      </w:r>
      <w:proofErr w:type="spellEnd"/>
      <w:r w:rsidRPr="00277A3C">
        <w:rPr>
          <w:rFonts w:ascii="Times New Roman" w:eastAsia="Times New Roman" w:hAnsi="Times New Roman"/>
          <w:bCs/>
          <w:sz w:val="26"/>
          <w:szCs w:val="26"/>
          <w:lang w:eastAsia="ru-RU"/>
        </w:rPr>
        <w:t xml:space="preserve"> – хлоридно-натриевые ванны, хвойные ванны;</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6)</w:t>
      </w:r>
      <w:r w:rsidRPr="00277A3C">
        <w:rPr>
          <w:rFonts w:ascii="Times New Roman" w:eastAsia="Times New Roman" w:hAnsi="Times New Roman"/>
          <w:bCs/>
          <w:sz w:val="26"/>
          <w:szCs w:val="26"/>
          <w:lang w:eastAsia="ru-RU"/>
        </w:rPr>
        <w:tab/>
      </w:r>
      <w:proofErr w:type="spellStart"/>
      <w:r w:rsidRPr="00277A3C">
        <w:rPr>
          <w:rFonts w:ascii="Times New Roman" w:eastAsia="Times New Roman" w:hAnsi="Times New Roman"/>
          <w:bCs/>
          <w:sz w:val="26"/>
          <w:szCs w:val="26"/>
          <w:lang w:eastAsia="ru-RU"/>
        </w:rPr>
        <w:t>электоротерапия</w:t>
      </w:r>
      <w:proofErr w:type="spellEnd"/>
      <w:r w:rsidRPr="00277A3C">
        <w:rPr>
          <w:rFonts w:ascii="Times New Roman" w:eastAsia="Times New Roman" w:hAnsi="Times New Roman"/>
          <w:bCs/>
          <w:sz w:val="26"/>
          <w:szCs w:val="26"/>
          <w:lang w:eastAsia="ru-RU"/>
        </w:rPr>
        <w:t xml:space="preserve"> – динамические токи, токи Бернара, </w:t>
      </w:r>
      <w:proofErr w:type="spellStart"/>
      <w:r w:rsidRPr="00277A3C">
        <w:rPr>
          <w:rFonts w:ascii="Times New Roman" w:eastAsia="Times New Roman" w:hAnsi="Times New Roman"/>
          <w:bCs/>
          <w:sz w:val="26"/>
          <w:szCs w:val="26"/>
          <w:lang w:eastAsia="ru-RU"/>
        </w:rPr>
        <w:t>электоростимуляция</w:t>
      </w:r>
      <w:proofErr w:type="spellEnd"/>
      <w:r w:rsidRPr="00277A3C">
        <w:rPr>
          <w:rFonts w:ascii="Times New Roman" w:eastAsia="Times New Roman" w:hAnsi="Times New Roman"/>
          <w:bCs/>
          <w:sz w:val="26"/>
          <w:szCs w:val="26"/>
          <w:lang w:eastAsia="ru-RU"/>
        </w:rPr>
        <w:t>, ультрафиолетовое облучение;</w:t>
      </w:r>
    </w:p>
    <w:p w:rsidR="002E19BB" w:rsidRDefault="00D07B50"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7</w:t>
      </w:r>
      <w:r w:rsidR="002E19BB" w:rsidRPr="00277A3C">
        <w:rPr>
          <w:rFonts w:ascii="Times New Roman" w:eastAsia="Times New Roman" w:hAnsi="Times New Roman"/>
          <w:bCs/>
          <w:sz w:val="26"/>
          <w:szCs w:val="26"/>
          <w:lang w:eastAsia="ru-RU"/>
        </w:rPr>
        <w:t>)</w:t>
      </w:r>
      <w:r w:rsidR="002E19BB" w:rsidRPr="00277A3C">
        <w:rPr>
          <w:rFonts w:ascii="Times New Roman" w:eastAsia="Times New Roman" w:hAnsi="Times New Roman"/>
          <w:bCs/>
          <w:sz w:val="26"/>
          <w:szCs w:val="26"/>
          <w:lang w:eastAsia="ru-RU"/>
        </w:rPr>
        <w:tab/>
      </w:r>
      <w:proofErr w:type="spellStart"/>
      <w:r w:rsidR="002E19BB" w:rsidRPr="00277A3C">
        <w:rPr>
          <w:rFonts w:ascii="Times New Roman" w:eastAsia="Times New Roman" w:hAnsi="Times New Roman"/>
          <w:bCs/>
          <w:sz w:val="26"/>
          <w:szCs w:val="26"/>
          <w:lang w:eastAsia="ru-RU"/>
        </w:rPr>
        <w:t>кислородотерапия</w:t>
      </w:r>
      <w:proofErr w:type="spellEnd"/>
      <w:r w:rsidR="002E19BB" w:rsidRPr="00277A3C">
        <w:rPr>
          <w:rFonts w:ascii="Times New Roman" w:eastAsia="Times New Roman" w:hAnsi="Times New Roman"/>
          <w:bCs/>
          <w:sz w:val="26"/>
          <w:szCs w:val="26"/>
          <w:lang w:eastAsia="ru-RU"/>
        </w:rPr>
        <w:t>.</w:t>
      </w:r>
    </w:p>
    <w:p w:rsidR="00E87737"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 xml:space="preserve">Применение восстанавливающих средств должно осуществляться на фоне гигиенически целесообразного распорядка </w:t>
      </w:r>
      <w:proofErr w:type="gramStart"/>
      <w:r w:rsidRPr="00277A3C">
        <w:rPr>
          <w:rFonts w:ascii="Times New Roman" w:eastAsia="Times New Roman" w:hAnsi="Times New Roman"/>
          <w:bCs/>
          <w:sz w:val="26"/>
          <w:szCs w:val="26"/>
          <w:lang w:eastAsia="ru-RU"/>
        </w:rPr>
        <w:t>для  спортсменов</w:t>
      </w:r>
      <w:proofErr w:type="gramEnd"/>
      <w:r w:rsidRPr="00277A3C">
        <w:rPr>
          <w:rFonts w:ascii="Times New Roman" w:eastAsia="Times New Roman" w:hAnsi="Times New Roman"/>
          <w:bCs/>
          <w:sz w:val="26"/>
          <w:szCs w:val="26"/>
          <w:lang w:eastAsia="ru-RU"/>
        </w:rPr>
        <w:t xml:space="preserve"> и рационального питания. Режим дня и питание могут иметь специальную восстанавливающую направленность.</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Следует умело использовать восстанавливающую роль сна. Продолжительность ночного сна после значительных тренировочных нагрузок может быть увеличена до 9-10 часов за сч</w:t>
      </w:r>
      <w:r>
        <w:rPr>
          <w:rFonts w:ascii="Times New Roman" w:eastAsia="Times New Roman" w:hAnsi="Times New Roman"/>
          <w:bCs/>
          <w:sz w:val="26"/>
          <w:szCs w:val="26"/>
          <w:lang w:eastAsia="ru-RU"/>
        </w:rPr>
        <w:t>е</w:t>
      </w:r>
      <w:r w:rsidRPr="00277A3C">
        <w:rPr>
          <w:rFonts w:ascii="Times New Roman" w:eastAsia="Times New Roman" w:hAnsi="Times New Roman"/>
          <w:bCs/>
          <w:sz w:val="26"/>
          <w:szCs w:val="26"/>
          <w:lang w:eastAsia="ru-RU"/>
        </w:rPr>
        <w:t>т более раннего отхода ко сну (на 1-1,5 часа) и более позднего подъ</w:t>
      </w:r>
      <w:r>
        <w:rPr>
          <w:rFonts w:ascii="Times New Roman" w:eastAsia="Times New Roman" w:hAnsi="Times New Roman"/>
          <w:bCs/>
          <w:sz w:val="26"/>
          <w:szCs w:val="26"/>
          <w:lang w:eastAsia="ru-RU"/>
        </w:rPr>
        <w:t>е</w:t>
      </w:r>
      <w:r w:rsidRPr="00277A3C">
        <w:rPr>
          <w:rFonts w:ascii="Times New Roman" w:eastAsia="Times New Roman" w:hAnsi="Times New Roman"/>
          <w:bCs/>
          <w:sz w:val="26"/>
          <w:szCs w:val="26"/>
          <w:lang w:eastAsia="ru-RU"/>
        </w:rPr>
        <w:t>ма (на 30-50 минут), особенно в осенне-зимний сезон. Дневной сон спортсмена на сборах обусловливает восстановление и поддержание спортивной работоспособности на высоком уровне во второй половине дня. После тренировок и соревнований для спортсмена в течение дня наиболее приемлемы пассивные формы отдыха, не связанные с большой эмоциональной нагрузкой, но создающие положительный эмоциональный фон.</w:t>
      </w:r>
    </w:p>
    <w:p w:rsidR="002E19BB"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 xml:space="preserve">Восстановительный пищевой рацион спортсменов должен быть построен на основе сбалансированности, т.е. соответствия калорийности рациона суточным </w:t>
      </w:r>
      <w:proofErr w:type="spellStart"/>
      <w:r w:rsidRPr="00277A3C">
        <w:rPr>
          <w:rFonts w:ascii="Times New Roman" w:eastAsia="Times New Roman" w:hAnsi="Times New Roman"/>
          <w:bCs/>
          <w:sz w:val="26"/>
          <w:szCs w:val="26"/>
          <w:lang w:eastAsia="ru-RU"/>
        </w:rPr>
        <w:t>энергозатратам</w:t>
      </w:r>
      <w:proofErr w:type="spellEnd"/>
      <w:r w:rsidRPr="00277A3C">
        <w:rPr>
          <w:rFonts w:ascii="Times New Roman" w:eastAsia="Times New Roman" w:hAnsi="Times New Roman"/>
          <w:bCs/>
          <w:sz w:val="26"/>
          <w:szCs w:val="26"/>
          <w:lang w:eastAsia="ru-RU"/>
        </w:rPr>
        <w:t xml:space="preserve"> спортсмена и оптимального соотношения, как основных пищевых веществ, так и их компонентов.</w:t>
      </w:r>
    </w:p>
    <w:p w:rsidR="006D2CE1" w:rsidRDefault="006D2CE1" w:rsidP="002E19BB">
      <w:pPr>
        <w:autoSpaceDE w:val="0"/>
        <w:autoSpaceDN w:val="0"/>
        <w:adjustRightInd w:val="0"/>
        <w:spacing w:line="276" w:lineRule="auto"/>
        <w:jc w:val="both"/>
        <w:rPr>
          <w:rFonts w:ascii="Times New Roman" w:eastAsia="Times New Roman" w:hAnsi="Times New Roman"/>
          <w:bCs/>
          <w:sz w:val="26"/>
          <w:szCs w:val="26"/>
          <w:lang w:eastAsia="ru-RU"/>
        </w:rPr>
      </w:pPr>
    </w:p>
    <w:p w:rsidR="006D2CE1" w:rsidRDefault="006D2CE1" w:rsidP="002E19BB">
      <w:pPr>
        <w:autoSpaceDE w:val="0"/>
        <w:autoSpaceDN w:val="0"/>
        <w:adjustRightInd w:val="0"/>
        <w:spacing w:line="276" w:lineRule="auto"/>
        <w:jc w:val="both"/>
        <w:rPr>
          <w:rFonts w:ascii="Times New Roman" w:eastAsia="Times New Roman" w:hAnsi="Times New Roman"/>
          <w:bCs/>
          <w:sz w:val="26"/>
          <w:szCs w:val="26"/>
          <w:lang w:eastAsia="ru-RU"/>
        </w:rPr>
      </w:pP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Он должен включать продукты, богатые легкоусвояемыми углеводами (молоко, особенно молочные изделия, хлеб из пшеничной муки высшего сорта, м</w:t>
      </w:r>
      <w:r>
        <w:rPr>
          <w:rFonts w:ascii="Times New Roman" w:eastAsia="Times New Roman" w:hAnsi="Times New Roman"/>
          <w:bCs/>
          <w:sz w:val="26"/>
          <w:szCs w:val="26"/>
          <w:lang w:eastAsia="ru-RU"/>
        </w:rPr>
        <w:t>е</w:t>
      </w:r>
      <w:r w:rsidRPr="00277A3C">
        <w:rPr>
          <w:rFonts w:ascii="Times New Roman" w:eastAsia="Times New Roman" w:hAnsi="Times New Roman"/>
          <w:bCs/>
          <w:sz w:val="26"/>
          <w:szCs w:val="26"/>
          <w:lang w:eastAsia="ru-RU"/>
        </w:rPr>
        <w:t>д, варенье, компоты и др.) Следует включать растительные масла без термической обработки как основной источник полиненасыщенных жирных кислот, усиливающих восстановительные процессы.</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
          <w:bCs/>
          <w:sz w:val="26"/>
          <w:szCs w:val="26"/>
          <w:lang w:eastAsia="ru-RU"/>
        </w:rPr>
      </w:pPr>
      <w:r w:rsidRPr="00277A3C">
        <w:rPr>
          <w:rFonts w:ascii="Times New Roman" w:eastAsia="Times New Roman" w:hAnsi="Times New Roman"/>
          <w:b/>
          <w:bCs/>
          <w:sz w:val="26"/>
          <w:szCs w:val="26"/>
          <w:lang w:eastAsia="ru-RU"/>
        </w:rPr>
        <w:t>Массаж и физиотерапевтические средства.</w:t>
      </w:r>
    </w:p>
    <w:p w:rsidR="002E19BB"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Значительную роль в ускорении процессов восстановления, особенно при выраженном общем и локальном утомлении, вызванном проведенными занятиями или соревнованиями,</w:t>
      </w:r>
      <w:r w:rsidR="00D07B50">
        <w:rPr>
          <w:rFonts w:ascii="Times New Roman" w:eastAsia="Times New Roman" w:hAnsi="Times New Roman"/>
          <w:bCs/>
          <w:sz w:val="26"/>
          <w:szCs w:val="26"/>
          <w:lang w:eastAsia="ru-RU"/>
        </w:rPr>
        <w:t xml:space="preserve"> играет массаж, гидропроцедуры, </w:t>
      </w:r>
      <w:proofErr w:type="spellStart"/>
      <w:r w:rsidRPr="00277A3C">
        <w:rPr>
          <w:rFonts w:ascii="Times New Roman" w:eastAsia="Times New Roman" w:hAnsi="Times New Roman"/>
          <w:bCs/>
          <w:sz w:val="26"/>
          <w:szCs w:val="26"/>
          <w:lang w:eastAsia="ru-RU"/>
        </w:rPr>
        <w:t>электросветотерапия</w:t>
      </w:r>
      <w:proofErr w:type="spellEnd"/>
      <w:r w:rsidRPr="00277A3C">
        <w:rPr>
          <w:rFonts w:ascii="Times New Roman" w:eastAsia="Times New Roman" w:hAnsi="Times New Roman"/>
          <w:bCs/>
          <w:sz w:val="26"/>
          <w:szCs w:val="26"/>
          <w:lang w:eastAsia="ru-RU"/>
        </w:rPr>
        <w:t>, общее ультрафиолетовое облучение, кислородн</w:t>
      </w:r>
      <w:r w:rsidR="00D07B50">
        <w:rPr>
          <w:rFonts w:ascii="Times New Roman" w:eastAsia="Times New Roman" w:hAnsi="Times New Roman"/>
          <w:bCs/>
          <w:sz w:val="26"/>
          <w:szCs w:val="26"/>
          <w:lang w:eastAsia="ru-RU"/>
        </w:rPr>
        <w:t xml:space="preserve">ые </w:t>
      </w:r>
      <w:proofErr w:type="gramStart"/>
      <w:r w:rsidR="00D07B50">
        <w:rPr>
          <w:rFonts w:ascii="Times New Roman" w:eastAsia="Times New Roman" w:hAnsi="Times New Roman"/>
          <w:bCs/>
          <w:sz w:val="26"/>
          <w:szCs w:val="26"/>
          <w:lang w:eastAsia="ru-RU"/>
        </w:rPr>
        <w:t xml:space="preserve">коктейли, </w:t>
      </w:r>
      <w:r w:rsidRPr="00277A3C">
        <w:rPr>
          <w:rFonts w:ascii="Times New Roman" w:eastAsia="Times New Roman" w:hAnsi="Times New Roman"/>
          <w:bCs/>
          <w:sz w:val="26"/>
          <w:szCs w:val="26"/>
          <w:lang w:eastAsia="ru-RU"/>
        </w:rPr>
        <w:t xml:space="preserve"> </w:t>
      </w:r>
      <w:r w:rsidR="00E87737">
        <w:rPr>
          <w:rFonts w:ascii="Times New Roman" w:eastAsia="Times New Roman" w:hAnsi="Times New Roman"/>
          <w:bCs/>
          <w:sz w:val="26"/>
          <w:szCs w:val="26"/>
          <w:lang w:eastAsia="ru-RU"/>
        </w:rPr>
        <w:t xml:space="preserve"> </w:t>
      </w:r>
      <w:proofErr w:type="spellStart"/>
      <w:proofErr w:type="gramEnd"/>
      <w:r w:rsidRPr="00277A3C">
        <w:rPr>
          <w:rFonts w:ascii="Times New Roman" w:eastAsia="Times New Roman" w:hAnsi="Times New Roman"/>
          <w:bCs/>
          <w:sz w:val="26"/>
          <w:szCs w:val="26"/>
          <w:lang w:eastAsia="ru-RU"/>
        </w:rPr>
        <w:t>аэромонизация</w:t>
      </w:r>
      <w:proofErr w:type="spellEnd"/>
      <w:r w:rsidRPr="00277A3C">
        <w:rPr>
          <w:rFonts w:ascii="Times New Roman" w:eastAsia="Times New Roman" w:hAnsi="Times New Roman"/>
          <w:bCs/>
          <w:sz w:val="26"/>
          <w:szCs w:val="26"/>
          <w:lang w:eastAsia="ru-RU"/>
        </w:rPr>
        <w:t>.</w:t>
      </w:r>
    </w:p>
    <w:p w:rsidR="002E19BB"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Восстановление защитно-приспособленных механизмов у спортсменов посредством физиотерапевтических процедур обусловлено тем, что они снимают общую усталость и утомление мышц, стимулируют функции нервной и сердечно-сосудистой системы, повышают сопротивляемость организма. Вс</w:t>
      </w:r>
      <w:r>
        <w:rPr>
          <w:rFonts w:ascii="Times New Roman" w:eastAsia="Times New Roman" w:hAnsi="Times New Roman"/>
          <w:bCs/>
          <w:sz w:val="26"/>
          <w:szCs w:val="26"/>
          <w:lang w:eastAsia="ru-RU"/>
        </w:rPr>
        <w:t>е</w:t>
      </w:r>
      <w:r w:rsidRPr="00277A3C">
        <w:rPr>
          <w:rFonts w:ascii="Times New Roman" w:eastAsia="Times New Roman" w:hAnsi="Times New Roman"/>
          <w:bCs/>
          <w:sz w:val="26"/>
          <w:szCs w:val="26"/>
          <w:lang w:eastAsia="ru-RU"/>
        </w:rPr>
        <w:t xml:space="preserve"> это способствует восстановлению регулирующего внимания ЦНС на деятельность других функций и систем, оказывая в целом общее воздействие на организм, все физиотерапевтические средства имеют и направленное действие.</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Спортивный массаж (ручной, вибромассаж, ультразвуковой):</w:t>
      </w:r>
    </w:p>
    <w:p w:rsidR="00287D7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а) </w:t>
      </w:r>
      <w:r w:rsidR="002E19BB" w:rsidRPr="00277A3C">
        <w:rPr>
          <w:rFonts w:ascii="Times New Roman" w:eastAsia="Times New Roman" w:hAnsi="Times New Roman"/>
          <w:bCs/>
          <w:sz w:val="26"/>
          <w:szCs w:val="26"/>
          <w:lang w:eastAsia="ru-RU"/>
        </w:rPr>
        <w:t xml:space="preserve">ручной массаж используется в предупредительных и восстановительных целях, во всех видах спорта; предупредительный – за 15-30 мин до выступления; </w:t>
      </w:r>
    </w:p>
    <w:p w:rsidR="002E19BB"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восстановительный – через 2-30 мин после работы; при сильном утомлении – через 1-2 часа;</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б) </w:t>
      </w:r>
      <w:r w:rsidR="002E19BB" w:rsidRPr="00277A3C">
        <w:rPr>
          <w:rFonts w:ascii="Times New Roman" w:eastAsia="Times New Roman" w:hAnsi="Times New Roman"/>
          <w:bCs/>
          <w:sz w:val="26"/>
          <w:szCs w:val="26"/>
          <w:lang w:eastAsia="ru-RU"/>
        </w:rPr>
        <w:t>вибрационный массаж осуществляется вибраторами и рекомендован как эффективное средство борьбы с утомлением, особенно при локальном утомлении мышц;</w:t>
      </w:r>
    </w:p>
    <w:p w:rsidR="002E19BB"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в) </w:t>
      </w:r>
      <w:r w:rsidR="002E19BB" w:rsidRPr="00277A3C">
        <w:rPr>
          <w:rFonts w:ascii="Times New Roman" w:eastAsia="Times New Roman" w:hAnsi="Times New Roman"/>
          <w:bCs/>
          <w:sz w:val="26"/>
          <w:szCs w:val="26"/>
          <w:lang w:eastAsia="ru-RU"/>
        </w:rPr>
        <w:t xml:space="preserve">ультразвуковой массаж усиливает химические реакции, ускоряет протекание </w:t>
      </w:r>
      <w:proofErr w:type="spellStart"/>
      <w:r w:rsidR="002E19BB" w:rsidRPr="00277A3C">
        <w:rPr>
          <w:rFonts w:ascii="Times New Roman" w:eastAsia="Times New Roman" w:hAnsi="Times New Roman"/>
          <w:bCs/>
          <w:sz w:val="26"/>
          <w:szCs w:val="26"/>
          <w:lang w:eastAsia="ru-RU"/>
        </w:rPr>
        <w:t>окислительно</w:t>
      </w:r>
      <w:proofErr w:type="spellEnd"/>
      <w:r w:rsidR="002E19BB" w:rsidRPr="00277A3C">
        <w:rPr>
          <w:rFonts w:ascii="Times New Roman" w:eastAsia="Times New Roman" w:hAnsi="Times New Roman"/>
          <w:bCs/>
          <w:sz w:val="26"/>
          <w:szCs w:val="26"/>
          <w:lang w:eastAsia="ru-RU"/>
        </w:rPr>
        <w:t>-восстановительных процессов, повышает работоспособность мышц, устраняет неприятные болевые ощущения, связанные с мышечным перенапряжением.</w:t>
      </w:r>
    </w:p>
    <w:p w:rsidR="002E19BB" w:rsidRPr="00277A3C" w:rsidRDefault="002E19BB" w:rsidP="002E19BB">
      <w:pPr>
        <w:autoSpaceDE w:val="0"/>
        <w:autoSpaceDN w:val="0"/>
        <w:adjustRightInd w:val="0"/>
        <w:spacing w:line="276" w:lineRule="auto"/>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Растирки и спортивные кремы способствуют более быстрому восстановлению, лечению спортивных травм и используются как средства, повышающие работоспособность. Массаж с растирками эффективнее, так как достигается более глубокая обработка мышц и более длительно сохраняется тепло в мышцах.</w:t>
      </w: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К гидротерапии относится:</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1) </w:t>
      </w:r>
      <w:r w:rsidR="002E19BB" w:rsidRPr="00277A3C">
        <w:rPr>
          <w:rFonts w:ascii="Times New Roman" w:eastAsia="Times New Roman" w:hAnsi="Times New Roman"/>
          <w:bCs/>
          <w:sz w:val="26"/>
          <w:szCs w:val="26"/>
          <w:lang w:eastAsia="ru-RU"/>
        </w:rPr>
        <w:t>парные и суховоздушные бани;</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2) </w:t>
      </w:r>
      <w:r w:rsidR="002E19BB" w:rsidRPr="00277A3C">
        <w:rPr>
          <w:rFonts w:ascii="Times New Roman" w:eastAsia="Times New Roman" w:hAnsi="Times New Roman"/>
          <w:bCs/>
          <w:sz w:val="26"/>
          <w:szCs w:val="26"/>
          <w:lang w:eastAsia="ru-RU"/>
        </w:rPr>
        <w:t xml:space="preserve">душ (дождевой, игольчатый, пылевой, струйный, </w:t>
      </w:r>
      <w:proofErr w:type="spellStart"/>
      <w:r w:rsidR="002E19BB" w:rsidRPr="00277A3C">
        <w:rPr>
          <w:rFonts w:ascii="Times New Roman" w:eastAsia="Times New Roman" w:hAnsi="Times New Roman"/>
          <w:bCs/>
          <w:sz w:val="26"/>
          <w:szCs w:val="26"/>
          <w:lang w:eastAsia="ru-RU"/>
        </w:rPr>
        <w:t>шарко</w:t>
      </w:r>
      <w:proofErr w:type="spellEnd"/>
      <w:r w:rsidR="002E19BB" w:rsidRPr="00277A3C">
        <w:rPr>
          <w:rFonts w:ascii="Times New Roman" w:eastAsia="Times New Roman" w:hAnsi="Times New Roman"/>
          <w:bCs/>
          <w:sz w:val="26"/>
          <w:szCs w:val="26"/>
          <w:lang w:eastAsia="ru-RU"/>
        </w:rPr>
        <w:t>, шотландский, веерный, циркулярный);</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3) </w:t>
      </w:r>
      <w:r w:rsidR="002E19BB" w:rsidRPr="00277A3C">
        <w:rPr>
          <w:rFonts w:ascii="Times New Roman" w:eastAsia="Times New Roman" w:hAnsi="Times New Roman"/>
          <w:bCs/>
          <w:sz w:val="26"/>
          <w:szCs w:val="26"/>
          <w:lang w:eastAsia="ru-RU"/>
        </w:rPr>
        <w:t>ванны (контрастные, вибрационные, хлоридно-натриевые (солевые), хвойные, жемчужные;</w:t>
      </w:r>
    </w:p>
    <w:p w:rsidR="002E19BB"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r w:rsidRPr="00277A3C">
        <w:rPr>
          <w:rFonts w:ascii="Times New Roman" w:eastAsia="Times New Roman" w:hAnsi="Times New Roman"/>
          <w:bCs/>
          <w:sz w:val="26"/>
          <w:szCs w:val="26"/>
          <w:lang w:eastAsia="ru-RU"/>
        </w:rPr>
        <w:t>Баротерапия. В барокамере создается декомпрессия до высоты 1500-2000м над уровнем моря в зависимости от величины нагрузки в тренировках: чем больше нагрузка, тем меньше степень декомпрессии.</w:t>
      </w:r>
    </w:p>
    <w:p w:rsidR="006D2CE1" w:rsidRDefault="006D2CE1"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
    <w:p w:rsidR="006D2CE1" w:rsidRDefault="006D2CE1"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
    <w:p w:rsidR="006D2CE1" w:rsidRDefault="006D2CE1"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
    <w:p w:rsidR="006D2CE1" w:rsidRDefault="006D2CE1"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
    <w:p w:rsidR="002E19BB" w:rsidRPr="00277A3C" w:rsidRDefault="002E19BB" w:rsidP="002E19BB">
      <w:pPr>
        <w:autoSpaceDE w:val="0"/>
        <w:autoSpaceDN w:val="0"/>
        <w:adjustRightInd w:val="0"/>
        <w:spacing w:line="276" w:lineRule="auto"/>
        <w:ind w:firstLine="708"/>
        <w:jc w:val="both"/>
        <w:rPr>
          <w:rFonts w:ascii="Times New Roman" w:eastAsia="Times New Roman" w:hAnsi="Times New Roman"/>
          <w:bCs/>
          <w:sz w:val="26"/>
          <w:szCs w:val="26"/>
          <w:lang w:eastAsia="ru-RU"/>
        </w:rPr>
      </w:pPr>
      <w:proofErr w:type="spellStart"/>
      <w:r w:rsidRPr="00277A3C">
        <w:rPr>
          <w:rFonts w:ascii="Times New Roman" w:eastAsia="Times New Roman" w:hAnsi="Times New Roman"/>
          <w:bCs/>
          <w:sz w:val="26"/>
          <w:szCs w:val="26"/>
          <w:lang w:eastAsia="ru-RU"/>
        </w:rPr>
        <w:t>Электросветопроцедуры</w:t>
      </w:r>
      <w:proofErr w:type="spellEnd"/>
      <w:r w:rsidRPr="00277A3C">
        <w:rPr>
          <w:rFonts w:ascii="Times New Roman" w:eastAsia="Times New Roman" w:hAnsi="Times New Roman"/>
          <w:bCs/>
          <w:sz w:val="26"/>
          <w:szCs w:val="26"/>
          <w:lang w:eastAsia="ru-RU"/>
        </w:rPr>
        <w:t xml:space="preserve"> занимают важное место в системе восстановительных средств. К ним относятся:</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1. </w:t>
      </w:r>
      <w:r w:rsidR="002E19BB" w:rsidRPr="00277A3C">
        <w:rPr>
          <w:rFonts w:ascii="Times New Roman" w:eastAsia="Times New Roman" w:hAnsi="Times New Roman"/>
          <w:bCs/>
          <w:sz w:val="26"/>
          <w:szCs w:val="26"/>
          <w:lang w:eastAsia="ru-RU"/>
        </w:rPr>
        <w:t>токи Бернара;</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2. </w:t>
      </w:r>
      <w:r w:rsidR="002E19BB" w:rsidRPr="00277A3C">
        <w:rPr>
          <w:rFonts w:ascii="Times New Roman" w:eastAsia="Times New Roman" w:hAnsi="Times New Roman"/>
          <w:bCs/>
          <w:sz w:val="26"/>
          <w:szCs w:val="26"/>
          <w:lang w:eastAsia="ru-RU"/>
        </w:rPr>
        <w:t>соллюкс;</w:t>
      </w:r>
    </w:p>
    <w:p w:rsidR="002E19BB" w:rsidRPr="00277A3C" w:rsidRDefault="00E87737" w:rsidP="002E19BB">
      <w:pPr>
        <w:autoSpaceDE w:val="0"/>
        <w:autoSpaceDN w:val="0"/>
        <w:adjustRightInd w:val="0"/>
        <w:spacing w:line="276" w:lineRule="auto"/>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3. </w:t>
      </w:r>
      <w:proofErr w:type="spellStart"/>
      <w:r w:rsidR="002E19BB" w:rsidRPr="00277A3C">
        <w:rPr>
          <w:rFonts w:ascii="Times New Roman" w:eastAsia="Times New Roman" w:hAnsi="Times New Roman"/>
          <w:bCs/>
          <w:sz w:val="26"/>
          <w:szCs w:val="26"/>
          <w:lang w:eastAsia="ru-RU"/>
        </w:rPr>
        <w:t>электоростимуляция</w:t>
      </w:r>
      <w:proofErr w:type="spellEnd"/>
      <w:r w:rsidR="002E19BB" w:rsidRPr="00277A3C">
        <w:rPr>
          <w:rFonts w:ascii="Times New Roman" w:eastAsia="Times New Roman" w:hAnsi="Times New Roman"/>
          <w:bCs/>
          <w:sz w:val="26"/>
          <w:szCs w:val="26"/>
          <w:lang w:eastAsia="ru-RU"/>
        </w:rPr>
        <w:t>.</w:t>
      </w:r>
    </w:p>
    <w:p w:rsidR="002E19BB" w:rsidRPr="00277A3C" w:rsidRDefault="002E19BB" w:rsidP="002E19BB">
      <w:pPr>
        <w:spacing w:line="276" w:lineRule="auto"/>
        <w:ind w:firstLine="708"/>
        <w:jc w:val="both"/>
        <w:rPr>
          <w:rFonts w:ascii="Times New Roman" w:hAnsi="Times New Roman"/>
          <w:b/>
          <w:sz w:val="26"/>
          <w:szCs w:val="26"/>
        </w:rPr>
      </w:pPr>
      <w:r w:rsidRPr="00277A3C">
        <w:rPr>
          <w:rFonts w:ascii="Times New Roman" w:hAnsi="Times New Roman"/>
          <w:bCs/>
          <w:sz w:val="26"/>
          <w:szCs w:val="26"/>
        </w:rPr>
        <w:t>Восстановительные средства должны осуществляться по специальным схемам медицинским работником – специалистом в зависимости от возраста и индивидуальных особенностей спортсмена.</w:t>
      </w:r>
    </w:p>
    <w:p w:rsidR="00E87737" w:rsidRDefault="00E87737" w:rsidP="002E19BB">
      <w:pPr>
        <w:shd w:val="clear" w:color="auto" w:fill="FFFFFF"/>
        <w:autoSpaceDE w:val="0"/>
        <w:autoSpaceDN w:val="0"/>
        <w:adjustRightInd w:val="0"/>
        <w:jc w:val="both"/>
        <w:rPr>
          <w:rFonts w:ascii="Times New Roman" w:hAnsi="Times New Roman"/>
          <w:b/>
          <w:color w:val="000000"/>
          <w:sz w:val="26"/>
          <w:szCs w:val="26"/>
        </w:rPr>
      </w:pPr>
    </w:p>
    <w:p w:rsidR="002E19BB" w:rsidRPr="00277A3C" w:rsidRDefault="002E19BB" w:rsidP="002E19BB">
      <w:pPr>
        <w:spacing w:line="276" w:lineRule="auto"/>
        <w:jc w:val="center"/>
        <w:rPr>
          <w:rFonts w:ascii="Times New Roman" w:hAnsi="Times New Roman"/>
          <w:b/>
          <w:sz w:val="26"/>
          <w:szCs w:val="26"/>
        </w:rPr>
      </w:pPr>
      <w:r w:rsidRPr="00277A3C">
        <w:rPr>
          <w:rFonts w:ascii="Times New Roman" w:hAnsi="Times New Roman"/>
          <w:b/>
          <w:sz w:val="26"/>
          <w:szCs w:val="26"/>
        </w:rPr>
        <w:t xml:space="preserve">3.1.3.5. УЧАСТИЕ В </w:t>
      </w:r>
      <w:r>
        <w:rPr>
          <w:rFonts w:ascii="Times New Roman" w:hAnsi="Times New Roman"/>
          <w:b/>
          <w:sz w:val="26"/>
          <w:szCs w:val="26"/>
        </w:rPr>
        <w:t xml:space="preserve">СПОРТИВНЫХ </w:t>
      </w:r>
      <w:r w:rsidRPr="00277A3C">
        <w:rPr>
          <w:rFonts w:ascii="Times New Roman" w:hAnsi="Times New Roman"/>
          <w:b/>
          <w:sz w:val="26"/>
          <w:szCs w:val="26"/>
        </w:rPr>
        <w:t>СОРЕВНОВАНИЯХ</w:t>
      </w:r>
    </w:p>
    <w:p w:rsidR="002E19BB" w:rsidRDefault="002E19BB" w:rsidP="002E19BB">
      <w:pPr>
        <w:spacing w:line="276" w:lineRule="auto"/>
        <w:ind w:firstLine="709"/>
        <w:jc w:val="both"/>
        <w:rPr>
          <w:rFonts w:ascii="Times New Roman" w:hAnsi="Times New Roman"/>
          <w:sz w:val="26"/>
          <w:szCs w:val="26"/>
        </w:rPr>
      </w:pPr>
      <w:r w:rsidRPr="00277A3C">
        <w:rPr>
          <w:rFonts w:ascii="Times New Roman" w:hAnsi="Times New Roman"/>
          <w:sz w:val="26"/>
          <w:szCs w:val="26"/>
        </w:rPr>
        <w:t xml:space="preserve">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w:t>
      </w:r>
      <w:proofErr w:type="gramStart"/>
      <w:r w:rsidRPr="00277A3C">
        <w:rPr>
          <w:rFonts w:ascii="Times New Roman" w:hAnsi="Times New Roman"/>
          <w:sz w:val="26"/>
          <w:szCs w:val="26"/>
        </w:rPr>
        <w:t xml:space="preserve">международных </w:t>
      </w:r>
      <w:r>
        <w:rPr>
          <w:rFonts w:ascii="Times New Roman" w:hAnsi="Times New Roman"/>
          <w:sz w:val="26"/>
          <w:szCs w:val="26"/>
        </w:rPr>
        <w:t xml:space="preserve"> </w:t>
      </w:r>
      <w:r w:rsidRPr="00277A3C">
        <w:rPr>
          <w:rFonts w:ascii="Times New Roman" w:hAnsi="Times New Roman"/>
          <w:sz w:val="26"/>
          <w:szCs w:val="26"/>
        </w:rPr>
        <w:t>физкультурных</w:t>
      </w:r>
      <w:proofErr w:type="gramEnd"/>
      <w:r w:rsidRPr="00277A3C">
        <w:rPr>
          <w:rFonts w:ascii="Times New Roman" w:hAnsi="Times New Roman"/>
          <w:sz w:val="26"/>
          <w:szCs w:val="26"/>
        </w:rPr>
        <w:t xml:space="preserve"> мероприятий и спортивных мероприятий на очередной календарный год.</w:t>
      </w:r>
    </w:p>
    <w:p w:rsidR="002E19BB"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Календарный план спортивных мероприятий и тренировочных мероприятий отд</w:t>
      </w:r>
      <w:r>
        <w:rPr>
          <w:rFonts w:ascii="Times New Roman" w:hAnsi="Times New Roman"/>
          <w:sz w:val="26"/>
          <w:szCs w:val="26"/>
        </w:rPr>
        <w:t>еления по виду спорта баскетбол</w:t>
      </w:r>
      <w:r w:rsidRPr="00277A3C">
        <w:rPr>
          <w:rFonts w:ascii="Times New Roman" w:hAnsi="Times New Roman"/>
          <w:sz w:val="26"/>
          <w:szCs w:val="26"/>
        </w:rPr>
        <w:t xml:space="preserve"> следует формировать с учетом планируемых показателей соревновательной деятельности для спортсменов соответствующих этапов</w:t>
      </w:r>
      <w:r>
        <w:rPr>
          <w:rFonts w:ascii="Times New Roman" w:hAnsi="Times New Roman"/>
          <w:sz w:val="26"/>
          <w:szCs w:val="26"/>
        </w:rPr>
        <w:t xml:space="preserve"> в рамках индивидуальных планов.</w:t>
      </w:r>
    </w:p>
    <w:p w:rsidR="00174C47" w:rsidRPr="00277A3C" w:rsidRDefault="00174C47" w:rsidP="002E19BB">
      <w:pPr>
        <w:spacing w:line="276" w:lineRule="auto"/>
        <w:jc w:val="both"/>
        <w:rPr>
          <w:rFonts w:ascii="Times New Roman" w:hAnsi="Times New Roman"/>
          <w:sz w:val="26"/>
          <w:szCs w:val="26"/>
        </w:rPr>
      </w:pPr>
    </w:p>
    <w:p w:rsidR="002E19BB" w:rsidRDefault="002E19BB" w:rsidP="002E19BB">
      <w:pPr>
        <w:contextualSpacing/>
        <w:jc w:val="both"/>
        <w:rPr>
          <w:rFonts w:ascii="Times New Roman" w:hAnsi="Times New Roman"/>
          <w:b/>
          <w:sz w:val="26"/>
          <w:szCs w:val="26"/>
        </w:rPr>
      </w:pPr>
      <w:r w:rsidRPr="005D1082">
        <w:rPr>
          <w:rFonts w:ascii="Times New Roman" w:hAnsi="Times New Roman"/>
          <w:b/>
          <w:sz w:val="26"/>
          <w:szCs w:val="26"/>
        </w:rPr>
        <w:t>Планируемые показатели соревновательной деятельности по в</w:t>
      </w:r>
      <w:r>
        <w:rPr>
          <w:rFonts w:ascii="Times New Roman" w:hAnsi="Times New Roman"/>
          <w:b/>
          <w:sz w:val="26"/>
          <w:szCs w:val="26"/>
        </w:rPr>
        <w:t>иду спорта баскетбол</w:t>
      </w:r>
    </w:p>
    <w:p w:rsidR="002E19BB" w:rsidRPr="00B82E66" w:rsidRDefault="002E19BB" w:rsidP="002E19BB">
      <w:pPr>
        <w:tabs>
          <w:tab w:val="left" w:pos="6525"/>
        </w:tabs>
        <w:spacing w:line="276" w:lineRule="auto"/>
        <w:jc w:val="center"/>
        <w:rPr>
          <w:rFonts w:ascii="Times New Roman" w:hAnsi="Times New Roman"/>
          <w:b/>
          <w:color w:val="000000"/>
        </w:rPr>
      </w:pPr>
      <w:r w:rsidRPr="00B82E66">
        <w:rPr>
          <w:rFonts w:ascii="Times New Roman" w:hAnsi="Times New Roman"/>
          <w:b/>
          <w:color w:val="000000"/>
        </w:rPr>
        <w:t>Показатели соревновательной нагрузки в годичном цикле</w:t>
      </w:r>
    </w:p>
    <w:p w:rsidR="002E19BB" w:rsidRPr="00B82E66" w:rsidRDefault="002E19BB" w:rsidP="002E19BB">
      <w:pPr>
        <w:tabs>
          <w:tab w:val="left" w:pos="6525"/>
        </w:tabs>
        <w:spacing w:line="276" w:lineRule="auto"/>
        <w:jc w:val="center"/>
        <w:rPr>
          <w:rFonts w:ascii="Times New Roman" w:hAnsi="Times New Roman"/>
          <w:b/>
          <w:color w:val="000000"/>
          <w:sz w:val="20"/>
          <w:szCs w:val="20"/>
        </w:rPr>
      </w:pPr>
      <w:r w:rsidRPr="00B82E66">
        <w:rPr>
          <w:rFonts w:ascii="Times New Roman" w:hAnsi="Times New Roman"/>
          <w:b/>
          <w:color w:val="000000"/>
          <w:sz w:val="20"/>
          <w:szCs w:val="20"/>
        </w:rPr>
        <w:t>(количество соревнований /количество игр)</w:t>
      </w:r>
    </w:p>
    <w:tbl>
      <w:tblPr>
        <w:tblW w:w="10347" w:type="dxa"/>
        <w:tblInd w:w="-575" w:type="dxa"/>
        <w:tblLayout w:type="fixed"/>
        <w:tblCellMar>
          <w:left w:w="40" w:type="dxa"/>
          <w:right w:w="40" w:type="dxa"/>
        </w:tblCellMar>
        <w:tblLook w:val="0000" w:firstRow="0" w:lastRow="0" w:firstColumn="0" w:lastColumn="0" w:noHBand="0" w:noVBand="0"/>
      </w:tblPr>
      <w:tblGrid>
        <w:gridCol w:w="1408"/>
        <w:gridCol w:w="720"/>
        <w:gridCol w:w="734"/>
        <w:gridCol w:w="739"/>
        <w:gridCol w:w="898"/>
        <w:gridCol w:w="686"/>
        <w:gridCol w:w="691"/>
        <w:gridCol w:w="682"/>
        <w:gridCol w:w="706"/>
        <w:gridCol w:w="744"/>
        <w:gridCol w:w="744"/>
        <w:gridCol w:w="725"/>
        <w:gridCol w:w="870"/>
      </w:tblGrid>
      <w:tr w:rsidR="002E19BB" w:rsidRPr="00B82E66" w:rsidTr="00B529F1">
        <w:trPr>
          <w:trHeight w:val="197"/>
        </w:trPr>
        <w:tc>
          <w:tcPr>
            <w:tcW w:w="1408" w:type="dxa"/>
            <w:tcBorders>
              <w:top w:val="single" w:sz="6" w:space="0" w:color="auto"/>
              <w:left w:val="single" w:sz="6" w:space="0" w:color="auto"/>
              <w:bottom w:val="nil"/>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Виды соревнований</w:t>
            </w:r>
          </w:p>
        </w:tc>
        <w:tc>
          <w:tcPr>
            <w:tcW w:w="720" w:type="dxa"/>
            <w:tcBorders>
              <w:top w:val="single" w:sz="6" w:space="0" w:color="auto"/>
              <w:left w:val="single" w:sz="6" w:space="0" w:color="auto"/>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734"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739"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898"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2059" w:type="dxa"/>
            <w:gridSpan w:val="3"/>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Этапы подготовки</w:t>
            </w:r>
          </w:p>
        </w:tc>
        <w:tc>
          <w:tcPr>
            <w:tcW w:w="706"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744"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744"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725" w:type="dxa"/>
            <w:tcBorders>
              <w:top w:val="single" w:sz="6" w:space="0" w:color="auto"/>
              <w:left w:val="nil"/>
              <w:bottom w:val="single" w:sz="6" w:space="0" w:color="auto"/>
              <w:right w:val="nil"/>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c>
          <w:tcPr>
            <w:tcW w:w="870" w:type="dxa"/>
            <w:tcBorders>
              <w:top w:val="single" w:sz="6" w:space="0" w:color="auto"/>
              <w:left w:val="nil"/>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tc>
      </w:tr>
      <w:tr w:rsidR="002E19BB" w:rsidRPr="00B82E66" w:rsidTr="00B529F1">
        <w:trPr>
          <w:trHeight w:val="245"/>
        </w:trPr>
        <w:tc>
          <w:tcPr>
            <w:tcW w:w="1408" w:type="dxa"/>
            <w:tcBorders>
              <w:top w:val="nil"/>
              <w:left w:val="single" w:sz="6" w:space="0" w:color="auto"/>
              <w:bottom w:val="nil"/>
              <w:right w:val="single" w:sz="6" w:space="0" w:color="auto"/>
            </w:tcBorders>
            <w:shd w:val="clear" w:color="auto" w:fill="FFFFFF"/>
          </w:tcPr>
          <w:p w:rsidR="002E19BB" w:rsidRPr="00B82E66" w:rsidRDefault="002E19BB" w:rsidP="00B529F1">
            <w:pPr>
              <w:autoSpaceDE w:val="0"/>
              <w:autoSpaceDN w:val="0"/>
              <w:adjustRightInd w:val="0"/>
              <w:rPr>
                <w:rFonts w:ascii="Times New Roman" w:hAnsi="Times New Roman"/>
                <w:sz w:val="20"/>
                <w:szCs w:val="20"/>
              </w:rPr>
            </w:pPr>
          </w:p>
          <w:p w:rsidR="002E19BB" w:rsidRPr="00B82E66" w:rsidRDefault="002E19BB" w:rsidP="00B529F1">
            <w:pPr>
              <w:autoSpaceDE w:val="0"/>
              <w:autoSpaceDN w:val="0"/>
              <w:adjustRightInd w:val="0"/>
              <w:rPr>
                <w:rFonts w:ascii="Times New Roman" w:hAnsi="Times New Roman"/>
                <w:sz w:val="20"/>
                <w:szCs w:val="20"/>
              </w:rPr>
            </w:pPr>
          </w:p>
        </w:tc>
        <w:tc>
          <w:tcPr>
            <w:tcW w:w="2193" w:type="dxa"/>
            <w:gridSpan w:val="3"/>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НП</w:t>
            </w:r>
          </w:p>
        </w:tc>
        <w:tc>
          <w:tcPr>
            <w:tcW w:w="3663" w:type="dxa"/>
            <w:gridSpan w:val="5"/>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УТ</w:t>
            </w:r>
          </w:p>
        </w:tc>
        <w:tc>
          <w:tcPr>
            <w:tcW w:w="2213" w:type="dxa"/>
            <w:gridSpan w:val="3"/>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СС</w:t>
            </w:r>
          </w:p>
        </w:tc>
        <w:tc>
          <w:tcPr>
            <w:tcW w:w="870" w:type="dxa"/>
            <w:tcBorders>
              <w:top w:val="single" w:sz="6" w:space="0" w:color="auto"/>
              <w:left w:val="single" w:sz="6" w:space="0" w:color="auto"/>
              <w:bottom w:val="nil"/>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ВС</w:t>
            </w:r>
          </w:p>
        </w:tc>
      </w:tr>
      <w:tr w:rsidR="002E19BB" w:rsidRPr="00B82E66" w:rsidTr="00B529F1">
        <w:trPr>
          <w:trHeight w:val="245"/>
        </w:trPr>
        <w:tc>
          <w:tcPr>
            <w:tcW w:w="1408" w:type="dxa"/>
            <w:tcBorders>
              <w:top w:val="nil"/>
              <w:left w:val="single" w:sz="6" w:space="0" w:color="auto"/>
              <w:bottom w:val="single" w:sz="6" w:space="0" w:color="auto"/>
              <w:right w:val="single" w:sz="6" w:space="0" w:color="auto"/>
            </w:tcBorders>
            <w:shd w:val="clear" w:color="auto" w:fill="FFFFFF"/>
          </w:tcPr>
          <w:p w:rsidR="002E19BB" w:rsidRPr="00B82E66" w:rsidRDefault="002E19BB" w:rsidP="00B529F1">
            <w:pPr>
              <w:autoSpaceDE w:val="0"/>
              <w:autoSpaceDN w:val="0"/>
              <w:adjustRightInd w:val="0"/>
              <w:rPr>
                <w:rFonts w:ascii="Times New Roman" w:hAnsi="Times New Roman"/>
                <w:sz w:val="20"/>
                <w:szCs w:val="20"/>
              </w:rPr>
            </w:pPr>
          </w:p>
          <w:p w:rsidR="002E19BB" w:rsidRPr="00B82E66" w:rsidRDefault="002E19BB" w:rsidP="00B529F1">
            <w:pPr>
              <w:autoSpaceDE w:val="0"/>
              <w:autoSpaceDN w:val="0"/>
              <w:adjustRightInd w:val="0"/>
              <w:rPr>
                <w:rFonts w:ascii="Times New Roman" w:hAnsi="Times New Roman"/>
                <w:sz w:val="20"/>
                <w:szCs w:val="20"/>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До года</w:t>
            </w:r>
          </w:p>
        </w:tc>
        <w:tc>
          <w:tcPr>
            <w:tcW w:w="1473" w:type="dxa"/>
            <w:gridSpan w:val="2"/>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Свыше года</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До 2-х лет</w:t>
            </w:r>
          </w:p>
        </w:tc>
        <w:tc>
          <w:tcPr>
            <w:tcW w:w="2765" w:type="dxa"/>
            <w:gridSpan w:val="4"/>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 xml:space="preserve">Свыше 2-х </w:t>
            </w:r>
            <w:r w:rsidRPr="00B82E66">
              <w:rPr>
                <w:rFonts w:ascii="Times New Roman" w:hAnsi="Times New Roman"/>
                <w:color w:val="000000"/>
                <w:sz w:val="20"/>
                <w:szCs w:val="20"/>
              </w:rPr>
              <w:t>лет</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До года</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Свыше года</w:t>
            </w:r>
          </w:p>
        </w:tc>
        <w:tc>
          <w:tcPr>
            <w:tcW w:w="870" w:type="dxa"/>
            <w:tcBorders>
              <w:top w:val="nil"/>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p>
          <w:p w:rsidR="002E19BB" w:rsidRPr="00B82E66" w:rsidRDefault="002E19BB" w:rsidP="00B529F1">
            <w:pPr>
              <w:shd w:val="clear" w:color="auto" w:fill="FFFFFF"/>
              <w:autoSpaceDE w:val="0"/>
              <w:autoSpaceDN w:val="0"/>
              <w:adjustRightInd w:val="0"/>
              <w:rPr>
                <w:rFonts w:ascii="Times New Roman" w:hAnsi="Times New Roman"/>
                <w:sz w:val="20"/>
                <w:szCs w:val="20"/>
              </w:rPr>
            </w:pPr>
          </w:p>
        </w:tc>
      </w:tr>
      <w:tr w:rsidR="002E19BB" w:rsidRPr="00B82E66" w:rsidTr="00B529F1">
        <w:trPr>
          <w:trHeight w:val="274"/>
        </w:trPr>
        <w:tc>
          <w:tcPr>
            <w:tcW w:w="140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Контрольные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1-3/12</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1-3/12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1-3/12</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3-5/18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3-5/18</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3-5/18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3-5/22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3-5/22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5-7/22</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5-7/22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5-7/22</w:t>
            </w:r>
          </w:p>
        </w:tc>
        <w:tc>
          <w:tcPr>
            <w:tcW w:w="87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5-7/20</w:t>
            </w:r>
          </w:p>
        </w:tc>
      </w:tr>
      <w:tr w:rsidR="002E19BB" w:rsidRPr="00B82E66" w:rsidTr="00B529F1">
        <w:trPr>
          <w:trHeight w:val="274"/>
        </w:trPr>
        <w:tc>
          <w:tcPr>
            <w:tcW w:w="140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Отборочные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1-3/8</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1-3/10</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1-3/10</w:t>
            </w:r>
          </w:p>
        </w:tc>
        <w:tc>
          <w:tcPr>
            <w:tcW w:w="87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1-3/10</w:t>
            </w:r>
          </w:p>
        </w:tc>
      </w:tr>
      <w:tr w:rsidR="002E19BB" w:rsidRPr="00B82E66" w:rsidTr="00B529F1">
        <w:trPr>
          <w:trHeight w:val="278"/>
        </w:trPr>
        <w:tc>
          <w:tcPr>
            <w:tcW w:w="140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Основные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2/14</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2/16</w:t>
            </w:r>
          </w:p>
        </w:tc>
        <w:tc>
          <w:tcPr>
            <w:tcW w:w="87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2/КР.ПР</w:t>
            </w:r>
          </w:p>
        </w:tc>
      </w:tr>
      <w:tr w:rsidR="002E19BB" w:rsidRPr="00B82E66" w:rsidTr="00B529F1">
        <w:trPr>
          <w:trHeight w:val="317"/>
        </w:trPr>
        <w:tc>
          <w:tcPr>
            <w:tcW w:w="140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Главные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1/8</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color w:val="000000"/>
                <w:sz w:val="20"/>
                <w:szCs w:val="20"/>
              </w:rPr>
              <w:t>1/15</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1/15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1/15</w:t>
            </w:r>
          </w:p>
        </w:tc>
        <w:tc>
          <w:tcPr>
            <w:tcW w:w="870" w:type="dxa"/>
            <w:tcBorders>
              <w:top w:val="single" w:sz="6" w:space="0" w:color="auto"/>
              <w:left w:val="single" w:sz="6" w:space="0" w:color="auto"/>
              <w:bottom w:val="single" w:sz="6" w:space="0" w:color="auto"/>
              <w:right w:val="single" w:sz="6" w:space="0" w:color="auto"/>
            </w:tcBorders>
            <w:shd w:val="clear" w:color="auto" w:fill="FFFFFF"/>
          </w:tcPr>
          <w:p w:rsidR="002E19BB" w:rsidRPr="00B82E66" w:rsidRDefault="002E19BB" w:rsidP="00B529F1">
            <w:pPr>
              <w:shd w:val="clear" w:color="auto" w:fill="FFFFFF"/>
              <w:autoSpaceDE w:val="0"/>
              <w:autoSpaceDN w:val="0"/>
              <w:adjustRightInd w:val="0"/>
              <w:rPr>
                <w:rFonts w:ascii="Times New Roman" w:hAnsi="Times New Roman"/>
                <w:sz w:val="20"/>
                <w:szCs w:val="20"/>
              </w:rPr>
            </w:pPr>
            <w:r w:rsidRPr="00B82E66">
              <w:rPr>
                <w:rFonts w:ascii="Times New Roman" w:hAnsi="Times New Roman"/>
                <w:b/>
                <w:bCs/>
                <w:color w:val="000000"/>
                <w:sz w:val="20"/>
                <w:szCs w:val="20"/>
              </w:rPr>
              <w:t>1/15</w:t>
            </w:r>
          </w:p>
        </w:tc>
      </w:tr>
    </w:tbl>
    <w:p w:rsidR="002E19BB" w:rsidRPr="00277A3C" w:rsidRDefault="002E19BB" w:rsidP="002E19BB">
      <w:pPr>
        <w:jc w:val="both"/>
        <w:rPr>
          <w:rFonts w:ascii="Times New Roman" w:hAnsi="Times New Roman"/>
          <w:bCs/>
          <w:i/>
          <w:sz w:val="26"/>
          <w:szCs w:val="26"/>
        </w:rPr>
      </w:pPr>
    </w:p>
    <w:p w:rsidR="0088470D" w:rsidRDefault="0088470D" w:rsidP="002E19BB">
      <w:pPr>
        <w:spacing w:line="276" w:lineRule="auto"/>
        <w:ind w:firstLine="708"/>
        <w:jc w:val="both"/>
        <w:rPr>
          <w:rFonts w:ascii="Times New Roman" w:hAnsi="Times New Roman"/>
          <w:bCs/>
          <w:i/>
          <w:sz w:val="26"/>
          <w:szCs w:val="26"/>
        </w:rPr>
      </w:pPr>
    </w:p>
    <w:p w:rsidR="002E19BB" w:rsidRDefault="002E19BB" w:rsidP="002E19BB">
      <w:pPr>
        <w:spacing w:line="276" w:lineRule="auto"/>
        <w:ind w:firstLine="708"/>
        <w:jc w:val="both"/>
        <w:rPr>
          <w:rFonts w:ascii="Times New Roman" w:hAnsi="Times New Roman"/>
          <w:sz w:val="26"/>
          <w:szCs w:val="26"/>
        </w:rPr>
      </w:pPr>
      <w:r w:rsidRPr="00277A3C">
        <w:rPr>
          <w:rFonts w:ascii="Times New Roman" w:hAnsi="Times New Roman"/>
          <w:bCs/>
          <w:i/>
          <w:sz w:val="26"/>
          <w:szCs w:val="26"/>
        </w:rPr>
        <w:t>Контрольные соревнования</w:t>
      </w:r>
      <w:r>
        <w:rPr>
          <w:rFonts w:ascii="Times New Roman" w:hAnsi="Times New Roman"/>
          <w:bCs/>
          <w:i/>
          <w:sz w:val="26"/>
          <w:szCs w:val="26"/>
        </w:rPr>
        <w:t xml:space="preserve"> </w:t>
      </w:r>
      <w:r w:rsidRPr="00277A3C">
        <w:rPr>
          <w:rFonts w:ascii="Times New Roman" w:hAnsi="Times New Roman"/>
          <w:iCs/>
          <w:sz w:val="26"/>
          <w:szCs w:val="26"/>
        </w:rPr>
        <w:t>проводятся с целью контроля уровня подготовленности спортсменов</w:t>
      </w:r>
      <w:r w:rsidRPr="00277A3C">
        <w:rPr>
          <w:rFonts w:ascii="Times New Roman" w:hAnsi="Times New Roman"/>
          <w:sz w:val="26"/>
          <w:szCs w:val="26"/>
        </w:rPr>
        <w:t>.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w:t>
      </w:r>
    </w:p>
    <w:p w:rsidR="002E19BB" w:rsidRPr="00277A3C"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 учетом результата контрольных соревнований вносятся изменения в индивидуальный план подготовки 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2E19BB"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По результатам </w:t>
      </w:r>
      <w:r w:rsidR="00E87737">
        <w:rPr>
          <w:rFonts w:ascii="Times New Roman" w:hAnsi="Times New Roman"/>
          <w:bCs/>
          <w:i/>
          <w:sz w:val="26"/>
          <w:szCs w:val="26"/>
        </w:rPr>
        <w:t>отборочных</w:t>
      </w:r>
      <w:r w:rsidRPr="00277A3C">
        <w:rPr>
          <w:rFonts w:ascii="Times New Roman" w:hAnsi="Times New Roman"/>
          <w:bCs/>
          <w:i/>
          <w:sz w:val="26"/>
          <w:szCs w:val="26"/>
        </w:rPr>
        <w:t xml:space="preserve"> соревнований</w:t>
      </w:r>
      <w:r w:rsidRPr="00277A3C">
        <w:rPr>
          <w:rFonts w:ascii="Times New Roman" w:hAnsi="Times New Roman"/>
          <w:sz w:val="26"/>
          <w:szCs w:val="26"/>
        </w:rPr>
        <w:t xml:space="preserve"> комплектуют команды, отбирают участников главных соревнований.</w:t>
      </w:r>
    </w:p>
    <w:p w:rsidR="006D2CE1" w:rsidRDefault="006D2CE1" w:rsidP="002E19BB">
      <w:pPr>
        <w:spacing w:line="276" w:lineRule="auto"/>
        <w:ind w:firstLine="708"/>
        <w:jc w:val="both"/>
        <w:rPr>
          <w:rFonts w:ascii="Times New Roman" w:hAnsi="Times New Roman"/>
          <w:sz w:val="26"/>
          <w:szCs w:val="26"/>
        </w:rPr>
      </w:pPr>
    </w:p>
    <w:p w:rsidR="006D2CE1" w:rsidRDefault="006D2CE1" w:rsidP="002E19BB">
      <w:pPr>
        <w:spacing w:line="276" w:lineRule="auto"/>
        <w:ind w:firstLine="708"/>
        <w:jc w:val="both"/>
        <w:rPr>
          <w:rFonts w:ascii="Times New Roman" w:hAnsi="Times New Roman"/>
          <w:sz w:val="26"/>
          <w:szCs w:val="26"/>
        </w:rPr>
      </w:pPr>
    </w:p>
    <w:p w:rsidR="002E19BB"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В зависимости от принципа, положенного в основу комплектования состава участников главных соревнований, в отборочных соревнованиях перед спортсменом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2E19BB" w:rsidRPr="00277A3C" w:rsidRDefault="002E19BB" w:rsidP="002E19BB">
      <w:pPr>
        <w:spacing w:line="276" w:lineRule="auto"/>
        <w:ind w:firstLine="708"/>
        <w:jc w:val="both"/>
        <w:rPr>
          <w:rFonts w:ascii="Times New Roman" w:hAnsi="Times New Roman"/>
          <w:sz w:val="26"/>
          <w:szCs w:val="26"/>
        </w:rPr>
      </w:pPr>
      <w:r w:rsidRPr="00277A3C">
        <w:rPr>
          <w:rFonts w:ascii="Times New Roman" w:hAnsi="Times New Roman"/>
          <w:bCs/>
          <w:i/>
          <w:sz w:val="26"/>
          <w:szCs w:val="26"/>
        </w:rPr>
        <w:t>Основные и главные соревнования</w:t>
      </w:r>
      <w:r w:rsidRPr="00277A3C">
        <w:rPr>
          <w:rFonts w:ascii="Times New Roman" w:hAnsi="Times New Roman"/>
          <w:sz w:val="26"/>
          <w:szCs w:val="26"/>
        </w:rPr>
        <w:t xml:space="preserve"> 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2E19BB" w:rsidRPr="00277A3C"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Требования к участию в спортивных соревнованиях лиц, проходящих спортивную подготовку:</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соответствие возраста и пола участника положению (регламенту) об официальных спортивных соревнованиях и правилам по виду спорта фехтование;</w:t>
      </w:r>
    </w:p>
    <w:p w:rsidR="002E19BB"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соответствие уровня спортивной квалификации участника в соответствии с Единой всероссийской спортивной классификацией, положению (регламенту) об официальных спортивных соревнованиях и правилам по виду спорта фехтование;</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выполнение плана спортивной подготовки (индивидуального плана спортсмена и календарного плана организации);</w:t>
      </w:r>
    </w:p>
    <w:p w:rsidR="002E19BB"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прохождение предварительного соревновательного отбора;</w:t>
      </w:r>
    </w:p>
    <w:p w:rsidR="002E19BB"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наличие соответствующего медицинского заключения о допуске к участию в спортивных соревнованиях;</w:t>
      </w:r>
    </w:p>
    <w:p w:rsidR="002E19BB" w:rsidRPr="00277A3C" w:rsidRDefault="002E19BB" w:rsidP="002E19BB">
      <w:pPr>
        <w:spacing w:line="276" w:lineRule="auto"/>
        <w:jc w:val="both"/>
        <w:rPr>
          <w:rFonts w:ascii="Times New Roman" w:hAnsi="Times New Roman"/>
          <w:sz w:val="26"/>
          <w:szCs w:val="26"/>
        </w:rPr>
      </w:pPr>
      <w:r w:rsidRPr="00277A3C">
        <w:rPr>
          <w:rFonts w:ascii="Times New Roman" w:hAnsi="Times New Roman"/>
          <w:sz w:val="26"/>
          <w:szCs w:val="26"/>
        </w:rPr>
        <w:t>-</w:t>
      </w:r>
      <w:r w:rsidRPr="00277A3C">
        <w:rPr>
          <w:rFonts w:ascii="Times New Roman" w:hAnsi="Times New Roman"/>
          <w:sz w:val="26"/>
          <w:szCs w:val="26"/>
        </w:rPr>
        <w:tab/>
        <w:t>соблюдение общероссийских антидопинговых правил.</w:t>
      </w:r>
    </w:p>
    <w:p w:rsidR="002E19BB" w:rsidRPr="00277A3C"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Лицо, проходящее спортивную подготовку, направляется Учреждением,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2E19BB" w:rsidRDefault="002E19BB" w:rsidP="002E19BB">
      <w:pPr>
        <w:spacing w:line="276" w:lineRule="auto"/>
        <w:ind w:firstLine="708"/>
        <w:jc w:val="both"/>
        <w:rPr>
          <w:rFonts w:ascii="Times New Roman" w:hAnsi="Times New Roman"/>
          <w:sz w:val="26"/>
          <w:szCs w:val="26"/>
        </w:rPr>
      </w:pPr>
      <w:r w:rsidRPr="00277A3C">
        <w:rPr>
          <w:rFonts w:ascii="Times New Roman" w:hAnsi="Times New Roman"/>
          <w:sz w:val="26"/>
          <w:szCs w:val="26"/>
        </w:rPr>
        <w:t>Требования к участию лиц, осуществляющих спортивную подготовку, в спортивных соревнованиях, определяются в соответствии с правилами вида спорта и положениями (регламентами) о спортивных соревнованиях организацией, осуществляющей спортивную подготовку.</w:t>
      </w:r>
    </w:p>
    <w:p w:rsidR="002E19BB" w:rsidRDefault="002E19BB" w:rsidP="002E19BB">
      <w:pPr>
        <w:spacing w:line="276" w:lineRule="auto"/>
        <w:jc w:val="center"/>
        <w:rPr>
          <w:rFonts w:ascii="Times New Roman" w:hAnsi="Times New Roman"/>
          <w:b/>
          <w:sz w:val="26"/>
          <w:szCs w:val="26"/>
        </w:rPr>
      </w:pPr>
    </w:p>
    <w:p w:rsidR="002E19BB" w:rsidRPr="00277A3C" w:rsidRDefault="002E19BB" w:rsidP="002E19BB">
      <w:pPr>
        <w:spacing w:line="276" w:lineRule="auto"/>
        <w:jc w:val="center"/>
        <w:rPr>
          <w:rFonts w:ascii="Times New Roman" w:hAnsi="Times New Roman"/>
          <w:b/>
          <w:sz w:val="26"/>
          <w:szCs w:val="26"/>
        </w:rPr>
      </w:pPr>
      <w:r w:rsidRPr="00277A3C">
        <w:rPr>
          <w:rFonts w:ascii="Times New Roman" w:hAnsi="Times New Roman"/>
          <w:b/>
          <w:sz w:val="26"/>
          <w:szCs w:val="26"/>
        </w:rPr>
        <w:t>3.1.4.</w:t>
      </w:r>
      <w:r>
        <w:rPr>
          <w:rFonts w:ascii="Times New Roman" w:hAnsi="Times New Roman"/>
          <w:b/>
          <w:sz w:val="26"/>
          <w:szCs w:val="26"/>
        </w:rPr>
        <w:t xml:space="preserve"> </w:t>
      </w:r>
      <w:r w:rsidRPr="00277A3C">
        <w:rPr>
          <w:rFonts w:ascii="Times New Roman" w:hAnsi="Times New Roman"/>
          <w:b/>
          <w:bCs/>
          <w:sz w:val="26"/>
          <w:szCs w:val="26"/>
        </w:rPr>
        <w:t>ДРУГИЕ ВИДЫ СПОРТА И ПОДВИЖНЫЕ ИГРЫ</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Бег</w:t>
      </w:r>
      <w:r>
        <w:rPr>
          <w:rFonts w:ascii="Times New Roman" w:hAnsi="Times New Roman"/>
          <w:color w:val="000000"/>
          <w:sz w:val="26"/>
          <w:szCs w:val="26"/>
        </w:rPr>
        <w:t xml:space="preserve"> -</w:t>
      </w:r>
      <w:r w:rsidRPr="00277A3C">
        <w:rPr>
          <w:rFonts w:ascii="Times New Roman" w:hAnsi="Times New Roman"/>
          <w:color w:val="000000"/>
          <w:sz w:val="26"/>
          <w:szCs w:val="26"/>
        </w:rPr>
        <w:t xml:space="preserve"> один из распространенных и доступнейших видов физических упражнений</w:t>
      </w:r>
      <w:r>
        <w:rPr>
          <w:rFonts w:ascii="Times New Roman" w:hAnsi="Times New Roman"/>
          <w:color w:val="000000"/>
          <w:sz w:val="26"/>
          <w:szCs w:val="26"/>
        </w:rPr>
        <w:t xml:space="preserve"> -</w:t>
      </w:r>
      <w:r w:rsidRPr="00277A3C">
        <w:rPr>
          <w:rFonts w:ascii="Times New Roman" w:hAnsi="Times New Roman"/>
          <w:color w:val="000000"/>
          <w:sz w:val="26"/>
          <w:szCs w:val="26"/>
        </w:rPr>
        <w:t xml:space="preserve">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Прыжки и подскоки совершенствуют координацию движений, функции вестибулярного аппарата, улучшают ориентировку в пространстве.</w:t>
      </w:r>
    </w:p>
    <w:p w:rsidR="006D2CE1" w:rsidRDefault="006D2CE1" w:rsidP="002E19BB">
      <w:pPr>
        <w:autoSpaceDE w:val="0"/>
        <w:autoSpaceDN w:val="0"/>
        <w:adjustRightInd w:val="0"/>
        <w:spacing w:line="276" w:lineRule="auto"/>
        <w:ind w:firstLine="708"/>
        <w:jc w:val="both"/>
        <w:rPr>
          <w:rFonts w:ascii="Times New Roman" w:hAnsi="Times New Roman"/>
          <w:color w:val="000000"/>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color w:val="000000"/>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color w:val="000000"/>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Спортивные игры </w:t>
      </w:r>
      <w:r>
        <w:rPr>
          <w:rFonts w:ascii="Times New Roman" w:hAnsi="Times New Roman"/>
          <w:color w:val="000000"/>
          <w:sz w:val="26"/>
          <w:szCs w:val="26"/>
        </w:rPr>
        <w:t xml:space="preserve">- </w:t>
      </w:r>
      <w:r w:rsidRPr="00277A3C">
        <w:rPr>
          <w:rFonts w:ascii="Times New Roman" w:hAnsi="Times New Roman"/>
          <w:color w:val="000000"/>
          <w:sz w:val="26"/>
          <w:szCs w:val="26"/>
        </w:rPr>
        <w:t xml:space="preserve">разнообразные и быстрые действия в условиях постоянно меняющейся обстановки </w:t>
      </w:r>
      <w:r>
        <w:rPr>
          <w:rFonts w:ascii="Times New Roman" w:hAnsi="Times New Roman"/>
          <w:color w:val="000000"/>
          <w:sz w:val="26"/>
          <w:szCs w:val="26"/>
        </w:rPr>
        <w:t xml:space="preserve">- </w:t>
      </w:r>
      <w:r w:rsidRPr="00277A3C">
        <w:rPr>
          <w:rFonts w:ascii="Times New Roman" w:hAnsi="Times New Roman"/>
          <w:color w:val="000000"/>
          <w:sz w:val="26"/>
          <w:szCs w:val="26"/>
        </w:rPr>
        <w:t>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2E19BB" w:rsidRPr="00277A3C"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color w:val="000000"/>
          <w:sz w:val="26"/>
          <w:szCs w:val="26"/>
        </w:rPr>
        <w:t xml:space="preserve">Волейбол </w:t>
      </w:r>
      <w:r>
        <w:rPr>
          <w:rFonts w:ascii="Times New Roman" w:hAnsi="Times New Roman"/>
          <w:color w:val="000000"/>
          <w:sz w:val="26"/>
          <w:szCs w:val="26"/>
        </w:rPr>
        <w:t>-</w:t>
      </w:r>
      <w:r w:rsidRPr="00277A3C">
        <w:rPr>
          <w:rFonts w:ascii="Times New Roman" w:hAnsi="Times New Roman"/>
          <w:color w:val="000000"/>
          <w:sz w:val="26"/>
          <w:szCs w:val="26"/>
        </w:rPr>
        <w:t xml:space="preserve"> наиболее доступная, интересная и простая игра, которую можно рекомендовать для активного отдыха. </w:t>
      </w:r>
      <w:r w:rsidRPr="00277A3C">
        <w:rPr>
          <w:rFonts w:ascii="Times New Roman" w:hAnsi="Times New Roman"/>
          <w:sz w:val="26"/>
          <w:szCs w:val="26"/>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Езда на велосипеде по своим двигательным характеристикам и воздействию на организм спортсмена весьма близка к движениям на горнолыжных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фехтование к средствам специальной подготовки. </w:t>
      </w:r>
    </w:p>
    <w:p w:rsidR="00174C4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Занятия по спортивным и подвижным играм направлены на развитие быстроты, ловкости, общей и скоростной выносливости, пространственной ориентировки; </w:t>
      </w:r>
    </w:p>
    <w:p w:rsidR="00174C47" w:rsidRDefault="00174C47"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учебно-боевой деятельности.</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Занятия по спортивным и подвижным играм организуются зимой в спортивном зале, летом - на открытом воздухе.</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6D2CE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w:t>
      </w: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 При этом руководитель дает обучаемым определенную установку на игру.</w:t>
      </w:r>
    </w:p>
    <w:p w:rsidR="002E19BB" w:rsidRDefault="002E19BB" w:rsidP="002E19BB">
      <w:pPr>
        <w:autoSpaceDE w:val="0"/>
        <w:autoSpaceDN w:val="0"/>
        <w:adjustRightInd w:val="0"/>
        <w:spacing w:line="276" w:lineRule="auto"/>
        <w:jc w:val="both"/>
        <w:rPr>
          <w:rFonts w:ascii="Times New Roman" w:hAnsi="Times New Roman"/>
          <w:b/>
          <w:bCs/>
          <w:sz w:val="26"/>
          <w:szCs w:val="26"/>
        </w:rPr>
      </w:pPr>
    </w:p>
    <w:p w:rsidR="002E19BB" w:rsidRDefault="002E19BB" w:rsidP="002E19BB">
      <w:pPr>
        <w:autoSpaceDE w:val="0"/>
        <w:autoSpaceDN w:val="0"/>
        <w:adjustRightInd w:val="0"/>
        <w:spacing w:line="276" w:lineRule="auto"/>
        <w:jc w:val="center"/>
        <w:rPr>
          <w:rFonts w:ascii="Times New Roman" w:hAnsi="Times New Roman"/>
          <w:b/>
          <w:bCs/>
        </w:rPr>
      </w:pPr>
      <w:r w:rsidRPr="00277A3C">
        <w:rPr>
          <w:rFonts w:ascii="Times New Roman" w:hAnsi="Times New Roman"/>
          <w:b/>
          <w:bCs/>
          <w:sz w:val="26"/>
          <w:szCs w:val="26"/>
        </w:rPr>
        <w:t>3.2</w:t>
      </w:r>
      <w:r w:rsidRPr="00552FB6">
        <w:rPr>
          <w:rFonts w:ascii="Times New Roman" w:hAnsi="Times New Roman"/>
          <w:b/>
          <w:bCs/>
        </w:rPr>
        <w:t>.ТРЕБОВАНИЯ ТЕХНИКИ БЕЗОПАСНОСТИ И ПРЕДУПРЕЖДЕНИЕ ТРАВМАТИЗМА</w:t>
      </w:r>
    </w:p>
    <w:p w:rsidR="00E8773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зависимости от условий и организации занятий, а также условий проведения спортивных соревнований подготовка по виду спорта фехтование осуществляется на основе соблюдения необходимых мер безопасности в целях сохранения здоровья лиц, проходящих спортивную подготовку, которые определены в инструкции по технике безопасности. Учет ознакомления (информирования) спортсменов с техникой безопасности на тренировочных занятиях по избранному виду спорта вед</w:t>
      </w:r>
      <w:r>
        <w:rPr>
          <w:rFonts w:ascii="Times New Roman" w:hAnsi="Times New Roman"/>
          <w:sz w:val="26"/>
          <w:szCs w:val="26"/>
        </w:rPr>
        <w:t>е</w:t>
      </w:r>
      <w:r w:rsidRPr="00277A3C">
        <w:rPr>
          <w:rFonts w:ascii="Times New Roman" w:hAnsi="Times New Roman"/>
          <w:sz w:val="26"/>
          <w:szCs w:val="26"/>
        </w:rPr>
        <w:t>тся в журнале учета работы уче</w:t>
      </w:r>
      <w:r w:rsidR="00E87737">
        <w:rPr>
          <w:rFonts w:ascii="Times New Roman" w:hAnsi="Times New Roman"/>
          <w:sz w:val="26"/>
          <w:szCs w:val="26"/>
        </w:rPr>
        <w:t>бной группы. Травмы в баскетболе</w:t>
      </w:r>
      <w:r w:rsidRPr="00277A3C">
        <w:rPr>
          <w:rFonts w:ascii="Times New Roman" w:hAnsi="Times New Roman"/>
          <w:sz w:val="26"/>
          <w:szCs w:val="26"/>
        </w:rPr>
        <w:t xml:space="preserve"> могут возникать при различном сочетании внешних и внутренних факторов.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Несомненно, возможны и несчастные случаи, когда травма возникает вследствие трагического стечения обстоятельств и причин, которые трудно предвидеть. Тем не менее, основные факторы, влияющие на возникновение и характер травм, необходимо систематизировать для выработки принципиальных мер безопасности, направленных на их устранение.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Внешние факторы спортивного травматизма: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неправильная общая организация тренировочного процесса;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методические ошибки тренера-преподавателя при проведении УТЗ;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нарушение спортсменами дисциплины и установленных правил во время проведения тренировочного процесса;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неудовлетворительное состояние мест занятий, оборудования и экипировки спортсменов;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неблагоприятные санитарно-гигиенические условия, неподготовленность мест при проведении тренировочных занятий.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К неправильной организации тренировочных занятий относится: проведение тренировочных занятий с числом спортсменов, превышающим установленные нормы;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проведение занятий без тренера-преподавателя;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неправильная организация направления движения спортсменов в процессе выполнения тренировочных упражнений;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При планировании и проведении тренировочных занятий тренер-преподаватель обязан учитывать организационные условия проведения занятий и в случае необходимости незамедлительно вносить в них коррекцию.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Внутренние факторы спортивного травматизма: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наличие врожденных и хронических заболеваний;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состояние утомления и переутомления, изменение функционального состояния организма спортсмена. </w:t>
      </w: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Pr="00277A3C" w:rsidRDefault="006D2CE1"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При проведении тренировочных занятий предусматриваются основные организационно-профилактические меры обеспечения безопасности и снижения травматизма, обязательные к выполнению.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 xml:space="preserve">1. </w:t>
      </w:r>
      <w:r w:rsidRPr="00277A3C">
        <w:rPr>
          <w:rFonts w:ascii="Times New Roman" w:hAnsi="Times New Roman"/>
          <w:sz w:val="26"/>
          <w:szCs w:val="26"/>
        </w:rPr>
        <w:t>Тренировочные занятия разрешается проводить:</w:t>
      </w:r>
    </w:p>
    <w:p w:rsidR="002E19BB"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-при условии наличия у спортсмена медицинского допуска к тренировочному процесс</w:t>
      </w:r>
      <w:r>
        <w:rPr>
          <w:rFonts w:ascii="Times New Roman" w:hAnsi="Times New Roman"/>
          <w:sz w:val="26"/>
          <w:szCs w:val="26"/>
        </w:rPr>
        <w:t>у по баскетболу.</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при соответствии </w:t>
      </w:r>
      <w:proofErr w:type="gramStart"/>
      <w:r w:rsidRPr="00277A3C">
        <w:rPr>
          <w:rFonts w:ascii="Times New Roman" w:hAnsi="Times New Roman"/>
          <w:sz w:val="26"/>
          <w:szCs w:val="26"/>
        </w:rPr>
        <w:t>спортивной экипировки</w:t>
      </w:r>
      <w:proofErr w:type="gramEnd"/>
      <w:r w:rsidRPr="00277A3C">
        <w:rPr>
          <w:rFonts w:ascii="Times New Roman" w:hAnsi="Times New Roman"/>
          <w:sz w:val="26"/>
          <w:szCs w:val="26"/>
        </w:rPr>
        <w:t xml:space="preserve"> предусмотренной правилами соревнований, санитарно-гигиеническим нормам, методике тренировки;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при соответствии мест проведения тренировочного процесса санитарным нормам;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при условии готовности инвентаря и оборудования к тренировочному процессу;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w:t>
      </w:r>
      <w:r>
        <w:rPr>
          <w:rFonts w:ascii="Times New Roman" w:hAnsi="Times New Roman"/>
          <w:sz w:val="26"/>
          <w:szCs w:val="26"/>
        </w:rPr>
        <w:t xml:space="preserve"> </w:t>
      </w:r>
      <w:r w:rsidRPr="00277A3C">
        <w:rPr>
          <w:rFonts w:ascii="Times New Roman" w:hAnsi="Times New Roman"/>
          <w:sz w:val="26"/>
          <w:szCs w:val="26"/>
        </w:rPr>
        <w:t xml:space="preserve">все тренировочные занятия должны проводиться только под руководством тренера-преподавателя и согласно утвержденному расписанию.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Тренировочный процесс может быть начат только после выполнения всех требований настоящих правил и принятия мер, обеспечивающих профилактику спортивного травматизма и безопасности проведения мероприятий.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 xml:space="preserve">2. </w:t>
      </w:r>
      <w:r w:rsidRPr="00277A3C">
        <w:rPr>
          <w:rFonts w:ascii="Times New Roman" w:hAnsi="Times New Roman"/>
          <w:sz w:val="26"/>
          <w:szCs w:val="26"/>
        </w:rPr>
        <w:t>Требования безопасности перед началом занятий</w:t>
      </w:r>
      <w:r>
        <w:rPr>
          <w:rFonts w:ascii="Times New Roman" w:hAnsi="Times New Roman"/>
          <w:sz w:val="26"/>
          <w:szCs w:val="26"/>
        </w:rPr>
        <w:t>:</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Надеть с</w:t>
      </w:r>
      <w:r>
        <w:rPr>
          <w:rFonts w:ascii="Times New Roman" w:hAnsi="Times New Roman"/>
          <w:sz w:val="26"/>
          <w:szCs w:val="26"/>
        </w:rPr>
        <w:t>портивную форму.</w:t>
      </w:r>
      <w:r w:rsidRPr="00277A3C">
        <w:rPr>
          <w:rFonts w:ascii="Times New Roman" w:hAnsi="Times New Roman"/>
          <w:sz w:val="26"/>
          <w:szCs w:val="26"/>
        </w:rPr>
        <w:t xml:space="preserve">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Начинать тренировочное занятие только по разрешению тренера-преподавателя и только </w:t>
      </w:r>
      <w:r>
        <w:rPr>
          <w:rFonts w:ascii="Times New Roman" w:hAnsi="Times New Roman"/>
          <w:sz w:val="26"/>
          <w:szCs w:val="26"/>
        </w:rPr>
        <w:t>в его присутствии</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Тренеру</w:t>
      </w:r>
      <w:r>
        <w:rPr>
          <w:rFonts w:ascii="Times New Roman" w:hAnsi="Times New Roman"/>
          <w:sz w:val="26"/>
          <w:szCs w:val="26"/>
        </w:rPr>
        <w:t>-преподавателю</w:t>
      </w:r>
      <w:r w:rsidRPr="00277A3C">
        <w:rPr>
          <w:rFonts w:ascii="Times New Roman" w:hAnsi="Times New Roman"/>
          <w:sz w:val="26"/>
          <w:szCs w:val="26"/>
        </w:rPr>
        <w:t xml:space="preserve"> необходимо проверить надежность оборудов</w:t>
      </w:r>
      <w:r>
        <w:rPr>
          <w:rFonts w:ascii="Times New Roman" w:hAnsi="Times New Roman"/>
          <w:sz w:val="26"/>
          <w:szCs w:val="26"/>
        </w:rPr>
        <w:t xml:space="preserve">ания и спортивной </w:t>
      </w:r>
      <w:proofErr w:type="gramStart"/>
      <w:r>
        <w:rPr>
          <w:rFonts w:ascii="Times New Roman" w:hAnsi="Times New Roman"/>
          <w:sz w:val="26"/>
          <w:szCs w:val="26"/>
        </w:rPr>
        <w:t xml:space="preserve">экипировки </w:t>
      </w:r>
      <w:r w:rsidRPr="00277A3C">
        <w:rPr>
          <w:rFonts w:ascii="Times New Roman" w:hAnsi="Times New Roman"/>
          <w:sz w:val="26"/>
          <w:szCs w:val="26"/>
        </w:rPr>
        <w:t>.</w:t>
      </w:r>
      <w:proofErr w:type="gramEnd"/>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Занимающимся с</w:t>
      </w:r>
      <w:r w:rsidRPr="00277A3C">
        <w:rPr>
          <w:rFonts w:ascii="Times New Roman" w:hAnsi="Times New Roman"/>
          <w:sz w:val="26"/>
          <w:szCs w:val="26"/>
        </w:rPr>
        <w:t>трого соблюдать дисциплину</w:t>
      </w:r>
      <w:r>
        <w:rPr>
          <w:rFonts w:ascii="Times New Roman" w:hAnsi="Times New Roman"/>
          <w:sz w:val="26"/>
          <w:szCs w:val="26"/>
        </w:rPr>
        <w:t xml:space="preserve"> и указания тренера-преподавателя</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3. Требования безопасности во время занятий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Не выполнять упражнений без заданий тренера-преподавателя.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Во время тренировки по сигналу тренера-преподавателя все</w:t>
      </w:r>
      <w:r>
        <w:rPr>
          <w:rFonts w:ascii="Times New Roman" w:hAnsi="Times New Roman"/>
          <w:sz w:val="26"/>
          <w:szCs w:val="26"/>
        </w:rPr>
        <w:t xml:space="preserve"> должны прекратить упражнения.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По сигналу тренера-преподавателя прекратить тренировочное занятие.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Запрещается</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толкать друг друга, ставить подножки, бить по рукам и ногам.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широко расставлять ноги и выставлять локти; </w:t>
      </w:r>
    </w:p>
    <w:p w:rsidR="002E19BB" w:rsidRPr="00622811" w:rsidRDefault="002E19BB" w:rsidP="00622811">
      <w:pPr>
        <w:pStyle w:val="a8"/>
        <w:numPr>
          <w:ilvl w:val="0"/>
          <w:numId w:val="5"/>
        </w:numPr>
        <w:autoSpaceDE w:val="0"/>
        <w:autoSpaceDN w:val="0"/>
        <w:adjustRightInd w:val="0"/>
        <w:jc w:val="both"/>
        <w:rPr>
          <w:rFonts w:ascii="Times New Roman" w:hAnsi="Times New Roman"/>
          <w:sz w:val="26"/>
          <w:szCs w:val="26"/>
        </w:rPr>
      </w:pPr>
      <w:r w:rsidRPr="00622811">
        <w:rPr>
          <w:rFonts w:ascii="Times New Roman" w:hAnsi="Times New Roman"/>
          <w:sz w:val="26"/>
          <w:szCs w:val="26"/>
        </w:rPr>
        <w:t xml:space="preserve">Требования безопасности в аварийных ситуациях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При появлении болей, плохом самочувствии прекратить занятия и сообщить об этом тренеру-преподавателю.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При получении спортсменом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 случае непредвиденных форс-мажорных обстоятельств, угрожающих безопасности спортсменам, тренер-преподаватель отменяет занятия, срочно эвакуирует спортсменов из опасной зоны. </w:t>
      </w: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Pr="00277A3C" w:rsidRDefault="006D2CE1"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5. Требования безопасности по окончании занятий </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sz w:val="26"/>
          <w:szCs w:val="26"/>
        </w:rPr>
        <w:t>Убрать в отведенное место спортинвентарь.</w:t>
      </w:r>
      <w:r w:rsidRPr="00277A3C">
        <w:rPr>
          <w:rFonts w:ascii="Times New Roman" w:hAnsi="Times New Roman"/>
          <w:color w:val="000000"/>
          <w:sz w:val="26"/>
          <w:szCs w:val="26"/>
        </w:rPr>
        <w:t xml:space="preserve"> Вывести спортсменов из зала (тренер-преподаватель выходит последним). Принять душ или тщательно вымыть руки и лицо с мылом. Обязательно переодеться в чистую, сухую одежду.</w:t>
      </w:r>
    </w:p>
    <w:p w:rsidR="002E19BB" w:rsidRDefault="002E19BB" w:rsidP="002E19BB">
      <w:pPr>
        <w:autoSpaceDE w:val="0"/>
        <w:autoSpaceDN w:val="0"/>
        <w:adjustRightInd w:val="0"/>
        <w:spacing w:line="276" w:lineRule="auto"/>
        <w:rPr>
          <w:rFonts w:ascii="Times New Roman" w:hAnsi="Times New Roman"/>
          <w:b/>
          <w:sz w:val="26"/>
          <w:szCs w:val="26"/>
        </w:rPr>
      </w:pPr>
    </w:p>
    <w:p w:rsidR="002E19BB" w:rsidRDefault="002E19BB" w:rsidP="002E19BB">
      <w:pPr>
        <w:autoSpaceDE w:val="0"/>
        <w:autoSpaceDN w:val="0"/>
        <w:adjustRightInd w:val="0"/>
        <w:spacing w:line="276" w:lineRule="auto"/>
        <w:jc w:val="center"/>
        <w:rPr>
          <w:rFonts w:ascii="Times New Roman" w:hAnsi="Times New Roman"/>
          <w:b/>
          <w:sz w:val="26"/>
          <w:szCs w:val="26"/>
        </w:rPr>
      </w:pPr>
      <w:r w:rsidRPr="00277A3C">
        <w:rPr>
          <w:rFonts w:ascii="Times New Roman" w:hAnsi="Times New Roman"/>
          <w:b/>
          <w:sz w:val="26"/>
          <w:szCs w:val="26"/>
        </w:rPr>
        <w:t xml:space="preserve">3.3. ОРГАНИЗАЦИОННО-МЕТОДИЧЕСКИЕ РЕКОМЕНДАЦИИ </w:t>
      </w:r>
    </w:p>
    <w:p w:rsidR="002E19BB" w:rsidRDefault="002E19BB" w:rsidP="002E19BB">
      <w:pPr>
        <w:autoSpaceDE w:val="0"/>
        <w:autoSpaceDN w:val="0"/>
        <w:adjustRightInd w:val="0"/>
        <w:spacing w:line="276" w:lineRule="auto"/>
        <w:jc w:val="center"/>
        <w:rPr>
          <w:rFonts w:ascii="Times New Roman" w:hAnsi="Times New Roman"/>
          <w:b/>
          <w:sz w:val="26"/>
          <w:szCs w:val="26"/>
        </w:rPr>
      </w:pPr>
      <w:r w:rsidRPr="00277A3C">
        <w:rPr>
          <w:rFonts w:ascii="Times New Roman" w:hAnsi="Times New Roman"/>
          <w:b/>
          <w:sz w:val="26"/>
          <w:szCs w:val="26"/>
        </w:rPr>
        <w:t>К ПОСТРОЕНИЮ ЭТАПОВ МНОГОЛЕТНЕЙ ПОДГОТОВКИ</w:t>
      </w:r>
    </w:p>
    <w:p w:rsidR="002E19BB" w:rsidRPr="00277A3C" w:rsidRDefault="002E19BB" w:rsidP="002E19BB">
      <w:pPr>
        <w:autoSpaceDE w:val="0"/>
        <w:autoSpaceDN w:val="0"/>
        <w:adjustRightInd w:val="0"/>
        <w:spacing w:line="276" w:lineRule="auto"/>
        <w:jc w:val="center"/>
        <w:rPr>
          <w:rFonts w:ascii="Times New Roman" w:hAnsi="Times New Roman"/>
          <w:b/>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r w:rsidRPr="00277A3C">
        <w:rPr>
          <w:rFonts w:ascii="Times New Roman" w:hAnsi="Times New Roman"/>
          <w:b/>
          <w:bCs/>
          <w:sz w:val="26"/>
          <w:szCs w:val="26"/>
        </w:rPr>
        <w:t>3.3.1. ЭТАП НАЧАЛЬНОЙ ПОДГОТОВКИ</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Наиболее важной задачей подготовки на данном этапе следует считать обеспечение общей всесторонней подг</w:t>
      </w:r>
      <w:r>
        <w:rPr>
          <w:rFonts w:ascii="Times New Roman" w:hAnsi="Times New Roman"/>
          <w:sz w:val="26"/>
          <w:szCs w:val="26"/>
        </w:rPr>
        <w:t>отовленности юного баскетболиста</w:t>
      </w:r>
      <w:r w:rsidRPr="00277A3C">
        <w:rPr>
          <w:rFonts w:ascii="Times New Roman" w:hAnsi="Times New Roman"/>
          <w:sz w:val="26"/>
          <w:szCs w:val="26"/>
        </w:rPr>
        <w:t>. Многолетний практический опыт и научные исследования доказывают, что именно такой подход обеспечивает ту базовую подготовку, на которой в дальнейшем строится эффективное совершенствование с</w:t>
      </w:r>
      <w:r>
        <w:rPr>
          <w:rFonts w:ascii="Times New Roman" w:hAnsi="Times New Roman"/>
          <w:sz w:val="26"/>
          <w:szCs w:val="26"/>
        </w:rPr>
        <w:t>пециальных качеств баскетболиста</w:t>
      </w:r>
      <w:r w:rsidRPr="00277A3C">
        <w:rPr>
          <w:rFonts w:ascii="Times New Roman" w:hAnsi="Times New Roman"/>
          <w:sz w:val="26"/>
          <w:szCs w:val="26"/>
        </w:rPr>
        <w:t xml:space="preserve">. </w:t>
      </w:r>
    </w:p>
    <w:p w:rsidR="00E8773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Организм человека - единое целое. Отставание или несоразмерное развитие каких-либо органов или функциональных систем неизбежно скажется на деятельности всего организма, особенно в экстремальных условиях спортивной деятельности.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Поэтому установка на укрепление здоровья, содействие полноценному разностороннему развитию организма должна быть методическим положением, определяющим структуру и содержани</w:t>
      </w:r>
      <w:r>
        <w:rPr>
          <w:rFonts w:ascii="Times New Roman" w:hAnsi="Times New Roman"/>
          <w:sz w:val="26"/>
          <w:szCs w:val="26"/>
        </w:rPr>
        <w:t>е подготовки юного баскетболиста</w:t>
      </w:r>
      <w:r w:rsidRPr="00277A3C">
        <w:rPr>
          <w:rFonts w:ascii="Times New Roman" w:hAnsi="Times New Roman"/>
          <w:sz w:val="26"/>
          <w:szCs w:val="26"/>
        </w:rPr>
        <w:t xml:space="preserve"> на данном этапе.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Этап начальной спортивной под</w:t>
      </w:r>
      <w:r>
        <w:rPr>
          <w:rFonts w:ascii="Times New Roman" w:hAnsi="Times New Roman"/>
          <w:sz w:val="26"/>
          <w:szCs w:val="26"/>
        </w:rPr>
        <w:t>готовки   обусловлен</w:t>
      </w:r>
      <w:r w:rsidRPr="00277A3C">
        <w:rPr>
          <w:rFonts w:ascii="Times New Roman" w:hAnsi="Times New Roman"/>
          <w:sz w:val="26"/>
          <w:szCs w:val="26"/>
        </w:rPr>
        <w:t xml:space="preserve"> бурным развитием организма (увеличением длины и массы тела, гормональными изменениями и др.). В этот период растущий организм юного спортсмена испытывает, помимо тренировочной, большую возрастную «биологическую нагрузку». Следовательно, параметры тренировочных воздействий должны строго дозироваться с учетом индивидуальных темпов развития организма подростка. Совершенствование двигате</w:t>
      </w:r>
      <w:r>
        <w:rPr>
          <w:rFonts w:ascii="Times New Roman" w:hAnsi="Times New Roman"/>
          <w:sz w:val="26"/>
          <w:szCs w:val="26"/>
        </w:rPr>
        <w:t>льных качеств юных баскетболистов</w:t>
      </w:r>
      <w:r w:rsidRPr="00277A3C">
        <w:rPr>
          <w:rFonts w:ascii="Times New Roman" w:hAnsi="Times New Roman"/>
          <w:sz w:val="26"/>
          <w:szCs w:val="26"/>
        </w:rPr>
        <w:t xml:space="preserve"> должно идти по пути содействия их естественному развитию. Уделяя внимание быстроте, координационным способностям, нельзя забывать и о совершенствовании выносливости - двигательного качес</w:t>
      </w:r>
      <w:r>
        <w:rPr>
          <w:rFonts w:ascii="Times New Roman" w:hAnsi="Times New Roman"/>
          <w:sz w:val="26"/>
          <w:szCs w:val="26"/>
        </w:rPr>
        <w:t xml:space="preserve">тва, необходимого спортсменам.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Часто дети и подростки слишком поздно приобщаются к тренировочным нагрузкам, направленным на повышение уровня выносливости. Это наносит значительный ущерб всестороннему физическому развитию ребенка, не позволяя постепенно подвести организм к большим тренировочным нагрузкам на последующих этапах многолетней подготовки.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 этапе начальной подготовки уже следует уделять необходимое внимание развитию мышечной силы, укреплению мышц двигательно</w:t>
      </w:r>
      <w:r>
        <w:rPr>
          <w:rFonts w:ascii="Times New Roman" w:hAnsi="Times New Roman"/>
          <w:sz w:val="26"/>
          <w:szCs w:val="26"/>
        </w:rPr>
        <w:t>го аппарата юных   баскетболистов</w:t>
      </w:r>
      <w:r w:rsidRPr="00277A3C">
        <w:rPr>
          <w:rFonts w:ascii="Times New Roman" w:hAnsi="Times New Roman"/>
          <w:sz w:val="26"/>
          <w:szCs w:val="26"/>
        </w:rPr>
        <w:t>. Упражнения, содействующие развитию силы, должны сопровождаться строго нормированными напряж</w:t>
      </w:r>
      <w:r>
        <w:rPr>
          <w:rFonts w:ascii="Times New Roman" w:hAnsi="Times New Roman"/>
          <w:sz w:val="26"/>
          <w:szCs w:val="26"/>
        </w:rPr>
        <w:t>ениями, исключающими надрывные движения</w:t>
      </w:r>
      <w:r w:rsidRPr="00277A3C">
        <w:rPr>
          <w:rFonts w:ascii="Times New Roman" w:hAnsi="Times New Roman"/>
          <w:sz w:val="26"/>
          <w:szCs w:val="26"/>
        </w:rPr>
        <w:t xml:space="preserve"> и значительные по длительности напряжения. Обычно у детей слабо развиты мышцы живота, тазового дна, мышцы задней поверхности бедра, приводящие мышцы ног, мышцы плечевого пояса. </w:t>
      </w: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Pr="00277A3C" w:rsidRDefault="006D2CE1"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Существенная роль на этом этапе отводится сре</w:t>
      </w:r>
      <w:r>
        <w:rPr>
          <w:rFonts w:ascii="Times New Roman" w:hAnsi="Times New Roman"/>
          <w:sz w:val="26"/>
          <w:szCs w:val="26"/>
        </w:rPr>
        <w:t>дствам общефизической подготовке</w:t>
      </w:r>
      <w:r w:rsidRPr="00277A3C">
        <w:rPr>
          <w:rFonts w:ascii="Times New Roman" w:hAnsi="Times New Roman"/>
          <w:sz w:val="26"/>
          <w:szCs w:val="26"/>
        </w:rPr>
        <w:t xml:space="preserve">, хотя к концу этапа их процентное содержание в общем объеме упражнений постепенно уменьшается. Собственно, снижение эффективности средств общей подготовки и обусловленное этим изменение соотношения средств ОФП и СФП в пользу последних является одним из признаков завершения этапа начальной подготовки.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Одной из центральных задач этапа начальной спортивной подготовки является овладение базовы</w:t>
      </w:r>
      <w:r>
        <w:rPr>
          <w:rFonts w:ascii="Times New Roman" w:hAnsi="Times New Roman"/>
          <w:sz w:val="26"/>
          <w:szCs w:val="26"/>
        </w:rPr>
        <w:t>ми элементами техники баскетбола</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Необходимо стремиться к тому, чтобы сразу о</w:t>
      </w:r>
      <w:r>
        <w:rPr>
          <w:rFonts w:ascii="Times New Roman" w:hAnsi="Times New Roman"/>
          <w:sz w:val="26"/>
          <w:szCs w:val="26"/>
        </w:rPr>
        <w:t>бучать начинающих баскетболистов</w:t>
      </w:r>
      <w:r w:rsidRPr="00277A3C">
        <w:rPr>
          <w:rFonts w:ascii="Times New Roman" w:hAnsi="Times New Roman"/>
          <w:sz w:val="26"/>
          <w:szCs w:val="26"/>
        </w:rPr>
        <w:t xml:space="preserve"> основам рациональной техники, расширять запас разнообразных двигательных навыков и умений. В последующем это обеспечит успешное совершенствование спортивной тех</w:t>
      </w:r>
      <w:r>
        <w:rPr>
          <w:rFonts w:ascii="Times New Roman" w:hAnsi="Times New Roman"/>
          <w:sz w:val="26"/>
          <w:szCs w:val="26"/>
        </w:rPr>
        <w:t>ники в избранном виде спорта</w:t>
      </w:r>
      <w:r w:rsidRPr="00277A3C">
        <w:rPr>
          <w:rFonts w:ascii="Times New Roman" w:hAnsi="Times New Roman"/>
          <w:sz w:val="26"/>
          <w:szCs w:val="26"/>
        </w:rPr>
        <w:t xml:space="preserve">.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Структура годичного цикла подготовки приобретает к концу этапа признаки традиционной периодизации. То есть наряду с длительным подготовительным и переходным периодами начинают складываться циклы типа «соревновательных», которые могут рассматриваться как основа соревновательного периода.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b/>
          <w:sz w:val="28"/>
          <w:szCs w:val="28"/>
        </w:rPr>
      </w:pPr>
      <w:r w:rsidRPr="000D32B6">
        <w:rPr>
          <w:rFonts w:ascii="Times New Roman" w:hAnsi="Times New Roman"/>
          <w:b/>
          <w:sz w:val="28"/>
          <w:szCs w:val="28"/>
        </w:rPr>
        <w:t>Структура и содержание годичного цикла в тренировочном процессе.</w:t>
      </w:r>
    </w:p>
    <w:p w:rsidR="002E19BB" w:rsidRPr="000D32B6" w:rsidRDefault="002E19BB" w:rsidP="002E19BB">
      <w:pPr>
        <w:autoSpaceDE w:val="0"/>
        <w:autoSpaceDN w:val="0"/>
        <w:adjustRightInd w:val="0"/>
        <w:spacing w:line="276" w:lineRule="auto"/>
        <w:ind w:firstLine="708"/>
        <w:jc w:val="both"/>
        <w:rPr>
          <w:rFonts w:ascii="Times New Roman" w:hAnsi="Times New Roman"/>
          <w:b/>
          <w:sz w:val="28"/>
          <w:szCs w:val="28"/>
        </w:rPr>
      </w:pPr>
    </w:p>
    <w:p w:rsidR="002E19BB" w:rsidRDefault="002E19BB" w:rsidP="002E19BB">
      <w:pPr>
        <w:ind w:firstLine="284"/>
        <w:jc w:val="both"/>
        <w:rPr>
          <w:rFonts w:ascii="Times New Roman" w:hAnsi="Times New Roman"/>
          <w:sz w:val="26"/>
          <w:szCs w:val="26"/>
        </w:rPr>
      </w:pPr>
      <w:r w:rsidRPr="008A452A">
        <w:rPr>
          <w:rFonts w:ascii="Times New Roman" w:hAnsi="Times New Roman"/>
          <w:sz w:val="26"/>
          <w:szCs w:val="26"/>
        </w:rPr>
        <w:t xml:space="preserve">Современное представление о планировании подготовки связано с ее определенной структурой, в которой выделяют </w:t>
      </w:r>
      <w:proofErr w:type="gramStart"/>
      <w:r w:rsidRPr="008A452A">
        <w:rPr>
          <w:rFonts w:ascii="Times New Roman" w:hAnsi="Times New Roman"/>
          <w:sz w:val="26"/>
          <w:szCs w:val="26"/>
        </w:rPr>
        <w:t xml:space="preserve">микроциклы, </w:t>
      </w:r>
      <w:r w:rsidR="00E87737">
        <w:rPr>
          <w:rFonts w:ascii="Times New Roman" w:hAnsi="Times New Roman"/>
          <w:sz w:val="26"/>
          <w:szCs w:val="26"/>
        </w:rPr>
        <w:t xml:space="preserve"> </w:t>
      </w:r>
      <w:proofErr w:type="spellStart"/>
      <w:r w:rsidRPr="008A452A">
        <w:rPr>
          <w:rFonts w:ascii="Times New Roman" w:hAnsi="Times New Roman"/>
          <w:sz w:val="26"/>
          <w:szCs w:val="26"/>
        </w:rPr>
        <w:t>мезоциклы</w:t>
      </w:r>
      <w:proofErr w:type="spellEnd"/>
      <w:proofErr w:type="gramEnd"/>
      <w:r w:rsidRPr="008A452A">
        <w:rPr>
          <w:rFonts w:ascii="Times New Roman" w:hAnsi="Times New Roman"/>
          <w:sz w:val="26"/>
          <w:szCs w:val="26"/>
        </w:rPr>
        <w:t xml:space="preserve"> и макроциклы.</w:t>
      </w:r>
    </w:p>
    <w:p w:rsidR="002E19BB" w:rsidRPr="008A452A" w:rsidRDefault="002E19BB" w:rsidP="002E19BB">
      <w:pPr>
        <w:ind w:firstLine="284"/>
        <w:jc w:val="both"/>
        <w:rPr>
          <w:rFonts w:ascii="Times New Roman" w:hAnsi="Times New Roman"/>
          <w:sz w:val="26"/>
          <w:szCs w:val="26"/>
        </w:rPr>
      </w:pPr>
    </w:p>
    <w:p w:rsidR="002E19BB" w:rsidRPr="008A452A" w:rsidRDefault="002E19BB" w:rsidP="002E19BB">
      <w:pPr>
        <w:ind w:firstLine="284"/>
        <w:jc w:val="both"/>
        <w:rPr>
          <w:rFonts w:ascii="Times New Roman" w:hAnsi="Times New Roman"/>
          <w:sz w:val="26"/>
          <w:szCs w:val="26"/>
        </w:rPr>
      </w:pPr>
      <w:r w:rsidRPr="008A452A">
        <w:rPr>
          <w:rStyle w:val="3"/>
          <w:sz w:val="26"/>
          <w:szCs w:val="26"/>
        </w:rPr>
        <w:t>Микроциклом</w:t>
      </w:r>
      <w:r w:rsidRPr="008A452A">
        <w:rPr>
          <w:rFonts w:ascii="Times New Roman" w:hAnsi="Times New Roman"/>
          <w:sz w:val="26"/>
          <w:szCs w:val="26"/>
        </w:rPr>
        <w:t xml:space="preserve">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w:t>
      </w:r>
      <w:r>
        <w:rPr>
          <w:rFonts w:ascii="Times New Roman" w:hAnsi="Times New Roman"/>
          <w:sz w:val="26"/>
          <w:szCs w:val="26"/>
        </w:rPr>
        <w:t>оцикла составляет одну неделю</w:t>
      </w:r>
      <w:r w:rsidRPr="008A452A">
        <w:rPr>
          <w:rFonts w:ascii="Times New Roman" w:hAnsi="Times New Roman"/>
          <w:sz w:val="26"/>
          <w:szCs w:val="26"/>
        </w:rPr>
        <w:t>.</w:t>
      </w:r>
    </w:p>
    <w:p w:rsidR="002E19BB" w:rsidRPr="008A452A" w:rsidRDefault="002E19BB" w:rsidP="002E19BB">
      <w:pPr>
        <w:ind w:firstLine="284"/>
        <w:jc w:val="both"/>
        <w:rPr>
          <w:rFonts w:ascii="Times New Roman" w:hAnsi="Times New Roman"/>
          <w:sz w:val="26"/>
          <w:szCs w:val="26"/>
        </w:rPr>
      </w:pPr>
      <w:proofErr w:type="spellStart"/>
      <w:r w:rsidRPr="008A452A">
        <w:rPr>
          <w:rStyle w:val="3"/>
          <w:sz w:val="26"/>
          <w:szCs w:val="26"/>
        </w:rPr>
        <w:t>Мезоцикл</w:t>
      </w:r>
      <w:proofErr w:type="spellEnd"/>
      <w:r w:rsidRPr="008A452A">
        <w:rPr>
          <w:rFonts w:ascii="Times New Roman" w:hAnsi="Times New Roman"/>
          <w:sz w:val="26"/>
          <w:szCs w:val="26"/>
        </w:rPr>
        <w:t xml:space="preserve"> - структура средних циклов тренировки, включающих относительно законченный ряд микроциклов. Строительными блоками </w:t>
      </w:r>
      <w:proofErr w:type="spellStart"/>
      <w:r w:rsidRPr="008A452A">
        <w:rPr>
          <w:rFonts w:ascii="Times New Roman" w:hAnsi="Times New Roman"/>
          <w:sz w:val="26"/>
          <w:szCs w:val="26"/>
        </w:rPr>
        <w:t>мезоцикла</w:t>
      </w:r>
      <w:proofErr w:type="spellEnd"/>
      <w:r w:rsidRPr="008A452A">
        <w:rPr>
          <w:rFonts w:ascii="Times New Roman" w:hAnsi="Times New Roman"/>
          <w:sz w:val="26"/>
          <w:szCs w:val="26"/>
        </w:rPr>
        <w:t xml:space="preserve"> служат микроциклы различного типа. В практике средний цикл тренировки содержит от двух до шести микроциклов.</w:t>
      </w:r>
    </w:p>
    <w:p w:rsidR="002E19BB" w:rsidRDefault="002E19BB" w:rsidP="002E19BB">
      <w:pPr>
        <w:ind w:firstLine="284"/>
        <w:jc w:val="both"/>
        <w:rPr>
          <w:rFonts w:ascii="Times New Roman" w:hAnsi="Times New Roman"/>
          <w:sz w:val="26"/>
          <w:szCs w:val="26"/>
        </w:rPr>
      </w:pPr>
      <w:r w:rsidRPr="008A452A">
        <w:rPr>
          <w:rStyle w:val="3"/>
          <w:sz w:val="26"/>
          <w:szCs w:val="26"/>
        </w:rPr>
        <w:t>Макроцикл</w:t>
      </w:r>
      <w:r w:rsidRPr="008A452A">
        <w:rPr>
          <w:rFonts w:ascii="Times New Roman" w:hAnsi="Times New Roman"/>
          <w:sz w:val="26"/>
          <w:szCs w:val="26"/>
        </w:rPr>
        <w:t xml:space="preserve">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w:t>
      </w:r>
    </w:p>
    <w:p w:rsidR="002E19BB" w:rsidRPr="008A452A" w:rsidRDefault="002E19BB" w:rsidP="002E19BB">
      <w:pPr>
        <w:shd w:val="clear" w:color="auto" w:fill="FFFFFF"/>
        <w:autoSpaceDE w:val="0"/>
        <w:autoSpaceDN w:val="0"/>
        <w:adjustRightInd w:val="0"/>
        <w:jc w:val="both"/>
        <w:rPr>
          <w:rFonts w:ascii="Times New Roman" w:hAnsi="Times New Roman"/>
          <w:sz w:val="26"/>
          <w:szCs w:val="26"/>
        </w:rPr>
      </w:pPr>
      <w:r w:rsidRPr="008A452A">
        <w:rPr>
          <w:rFonts w:ascii="Times New Roman" w:hAnsi="Times New Roman"/>
          <w:color w:val="000000"/>
          <w:sz w:val="26"/>
          <w:szCs w:val="26"/>
        </w:rPr>
        <w:t>Одним из важнейших вопросов построения учебно-тренировоч</w:t>
      </w:r>
      <w:r w:rsidRPr="008A452A">
        <w:rPr>
          <w:rFonts w:ascii="Times New Roman" w:hAnsi="Times New Roman"/>
          <w:color w:val="000000"/>
          <w:sz w:val="26"/>
          <w:szCs w:val="26"/>
        </w:rPr>
        <w:softHyphen/>
        <w:t>ного процесса является распределение программного материала по годам обучения, этапам и недельным микроциклам - основным структурным блокам планирования.</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8A452A">
        <w:rPr>
          <w:rFonts w:ascii="Times New Roman" w:hAnsi="Times New Roman"/>
          <w:color w:val="000000"/>
          <w:sz w:val="26"/>
          <w:szCs w:val="26"/>
        </w:rPr>
        <w:t>Данная программа рекомендует поэтапное построение подготов</w:t>
      </w:r>
      <w:r w:rsidRPr="008A452A">
        <w:rPr>
          <w:rFonts w:ascii="Times New Roman" w:hAnsi="Times New Roman"/>
          <w:color w:val="000000"/>
          <w:sz w:val="26"/>
          <w:szCs w:val="26"/>
        </w:rPr>
        <w:softHyphen/>
        <w:t>ки. В программе даны примерные планы-графики подготовки на каж</w:t>
      </w:r>
      <w:r>
        <w:rPr>
          <w:rFonts w:ascii="Times New Roman" w:hAnsi="Times New Roman"/>
          <w:color w:val="000000"/>
          <w:sz w:val="26"/>
          <w:szCs w:val="26"/>
        </w:rPr>
        <w:t>дый учебный год</w:t>
      </w:r>
      <w:r w:rsidRPr="008A452A">
        <w:rPr>
          <w:rFonts w:ascii="Times New Roman" w:hAnsi="Times New Roman"/>
          <w:color w:val="000000"/>
          <w:sz w:val="26"/>
          <w:szCs w:val="26"/>
        </w:rPr>
        <w:t>.</w:t>
      </w:r>
    </w:p>
    <w:p w:rsidR="002E19BB" w:rsidRDefault="002E19BB" w:rsidP="002E19BB">
      <w:pPr>
        <w:shd w:val="clear" w:color="auto" w:fill="FFFFFF"/>
        <w:autoSpaceDE w:val="0"/>
        <w:autoSpaceDN w:val="0"/>
        <w:adjustRightInd w:val="0"/>
        <w:jc w:val="both"/>
        <w:rPr>
          <w:rFonts w:ascii="Times New Roman" w:hAnsi="Times New Roman"/>
          <w:color w:val="000000"/>
          <w:sz w:val="26"/>
          <w:szCs w:val="26"/>
        </w:rPr>
      </w:pPr>
      <w:r w:rsidRPr="008A452A">
        <w:rPr>
          <w:rFonts w:ascii="Times New Roman" w:hAnsi="Times New Roman"/>
          <w:color w:val="000000"/>
          <w:sz w:val="26"/>
          <w:szCs w:val="26"/>
        </w:rPr>
        <w:t xml:space="preserve">Каждый большой годичный макроцикл для групп </w:t>
      </w:r>
      <w:r w:rsidRPr="008A452A">
        <w:rPr>
          <w:rFonts w:ascii="Times New Roman" w:hAnsi="Times New Roman"/>
          <w:i/>
          <w:color w:val="000000"/>
          <w:sz w:val="26"/>
          <w:szCs w:val="26"/>
        </w:rPr>
        <w:t>начальной подготовки</w:t>
      </w:r>
      <w:r w:rsidRPr="008A452A">
        <w:rPr>
          <w:rFonts w:ascii="Times New Roman" w:hAnsi="Times New Roman"/>
          <w:color w:val="000000"/>
          <w:sz w:val="26"/>
          <w:szCs w:val="26"/>
        </w:rPr>
        <w:t xml:space="preserve"> и 1-го года занятий в учебно-тренировочных группах содержит 3 цикла, для более стар</w:t>
      </w:r>
      <w:r w:rsidRPr="008A452A">
        <w:rPr>
          <w:rFonts w:ascii="Times New Roman" w:hAnsi="Times New Roman"/>
          <w:color w:val="000000"/>
          <w:sz w:val="26"/>
          <w:szCs w:val="26"/>
        </w:rPr>
        <w:softHyphen/>
        <w:t>ших баскетболистов - 4 цикла. Каждый цикл завершается соревнова</w:t>
      </w:r>
      <w:r w:rsidRPr="008A452A">
        <w:rPr>
          <w:rFonts w:ascii="Times New Roman" w:hAnsi="Times New Roman"/>
          <w:color w:val="000000"/>
          <w:sz w:val="26"/>
          <w:szCs w:val="26"/>
        </w:rPr>
        <w:softHyphen/>
        <w:t>ниями, в том числе и в период каникул, а подготовка к этим сорев</w:t>
      </w:r>
      <w:r w:rsidRPr="008A452A">
        <w:rPr>
          <w:rFonts w:ascii="Times New Roman" w:hAnsi="Times New Roman"/>
          <w:color w:val="000000"/>
          <w:sz w:val="26"/>
          <w:szCs w:val="26"/>
        </w:rPr>
        <w:softHyphen/>
        <w:t>нованиям планируется в три этапа.</w:t>
      </w:r>
    </w:p>
    <w:p w:rsidR="006D2CE1" w:rsidRDefault="006D2CE1" w:rsidP="002E19BB">
      <w:pPr>
        <w:shd w:val="clear" w:color="auto" w:fill="FFFFFF"/>
        <w:autoSpaceDE w:val="0"/>
        <w:autoSpaceDN w:val="0"/>
        <w:adjustRightInd w:val="0"/>
        <w:jc w:val="both"/>
        <w:rPr>
          <w:rFonts w:ascii="Times New Roman" w:hAnsi="Times New Roman"/>
          <w:color w:val="000000"/>
          <w:sz w:val="26"/>
          <w:szCs w:val="26"/>
        </w:rPr>
      </w:pPr>
    </w:p>
    <w:p w:rsidR="006D2CE1" w:rsidRDefault="006D2CE1" w:rsidP="002E19BB">
      <w:pPr>
        <w:shd w:val="clear" w:color="auto" w:fill="FFFFFF"/>
        <w:autoSpaceDE w:val="0"/>
        <w:autoSpaceDN w:val="0"/>
        <w:adjustRightInd w:val="0"/>
        <w:jc w:val="both"/>
        <w:rPr>
          <w:rFonts w:ascii="Times New Roman" w:hAnsi="Times New Roman"/>
          <w:color w:val="000000"/>
          <w:sz w:val="26"/>
          <w:szCs w:val="26"/>
        </w:rPr>
      </w:pPr>
    </w:p>
    <w:p w:rsidR="006D2CE1" w:rsidRDefault="006D2CE1" w:rsidP="002E19BB">
      <w:pPr>
        <w:shd w:val="clear" w:color="auto" w:fill="FFFFFF"/>
        <w:autoSpaceDE w:val="0"/>
        <w:autoSpaceDN w:val="0"/>
        <w:adjustRightInd w:val="0"/>
        <w:jc w:val="both"/>
        <w:rPr>
          <w:rFonts w:ascii="Times New Roman" w:hAnsi="Times New Roman"/>
          <w:color w:val="000000"/>
          <w:sz w:val="26"/>
          <w:szCs w:val="26"/>
        </w:rPr>
      </w:pPr>
    </w:p>
    <w:p w:rsidR="006D2CE1" w:rsidRPr="008A452A" w:rsidRDefault="006D2CE1" w:rsidP="002E19BB">
      <w:pPr>
        <w:shd w:val="clear" w:color="auto" w:fill="FFFFFF"/>
        <w:autoSpaceDE w:val="0"/>
        <w:autoSpaceDN w:val="0"/>
        <w:adjustRightInd w:val="0"/>
        <w:jc w:val="both"/>
        <w:rPr>
          <w:rFonts w:ascii="Times New Roman" w:hAnsi="Times New Roman"/>
          <w:sz w:val="26"/>
          <w:szCs w:val="26"/>
        </w:rPr>
      </w:pPr>
    </w:p>
    <w:p w:rsidR="002E19BB" w:rsidRPr="008A452A" w:rsidRDefault="002E19BB" w:rsidP="002E19BB">
      <w:pPr>
        <w:shd w:val="clear" w:color="auto" w:fill="FFFFFF"/>
        <w:autoSpaceDE w:val="0"/>
        <w:autoSpaceDN w:val="0"/>
        <w:adjustRightInd w:val="0"/>
        <w:jc w:val="both"/>
        <w:rPr>
          <w:rFonts w:ascii="Times New Roman" w:hAnsi="Times New Roman"/>
          <w:sz w:val="26"/>
          <w:szCs w:val="26"/>
        </w:rPr>
      </w:pPr>
      <w:r w:rsidRPr="008A452A">
        <w:rPr>
          <w:rFonts w:ascii="Times New Roman" w:hAnsi="Times New Roman"/>
          <w:color w:val="000000"/>
          <w:sz w:val="26"/>
          <w:szCs w:val="26"/>
        </w:rPr>
        <w:t>В связи с этим для каждого этапа подготовки в программе дает</w:t>
      </w:r>
      <w:r w:rsidRPr="008A452A">
        <w:rPr>
          <w:rFonts w:ascii="Times New Roman" w:hAnsi="Times New Roman"/>
          <w:color w:val="000000"/>
          <w:sz w:val="26"/>
          <w:szCs w:val="26"/>
        </w:rPr>
        <w:softHyphen/>
        <w:t xml:space="preserve">ся направленность занятий в микроциклах, которые в соответствии с этапами и содержанием средств подготовки условно названы </w:t>
      </w:r>
      <w:proofErr w:type="spellStart"/>
      <w:r w:rsidRPr="008A452A">
        <w:rPr>
          <w:rFonts w:ascii="Times New Roman" w:hAnsi="Times New Roman"/>
          <w:color w:val="000000"/>
          <w:sz w:val="26"/>
          <w:szCs w:val="26"/>
        </w:rPr>
        <w:t>общеподготовительными</w:t>
      </w:r>
      <w:proofErr w:type="spellEnd"/>
      <w:r w:rsidRPr="008A452A">
        <w:rPr>
          <w:rFonts w:ascii="Times New Roman" w:hAnsi="Times New Roman"/>
          <w:color w:val="000000"/>
          <w:sz w:val="26"/>
          <w:szCs w:val="26"/>
        </w:rPr>
        <w:t>, специально подготовительными, предсоревновательными и соревновательными.</w:t>
      </w:r>
    </w:p>
    <w:p w:rsidR="002E19BB" w:rsidRPr="008A452A" w:rsidRDefault="002E19BB" w:rsidP="002E19BB">
      <w:pPr>
        <w:shd w:val="clear" w:color="auto" w:fill="FFFFFF"/>
        <w:autoSpaceDE w:val="0"/>
        <w:autoSpaceDN w:val="0"/>
        <w:adjustRightInd w:val="0"/>
        <w:jc w:val="both"/>
        <w:rPr>
          <w:rFonts w:ascii="Times New Roman" w:hAnsi="Times New Roman"/>
          <w:color w:val="000000"/>
          <w:sz w:val="26"/>
          <w:szCs w:val="26"/>
        </w:rPr>
      </w:pPr>
      <w:r w:rsidRPr="008A452A">
        <w:rPr>
          <w:rFonts w:ascii="Times New Roman" w:hAnsi="Times New Roman"/>
          <w:color w:val="000000"/>
          <w:sz w:val="26"/>
          <w:szCs w:val="26"/>
        </w:rPr>
        <w:t xml:space="preserve">В </w:t>
      </w:r>
      <w:proofErr w:type="spellStart"/>
      <w:r w:rsidRPr="008A452A">
        <w:rPr>
          <w:rFonts w:ascii="Times New Roman" w:hAnsi="Times New Roman"/>
          <w:color w:val="000000"/>
          <w:sz w:val="26"/>
          <w:szCs w:val="26"/>
        </w:rPr>
        <w:t>общеподготовительных</w:t>
      </w:r>
      <w:proofErr w:type="spellEnd"/>
      <w:r w:rsidRPr="008A452A">
        <w:rPr>
          <w:rFonts w:ascii="Times New Roman" w:hAnsi="Times New Roman"/>
          <w:color w:val="000000"/>
          <w:sz w:val="26"/>
          <w:szCs w:val="26"/>
        </w:rPr>
        <w:t xml:space="preserve"> микроциклах преобладают обучение новому материалу и физическая подготовка. В специально-подгото</w:t>
      </w:r>
      <w:r w:rsidRPr="008A452A">
        <w:rPr>
          <w:rFonts w:ascii="Times New Roman" w:hAnsi="Times New Roman"/>
          <w:color w:val="000000"/>
          <w:sz w:val="26"/>
          <w:szCs w:val="26"/>
        </w:rPr>
        <w:softHyphen/>
        <w:t>вительных - увеличивается объем упражнений технико-тактического совершенствования и игровой направленности, в предсоревновательных - задачи физической подготовки решаются только специализи</w:t>
      </w:r>
      <w:r w:rsidRPr="008A452A">
        <w:rPr>
          <w:rFonts w:ascii="Times New Roman" w:hAnsi="Times New Roman"/>
          <w:color w:val="000000"/>
          <w:sz w:val="26"/>
          <w:szCs w:val="26"/>
        </w:rPr>
        <w:softHyphen/>
        <w:t>рованными баскетбольными средствами.</w:t>
      </w:r>
    </w:p>
    <w:p w:rsidR="002E19BB" w:rsidRDefault="002E19BB" w:rsidP="002E19BB">
      <w:pPr>
        <w:tabs>
          <w:tab w:val="left" w:pos="6525"/>
        </w:tabs>
        <w:jc w:val="both"/>
        <w:rPr>
          <w:rFonts w:ascii="Times New Roman" w:hAnsi="Times New Roman"/>
          <w:color w:val="000000"/>
          <w:sz w:val="26"/>
          <w:szCs w:val="26"/>
        </w:rPr>
      </w:pPr>
      <w:r w:rsidRPr="008A452A">
        <w:rPr>
          <w:rFonts w:ascii="Times New Roman" w:hAnsi="Times New Roman"/>
          <w:color w:val="000000"/>
          <w:sz w:val="26"/>
          <w:szCs w:val="26"/>
        </w:rPr>
        <w:t>В разделе «Тренировочные задания» представлены блоки, реко</w:t>
      </w:r>
      <w:r w:rsidRPr="008A452A">
        <w:rPr>
          <w:rFonts w:ascii="Times New Roman" w:hAnsi="Times New Roman"/>
          <w:color w:val="000000"/>
          <w:sz w:val="26"/>
          <w:szCs w:val="26"/>
        </w:rPr>
        <w:softHyphen/>
        <w:t>мендуемые для занятий различной направленности, и сформу</w:t>
      </w:r>
      <w:r w:rsidRPr="008A452A">
        <w:rPr>
          <w:rFonts w:ascii="Times New Roman" w:hAnsi="Times New Roman"/>
          <w:color w:val="000000"/>
          <w:sz w:val="26"/>
          <w:szCs w:val="26"/>
        </w:rPr>
        <w:softHyphen/>
        <w:t>лированы методические установки, которых следует придерживать</w:t>
      </w:r>
      <w:r w:rsidRPr="008A452A">
        <w:rPr>
          <w:rFonts w:ascii="Times New Roman" w:hAnsi="Times New Roman"/>
          <w:color w:val="000000"/>
          <w:sz w:val="26"/>
          <w:szCs w:val="26"/>
        </w:rPr>
        <w:softHyphen/>
        <w:t>ся при определении преимущественной тренировочной направлен</w:t>
      </w:r>
      <w:r w:rsidRPr="008A452A">
        <w:rPr>
          <w:rFonts w:ascii="Times New Roman" w:hAnsi="Times New Roman"/>
          <w:color w:val="000000"/>
          <w:sz w:val="26"/>
          <w:szCs w:val="26"/>
        </w:rPr>
        <w:softHyphen/>
        <w:t>ности тех или иных упражнений.</w:t>
      </w:r>
    </w:p>
    <w:p w:rsidR="002E19BB" w:rsidRPr="008A452A" w:rsidRDefault="002E19BB" w:rsidP="002E19BB">
      <w:pPr>
        <w:pStyle w:val="Style5"/>
        <w:widowControl/>
        <w:spacing w:before="106"/>
        <w:ind w:firstLine="709"/>
        <w:jc w:val="both"/>
        <w:rPr>
          <w:bCs/>
          <w:sz w:val="26"/>
          <w:szCs w:val="26"/>
        </w:rPr>
      </w:pPr>
    </w:p>
    <w:p w:rsidR="002E19BB" w:rsidRPr="003713EF" w:rsidRDefault="002E19BB" w:rsidP="002E19BB">
      <w:pPr>
        <w:shd w:val="clear" w:color="auto" w:fill="FFFFFF"/>
        <w:autoSpaceDE w:val="0"/>
        <w:autoSpaceDN w:val="0"/>
        <w:adjustRightInd w:val="0"/>
        <w:jc w:val="center"/>
        <w:rPr>
          <w:rFonts w:ascii="Times New Roman" w:hAnsi="Times New Roman"/>
          <w:b/>
          <w:iCs/>
          <w:color w:val="000000"/>
          <w:sz w:val="28"/>
          <w:szCs w:val="28"/>
        </w:rPr>
      </w:pPr>
      <w:r w:rsidRPr="003713EF">
        <w:rPr>
          <w:rFonts w:ascii="Times New Roman" w:hAnsi="Times New Roman"/>
          <w:b/>
          <w:iCs/>
          <w:color w:val="000000"/>
          <w:sz w:val="28"/>
          <w:szCs w:val="28"/>
        </w:rPr>
        <w:t>Номера и примерная направленность недельных микроциклов</w:t>
      </w:r>
    </w:p>
    <w:p w:rsidR="002E19BB" w:rsidRPr="003713EF" w:rsidRDefault="002E19BB" w:rsidP="002E19BB">
      <w:pPr>
        <w:shd w:val="clear" w:color="auto" w:fill="FFFFFF"/>
        <w:autoSpaceDE w:val="0"/>
        <w:autoSpaceDN w:val="0"/>
        <w:adjustRightInd w:val="0"/>
        <w:jc w:val="center"/>
        <w:rPr>
          <w:rFonts w:ascii="Times New Roman" w:hAnsi="Times New Roman"/>
          <w:b/>
          <w:iCs/>
          <w:color w:val="000000"/>
          <w:sz w:val="28"/>
          <w:szCs w:val="28"/>
        </w:rPr>
      </w:pPr>
      <w:r w:rsidRPr="003713EF">
        <w:rPr>
          <w:rFonts w:ascii="Times New Roman" w:hAnsi="Times New Roman"/>
          <w:b/>
          <w:iCs/>
          <w:color w:val="000000"/>
          <w:sz w:val="28"/>
          <w:szCs w:val="28"/>
        </w:rPr>
        <w:t>на этапе начальной подготовки</w:t>
      </w:r>
    </w:p>
    <w:p w:rsidR="002E19BB" w:rsidRPr="00E87737" w:rsidRDefault="002E19BB" w:rsidP="002E19BB">
      <w:pPr>
        <w:shd w:val="clear" w:color="auto" w:fill="FFFFFF"/>
        <w:autoSpaceDE w:val="0"/>
        <w:autoSpaceDN w:val="0"/>
        <w:adjustRightInd w:val="0"/>
        <w:rPr>
          <w:rFonts w:ascii="Times New Roman" w:hAnsi="Times New Roman"/>
          <w:sz w:val="24"/>
          <w:szCs w:val="24"/>
        </w:rPr>
      </w:pPr>
      <w:proofErr w:type="spellStart"/>
      <w:r w:rsidRPr="00E87737">
        <w:rPr>
          <w:rFonts w:ascii="Times New Roman" w:hAnsi="Times New Roman"/>
          <w:b/>
          <w:color w:val="000000"/>
          <w:sz w:val="24"/>
          <w:szCs w:val="24"/>
        </w:rPr>
        <w:t>Общеподготовительные</w:t>
      </w:r>
      <w:proofErr w:type="spellEnd"/>
      <w:r w:rsidRPr="00E87737">
        <w:rPr>
          <w:rFonts w:ascii="Times New Roman" w:hAnsi="Times New Roman"/>
          <w:b/>
          <w:color w:val="000000"/>
          <w:sz w:val="24"/>
          <w:szCs w:val="24"/>
        </w:rPr>
        <w:t>:</w:t>
      </w:r>
      <w:r w:rsidRPr="00E87737">
        <w:rPr>
          <w:rFonts w:ascii="Times New Roman" w:hAnsi="Times New Roman"/>
          <w:color w:val="000000"/>
          <w:sz w:val="24"/>
          <w:szCs w:val="24"/>
        </w:rPr>
        <w:t xml:space="preserve"> 1-11, 20-25, 32-34, 41 и 42.</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Направленность занятий в микроцикле:</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1-й день - 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2-й день - физическая подготовка (1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3-й день - 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4-й день - отдых;</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5-й день - физическая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6-й день - игровая подготовка (2 ч);</w:t>
      </w:r>
    </w:p>
    <w:p w:rsidR="002E19BB" w:rsidRPr="00E87737" w:rsidRDefault="002E19BB" w:rsidP="002E19BB">
      <w:pPr>
        <w:shd w:val="clear" w:color="auto" w:fill="FFFFFF"/>
        <w:autoSpaceDE w:val="0"/>
        <w:autoSpaceDN w:val="0"/>
        <w:adjustRightInd w:val="0"/>
        <w:rPr>
          <w:rFonts w:ascii="Times New Roman" w:hAnsi="Times New Roman"/>
          <w:color w:val="000000"/>
          <w:sz w:val="24"/>
          <w:szCs w:val="24"/>
        </w:rPr>
      </w:pPr>
      <w:r w:rsidRPr="00E87737">
        <w:rPr>
          <w:rFonts w:ascii="Times New Roman" w:hAnsi="Times New Roman"/>
          <w:color w:val="000000"/>
          <w:sz w:val="24"/>
          <w:szCs w:val="24"/>
        </w:rPr>
        <w:t>7-й день - отдых.</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b/>
          <w:bCs/>
          <w:color w:val="000000"/>
          <w:sz w:val="24"/>
          <w:szCs w:val="24"/>
        </w:rPr>
        <w:t xml:space="preserve">Специально-подготовительные: </w:t>
      </w:r>
      <w:r w:rsidRPr="00E87737">
        <w:rPr>
          <w:rFonts w:ascii="Times New Roman" w:hAnsi="Times New Roman"/>
          <w:color w:val="000000"/>
          <w:sz w:val="24"/>
          <w:szCs w:val="24"/>
        </w:rPr>
        <w:t>12-16, 26-28, 35-37.</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Направленность занятий в микроцикле:</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1-й день - 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color w:val="000000"/>
          <w:sz w:val="24"/>
          <w:szCs w:val="24"/>
        </w:rPr>
      </w:pPr>
      <w:r w:rsidRPr="00E87737">
        <w:rPr>
          <w:rFonts w:ascii="Times New Roman" w:hAnsi="Times New Roman"/>
          <w:color w:val="000000"/>
          <w:sz w:val="24"/>
          <w:szCs w:val="24"/>
        </w:rPr>
        <w:t>2-й день - физическая подготовка (1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3-й день - игровая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4-й день - отдых;</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5-й день - 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6-й день - игровая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7-й день - отдых.</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b/>
          <w:bCs/>
          <w:color w:val="000000"/>
          <w:sz w:val="24"/>
          <w:szCs w:val="24"/>
        </w:rPr>
        <w:t xml:space="preserve">Предсоревновательные: </w:t>
      </w:r>
      <w:r w:rsidRPr="00E87737">
        <w:rPr>
          <w:rFonts w:ascii="Times New Roman" w:hAnsi="Times New Roman"/>
          <w:color w:val="000000"/>
          <w:sz w:val="24"/>
          <w:szCs w:val="24"/>
        </w:rPr>
        <w:t>17 и 18, 29 и 30, 38 и 39.</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Направленность занятий в микроцикле:</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1-й день - 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2-й день - 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color w:val="000000"/>
          <w:sz w:val="24"/>
          <w:szCs w:val="24"/>
        </w:rPr>
      </w:pPr>
      <w:r w:rsidRPr="00E87737">
        <w:rPr>
          <w:rFonts w:ascii="Times New Roman" w:hAnsi="Times New Roman"/>
          <w:color w:val="000000"/>
          <w:sz w:val="24"/>
          <w:szCs w:val="24"/>
        </w:rPr>
        <w:t>3-й день - игровая подготовка (1 ч);</w:t>
      </w:r>
    </w:p>
    <w:p w:rsidR="002E19BB" w:rsidRPr="00E87737" w:rsidRDefault="002E19BB" w:rsidP="002E19BB">
      <w:pPr>
        <w:shd w:val="clear" w:color="auto" w:fill="FFFFFF"/>
        <w:autoSpaceDE w:val="0"/>
        <w:autoSpaceDN w:val="0"/>
        <w:adjustRightInd w:val="0"/>
        <w:rPr>
          <w:rFonts w:ascii="Times New Roman" w:hAnsi="Times New Roman"/>
          <w:color w:val="000000"/>
          <w:sz w:val="24"/>
          <w:szCs w:val="24"/>
        </w:rPr>
      </w:pPr>
      <w:r w:rsidRPr="00E87737">
        <w:rPr>
          <w:rFonts w:ascii="Times New Roman" w:hAnsi="Times New Roman"/>
          <w:color w:val="000000"/>
          <w:sz w:val="24"/>
          <w:szCs w:val="24"/>
        </w:rPr>
        <w:t>4-й день - отдых;</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 xml:space="preserve">5-й день </w:t>
      </w:r>
      <w:r w:rsidRPr="00E87737">
        <w:rPr>
          <w:rFonts w:ascii="Times New Roman" w:hAnsi="Times New Roman"/>
          <w:i/>
          <w:iCs/>
          <w:color w:val="000000"/>
          <w:sz w:val="24"/>
          <w:szCs w:val="24"/>
        </w:rPr>
        <w:t xml:space="preserve">- </w:t>
      </w:r>
      <w:r w:rsidRPr="00E87737">
        <w:rPr>
          <w:rFonts w:ascii="Times New Roman" w:hAnsi="Times New Roman"/>
          <w:color w:val="000000"/>
          <w:sz w:val="24"/>
          <w:szCs w:val="24"/>
        </w:rPr>
        <w:t>технико-тактическая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6-й день - игровая подготовка (2 ч);</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color w:val="000000"/>
          <w:sz w:val="24"/>
          <w:szCs w:val="24"/>
        </w:rPr>
        <w:t>7-й день - отдых.</w:t>
      </w:r>
    </w:p>
    <w:p w:rsidR="002E19BB" w:rsidRPr="00E87737" w:rsidRDefault="002E19BB" w:rsidP="002E19BB">
      <w:pPr>
        <w:shd w:val="clear" w:color="auto" w:fill="FFFFFF"/>
        <w:autoSpaceDE w:val="0"/>
        <w:autoSpaceDN w:val="0"/>
        <w:adjustRightInd w:val="0"/>
        <w:rPr>
          <w:rFonts w:ascii="Times New Roman" w:hAnsi="Times New Roman"/>
          <w:sz w:val="24"/>
          <w:szCs w:val="24"/>
        </w:rPr>
      </w:pPr>
      <w:r w:rsidRPr="00E87737">
        <w:rPr>
          <w:rFonts w:ascii="Times New Roman" w:hAnsi="Times New Roman"/>
          <w:b/>
          <w:bCs/>
          <w:color w:val="000000"/>
          <w:sz w:val="24"/>
          <w:szCs w:val="24"/>
        </w:rPr>
        <w:t xml:space="preserve">Соревновательные: </w:t>
      </w:r>
      <w:r w:rsidRPr="00E87737">
        <w:rPr>
          <w:rFonts w:ascii="Times New Roman" w:hAnsi="Times New Roman"/>
          <w:color w:val="000000"/>
          <w:sz w:val="24"/>
          <w:szCs w:val="24"/>
        </w:rPr>
        <w:t>19, 31, 40.</w:t>
      </w:r>
    </w:p>
    <w:p w:rsidR="002E19BB" w:rsidRPr="00E87737" w:rsidRDefault="002E19BB" w:rsidP="002E19BB">
      <w:pPr>
        <w:tabs>
          <w:tab w:val="left" w:pos="6525"/>
        </w:tabs>
        <w:jc w:val="both"/>
        <w:rPr>
          <w:rFonts w:ascii="Times New Roman" w:hAnsi="Times New Roman"/>
          <w:i/>
          <w:iCs/>
          <w:color w:val="000000"/>
          <w:sz w:val="24"/>
          <w:szCs w:val="24"/>
        </w:rPr>
      </w:pPr>
      <w:r w:rsidRPr="00E87737">
        <w:rPr>
          <w:rFonts w:ascii="Times New Roman" w:hAnsi="Times New Roman"/>
          <w:color w:val="000000"/>
          <w:sz w:val="24"/>
          <w:szCs w:val="24"/>
        </w:rPr>
        <w:t>В соревновательном микроцикле проводятся 3-4 игры с восстановительными занятиями.</w:t>
      </w:r>
    </w:p>
    <w:p w:rsidR="006D2CE1" w:rsidRDefault="006D2CE1" w:rsidP="002E19BB">
      <w:pPr>
        <w:spacing w:before="82"/>
        <w:ind w:right="-1" w:firstLine="709"/>
        <w:jc w:val="both"/>
        <w:rPr>
          <w:rFonts w:ascii="Times New Roman" w:hAnsi="Times New Roman"/>
          <w:b/>
          <w:sz w:val="26"/>
          <w:szCs w:val="26"/>
        </w:rPr>
      </w:pPr>
    </w:p>
    <w:p w:rsidR="002E19BB" w:rsidRPr="008A452A" w:rsidRDefault="002E19BB" w:rsidP="002E19BB">
      <w:pPr>
        <w:spacing w:before="82"/>
        <w:ind w:right="-1" w:firstLine="709"/>
        <w:jc w:val="both"/>
        <w:rPr>
          <w:rFonts w:ascii="Times New Roman" w:hAnsi="Times New Roman"/>
          <w:b/>
          <w:sz w:val="26"/>
          <w:szCs w:val="26"/>
        </w:rPr>
      </w:pPr>
      <w:r w:rsidRPr="008A452A">
        <w:rPr>
          <w:rFonts w:ascii="Times New Roman" w:hAnsi="Times New Roman"/>
          <w:b/>
          <w:sz w:val="26"/>
          <w:szCs w:val="26"/>
        </w:rPr>
        <w:t>Тренировочные сборы</w:t>
      </w:r>
    </w:p>
    <w:p w:rsidR="002E19BB" w:rsidRDefault="002E19BB" w:rsidP="002E19BB">
      <w:pPr>
        <w:spacing w:before="82"/>
        <w:ind w:right="-1" w:firstLine="709"/>
        <w:jc w:val="both"/>
        <w:rPr>
          <w:rFonts w:ascii="Times New Roman" w:hAnsi="Times New Roman"/>
          <w:sz w:val="26"/>
          <w:szCs w:val="26"/>
        </w:rPr>
      </w:pPr>
      <w:r w:rsidRPr="008A452A">
        <w:rPr>
          <w:rFonts w:ascii="Times New Roman" w:hAnsi="Times New Roman"/>
          <w:sz w:val="26"/>
          <w:szCs w:val="26"/>
        </w:rPr>
        <w:t xml:space="preserve">Тренировочные сборы как вид тренировочного процесса в спортивной подготовке по баскетболу очень важен и должен применяться в тренировочном процессе по этапам спортивной подготовки. </w:t>
      </w:r>
    </w:p>
    <w:p w:rsidR="006D2CE1" w:rsidRDefault="006D2CE1" w:rsidP="002E19BB">
      <w:pPr>
        <w:spacing w:before="82"/>
        <w:ind w:right="-1" w:firstLine="709"/>
        <w:jc w:val="both"/>
        <w:rPr>
          <w:rFonts w:ascii="Times New Roman" w:hAnsi="Times New Roman"/>
          <w:sz w:val="26"/>
          <w:szCs w:val="26"/>
        </w:rPr>
      </w:pPr>
    </w:p>
    <w:p w:rsidR="006D2CE1" w:rsidRPr="008A452A" w:rsidRDefault="006D2CE1" w:rsidP="002E19BB">
      <w:pPr>
        <w:spacing w:before="82"/>
        <w:ind w:right="-1" w:firstLine="709"/>
        <w:jc w:val="both"/>
        <w:rPr>
          <w:rFonts w:ascii="Times New Roman" w:hAnsi="Times New Roman"/>
          <w:sz w:val="26"/>
          <w:szCs w:val="26"/>
        </w:rPr>
      </w:pP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sz w:val="26"/>
          <w:szCs w:val="26"/>
        </w:rPr>
        <w:t xml:space="preserve"> У</w:t>
      </w:r>
      <w:r w:rsidRPr="00277A3C">
        <w:rPr>
          <w:rFonts w:ascii="Times New Roman" w:hAnsi="Times New Roman"/>
          <w:sz w:val="26"/>
          <w:szCs w:val="26"/>
        </w:rPr>
        <w:t xml:space="preserve">величение объема тренировочной нагрузки идет преимущественно путем использования упражнений с умеренной интенсивностью или построенных на основе игрового метода. Тренировочные занятия проводятся на фоне полного восстановления и сочетаются с активным отдыхом (купанием, играми, прогулками и т.п.). Эти факторы создают благоприятный эмоциональный фон, что значительно облегчает адаптацию детского организма к подобному увеличению нагрузок.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Соревновательная деятельность на этапе начальной спортивной подготовки носит вспомогательный характер. Она представлена главным образом в виде подготовительных и контрольных соревнований, большинство которых организов</w:t>
      </w:r>
      <w:r>
        <w:rPr>
          <w:rFonts w:ascii="Times New Roman" w:hAnsi="Times New Roman"/>
          <w:sz w:val="26"/>
          <w:szCs w:val="26"/>
        </w:rPr>
        <w:t>ано в спортивной школе</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Существенное внимание уделяется соревнованиям технической направленности, в которых предметом соревновательной </w:t>
      </w:r>
      <w:r>
        <w:rPr>
          <w:rFonts w:ascii="Times New Roman" w:hAnsi="Times New Roman"/>
          <w:sz w:val="26"/>
          <w:szCs w:val="26"/>
        </w:rPr>
        <w:t>деятельность юных баскетболистов</w:t>
      </w:r>
      <w:r w:rsidRPr="00277A3C">
        <w:rPr>
          <w:rFonts w:ascii="Times New Roman" w:hAnsi="Times New Roman"/>
          <w:sz w:val="26"/>
          <w:szCs w:val="26"/>
        </w:rPr>
        <w:t xml:space="preserve"> является правильность выполнения тех или иных элементов базовой техники. Важным компонентом подготовки на данном этапе является формирование мотивации обучающихся к продолжительному и систематическому тренировочному процессу, нацеленному на достижение спо</w:t>
      </w:r>
      <w:r>
        <w:rPr>
          <w:rFonts w:ascii="Times New Roman" w:hAnsi="Times New Roman"/>
          <w:sz w:val="26"/>
          <w:szCs w:val="26"/>
        </w:rPr>
        <w:t>ртивных результатов в баскетболе</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Общий объем учебных часов в годичном цикле подготовки на этапе начальной спортивной подготовки постепенно возрастает. </w:t>
      </w:r>
    </w:p>
    <w:p w:rsidR="002E19BB" w:rsidRDefault="002E19BB" w:rsidP="002E19BB">
      <w:pPr>
        <w:autoSpaceDE w:val="0"/>
        <w:autoSpaceDN w:val="0"/>
        <w:adjustRightInd w:val="0"/>
        <w:spacing w:line="276" w:lineRule="auto"/>
        <w:jc w:val="center"/>
        <w:rPr>
          <w:rFonts w:ascii="Times New Roman" w:hAnsi="Times New Roman"/>
          <w:b/>
          <w:bCs/>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r w:rsidRPr="00277A3C">
        <w:rPr>
          <w:rFonts w:ascii="Times New Roman" w:hAnsi="Times New Roman"/>
          <w:b/>
          <w:bCs/>
          <w:sz w:val="26"/>
          <w:szCs w:val="26"/>
        </w:rPr>
        <w:t>3.3.2. ТРЕНИРОВОЧНЫЙ ЭТАП</w:t>
      </w:r>
    </w:p>
    <w:p w:rsidR="00E8773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Тренировочный этап спортивной подготовки является естественным логическим продолжением предыдущего этапа подготовки и направлен на создание специализированной баз</w:t>
      </w:r>
      <w:r>
        <w:rPr>
          <w:rFonts w:ascii="Times New Roman" w:hAnsi="Times New Roman"/>
          <w:sz w:val="26"/>
          <w:szCs w:val="26"/>
        </w:rPr>
        <w:t>ы подготовленности баскетболиста</w:t>
      </w:r>
      <w:r w:rsidRPr="00277A3C">
        <w:rPr>
          <w:rFonts w:ascii="Times New Roman" w:hAnsi="Times New Roman"/>
          <w:sz w:val="26"/>
          <w:szCs w:val="26"/>
        </w:rPr>
        <w:t>.</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Важной задачей этапа является формирование устойчивой мотивации к достижению высшего спортивного мастерства. Подготовка на этом этапе требует значительного увеличения затрат времени, подчинения режима жизни человека достижению спортивных целей.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Одной из основных методических особенностей этапа углубленной спортивной подготовки является неуклонное повышение объема специализированных средств подготовки как в абсолютном, так и в относительном соотношении со средствами ОФП. </w:t>
      </w:r>
    </w:p>
    <w:p w:rsidR="002E19BB"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В процессе совершенствования двигательных качеств значительно возрастает внимание к силовой и скоростно-силовой подготовке. Наряду с общими задачами силовой подготовки по укреплению всего двигательного аппарата более значительное место отводится силовым упражнениям, позволяющим оказывать специализированные воздействия на группы мышц, обеспечивающие проявление силовых возможностей в избранном виде спорта. </w:t>
      </w:r>
    </w:p>
    <w:p w:rsidR="002E19BB"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Постепенно в процессе подготовки начинают вводиться специальные тренажерные средства, обеспечивающие специализированное совершенствование двигательных качеств. </w:t>
      </w:r>
    </w:p>
    <w:p w:rsidR="006D2CE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К началу тренировочного</w:t>
      </w:r>
      <w:r>
        <w:rPr>
          <w:rFonts w:ascii="Times New Roman" w:hAnsi="Times New Roman"/>
          <w:sz w:val="26"/>
          <w:szCs w:val="26"/>
        </w:rPr>
        <w:t xml:space="preserve"> этапа основы техники баскетболиста</w:t>
      </w:r>
      <w:r w:rsidRPr="00277A3C">
        <w:rPr>
          <w:rFonts w:ascii="Times New Roman" w:hAnsi="Times New Roman"/>
          <w:sz w:val="26"/>
          <w:szCs w:val="26"/>
        </w:rPr>
        <w:t xml:space="preserve"> должны быть уже освоены, поэтому перед спортсменом ставится задача прочного закрепления базовых элементов техники.</w:t>
      </w: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Двигательные действия, сформированные на предшествующем этапе, доводятся до стадии прочно закрепленных навыков. Решаются задачи по совершенствованию спортивной техники, отдельных деталей двигательных действий, коррекции техники в связи с ростом физическо</w:t>
      </w:r>
      <w:r>
        <w:rPr>
          <w:rFonts w:ascii="Times New Roman" w:hAnsi="Times New Roman"/>
          <w:sz w:val="26"/>
          <w:szCs w:val="26"/>
        </w:rPr>
        <w:t>й подготовленности баскетболиста</w:t>
      </w:r>
      <w:r w:rsidRPr="00277A3C">
        <w:rPr>
          <w:rFonts w:ascii="Times New Roman" w:hAnsi="Times New Roman"/>
          <w:sz w:val="26"/>
          <w:szCs w:val="26"/>
        </w:rPr>
        <w:t>. Значительная роль в совершенствовании спортивной техники начинает отводиться соревновательному методу. Вместе с задачами техн</w:t>
      </w:r>
      <w:r>
        <w:rPr>
          <w:rFonts w:ascii="Times New Roman" w:hAnsi="Times New Roman"/>
          <w:sz w:val="26"/>
          <w:szCs w:val="26"/>
        </w:rPr>
        <w:t>ической подготовки баскетболиста</w:t>
      </w:r>
      <w:r w:rsidRPr="00277A3C">
        <w:rPr>
          <w:rFonts w:ascii="Times New Roman" w:hAnsi="Times New Roman"/>
          <w:sz w:val="26"/>
          <w:szCs w:val="26"/>
        </w:rPr>
        <w:t xml:space="preserve"> активно расширяет свой арсенал тактических элементов и совершенствует их в условиях соревновательной деятельности.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Переход к тренировочно</w:t>
      </w:r>
      <w:r>
        <w:rPr>
          <w:rFonts w:ascii="Times New Roman" w:hAnsi="Times New Roman"/>
          <w:sz w:val="26"/>
          <w:szCs w:val="26"/>
        </w:rPr>
        <w:t>му этапу у многих баскетболистов</w:t>
      </w:r>
      <w:r w:rsidRPr="00277A3C">
        <w:rPr>
          <w:rFonts w:ascii="Times New Roman" w:hAnsi="Times New Roman"/>
          <w:sz w:val="26"/>
          <w:szCs w:val="26"/>
        </w:rPr>
        <w:t xml:space="preserve"> связан с началом подготовки в новых условиях.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Благодаря новым организационным формам подготовка начинает осуществляться в условиях более специализированного режима, позволяющего проводить к концу этапа 2-разовые в течение дня тренировочные занятия, то есть порядка 8-12 тренировочных занятий в недельном микроцикле. Происходит значительное увеличение общего объема учебных часов.</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Pr="00C26BB5" w:rsidRDefault="002E19BB" w:rsidP="002E19BB">
      <w:pPr>
        <w:shd w:val="clear" w:color="auto" w:fill="FFFFFF"/>
        <w:autoSpaceDE w:val="0"/>
        <w:autoSpaceDN w:val="0"/>
        <w:adjustRightInd w:val="0"/>
        <w:jc w:val="center"/>
        <w:rPr>
          <w:rFonts w:ascii="Times New Roman" w:hAnsi="Times New Roman"/>
          <w:b/>
          <w:sz w:val="28"/>
          <w:szCs w:val="28"/>
        </w:rPr>
      </w:pPr>
      <w:r w:rsidRPr="00C26BB5">
        <w:rPr>
          <w:rFonts w:ascii="Times New Roman" w:hAnsi="Times New Roman"/>
          <w:b/>
          <w:iCs/>
          <w:color w:val="000000"/>
          <w:sz w:val="28"/>
          <w:szCs w:val="28"/>
        </w:rPr>
        <w:t xml:space="preserve">Направленность </w:t>
      </w:r>
      <w:r w:rsidRPr="00C26BB5">
        <w:rPr>
          <w:rFonts w:ascii="Times New Roman" w:hAnsi="Times New Roman"/>
          <w:b/>
          <w:bCs/>
          <w:iCs/>
          <w:color w:val="000000"/>
          <w:sz w:val="28"/>
          <w:szCs w:val="28"/>
        </w:rPr>
        <w:t xml:space="preserve">и </w:t>
      </w:r>
      <w:r w:rsidRPr="00C26BB5">
        <w:rPr>
          <w:rFonts w:ascii="Times New Roman" w:hAnsi="Times New Roman"/>
          <w:b/>
          <w:iCs/>
          <w:color w:val="000000"/>
          <w:sz w:val="28"/>
          <w:szCs w:val="28"/>
        </w:rPr>
        <w:t>номера недельных микроциклов первого года обучения в тренировочных группах (спортивной специализации)</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Обще подготовительные микроциклы: </w:t>
      </w:r>
      <w:r w:rsidRPr="00E7224D">
        <w:rPr>
          <w:rFonts w:ascii="Times New Roman" w:hAnsi="Times New Roman"/>
          <w:color w:val="000000"/>
          <w:sz w:val="24"/>
          <w:szCs w:val="24"/>
        </w:rPr>
        <w:t>1-9, 20-25, 32-34, 41-46.</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1-й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2-й день - физическая подготовка (2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3-й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4-й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5-й день - физическая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6-й день - игровая подготовка (2,5 ч);</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color w:val="000000"/>
          <w:sz w:val="24"/>
          <w:szCs w:val="24"/>
        </w:rPr>
        <w:t>7-й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Специально-подготовительные микроциклы: </w:t>
      </w:r>
      <w:r w:rsidRPr="00E7224D">
        <w:rPr>
          <w:rFonts w:ascii="Times New Roman" w:hAnsi="Times New Roman"/>
          <w:color w:val="000000"/>
          <w:sz w:val="24"/>
          <w:szCs w:val="24"/>
        </w:rPr>
        <w:t>10-13, 20-23, 24-27, 35-36.</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1-й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2-й день - физическая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3-й день - игровая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4-й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5-й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6-й день - игровая подготовка (2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7-й день - отдых.</w:t>
      </w:r>
    </w:p>
    <w:p w:rsidR="002E19BB" w:rsidRPr="00E7224D" w:rsidRDefault="002E19BB" w:rsidP="002E19BB">
      <w:pPr>
        <w:shd w:val="clear" w:color="auto" w:fill="FFFFFF"/>
        <w:autoSpaceDE w:val="0"/>
        <w:autoSpaceDN w:val="0"/>
        <w:adjustRightInd w:val="0"/>
        <w:rPr>
          <w:rFonts w:ascii="Times New Roman" w:hAnsi="Times New Roman"/>
          <w:b/>
          <w:bCs/>
          <w:color w:val="000000"/>
          <w:sz w:val="24"/>
          <w:szCs w:val="24"/>
        </w:rPr>
      </w:pP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Предсоревновательные микроциклы: </w:t>
      </w:r>
      <w:r w:rsidRPr="00E7224D">
        <w:rPr>
          <w:rFonts w:ascii="Times New Roman" w:hAnsi="Times New Roman"/>
          <w:color w:val="000000"/>
          <w:sz w:val="24"/>
          <w:szCs w:val="24"/>
        </w:rPr>
        <w:t>14-18, 28-30, 37-39.</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1-й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color w:val="000000"/>
          <w:sz w:val="24"/>
          <w:szCs w:val="24"/>
        </w:rPr>
        <w:t>2-й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3-й день - игровая подготовка (2,5 ч);</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4-й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5-й день - технико-тактическая подготовка (2,5 ч);</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color w:val="000000"/>
          <w:sz w:val="24"/>
          <w:szCs w:val="24"/>
        </w:rPr>
        <w:t>6-й день - игровая подготовка (2 ч).</w:t>
      </w:r>
    </w:p>
    <w:p w:rsidR="002E19BB" w:rsidRPr="00E7224D" w:rsidRDefault="002E19BB" w:rsidP="002E19BB">
      <w:pPr>
        <w:shd w:val="clear" w:color="auto" w:fill="FFFFFF"/>
        <w:autoSpaceDE w:val="0"/>
        <w:autoSpaceDN w:val="0"/>
        <w:adjustRightInd w:val="0"/>
        <w:rPr>
          <w:rFonts w:ascii="Times New Roman" w:hAnsi="Times New Roman"/>
          <w:b/>
          <w:bCs/>
          <w:color w:val="000000"/>
          <w:sz w:val="24"/>
          <w:szCs w:val="24"/>
        </w:rPr>
      </w:pP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Соревновательные микроциклы: </w:t>
      </w:r>
      <w:r w:rsidRPr="00E7224D">
        <w:rPr>
          <w:rFonts w:ascii="Times New Roman" w:hAnsi="Times New Roman"/>
          <w:color w:val="000000"/>
          <w:sz w:val="24"/>
          <w:szCs w:val="24"/>
        </w:rPr>
        <w:t>19, 31, 40.</w:t>
      </w:r>
    </w:p>
    <w:p w:rsidR="002E19BB" w:rsidRDefault="002E19BB" w:rsidP="002E19BB">
      <w:pPr>
        <w:tabs>
          <w:tab w:val="left" w:pos="6525"/>
        </w:tabs>
        <w:jc w:val="both"/>
        <w:rPr>
          <w:rFonts w:ascii="Times New Roman" w:hAnsi="Times New Roman"/>
          <w:color w:val="000000"/>
          <w:sz w:val="24"/>
          <w:szCs w:val="24"/>
        </w:rPr>
      </w:pPr>
      <w:r w:rsidRPr="00E7224D">
        <w:rPr>
          <w:rFonts w:ascii="Times New Roman" w:hAnsi="Times New Roman"/>
          <w:bCs/>
          <w:color w:val="000000"/>
          <w:sz w:val="24"/>
          <w:szCs w:val="24"/>
        </w:rPr>
        <w:t>В</w:t>
      </w:r>
      <w:r w:rsidRPr="00E7224D">
        <w:rPr>
          <w:rFonts w:ascii="Times New Roman" w:hAnsi="Times New Roman"/>
          <w:b/>
          <w:bCs/>
          <w:color w:val="000000"/>
          <w:sz w:val="24"/>
          <w:szCs w:val="24"/>
        </w:rPr>
        <w:t xml:space="preserve"> </w:t>
      </w:r>
      <w:r w:rsidRPr="00E7224D">
        <w:rPr>
          <w:rFonts w:ascii="Times New Roman" w:hAnsi="Times New Roman"/>
          <w:color w:val="000000"/>
          <w:sz w:val="24"/>
          <w:szCs w:val="24"/>
        </w:rPr>
        <w:t>соревновательном микроцикле проводится 3-4 игры подряд.</w:t>
      </w:r>
    </w:p>
    <w:p w:rsidR="00C26BB5" w:rsidRDefault="00C26BB5" w:rsidP="002E19BB">
      <w:pPr>
        <w:tabs>
          <w:tab w:val="left" w:pos="6525"/>
        </w:tabs>
        <w:jc w:val="both"/>
        <w:rPr>
          <w:rFonts w:ascii="Times New Roman" w:hAnsi="Times New Roman"/>
          <w:color w:val="000000"/>
          <w:sz w:val="24"/>
          <w:szCs w:val="24"/>
        </w:rPr>
      </w:pPr>
    </w:p>
    <w:p w:rsidR="006D2CE1" w:rsidRDefault="006D2CE1" w:rsidP="002E19BB">
      <w:pPr>
        <w:tabs>
          <w:tab w:val="left" w:pos="6525"/>
        </w:tabs>
        <w:jc w:val="both"/>
        <w:rPr>
          <w:rFonts w:ascii="Times New Roman" w:hAnsi="Times New Roman"/>
          <w:color w:val="000000"/>
          <w:sz w:val="24"/>
          <w:szCs w:val="24"/>
        </w:rPr>
      </w:pPr>
    </w:p>
    <w:p w:rsidR="006D2CE1" w:rsidRPr="00E7224D" w:rsidRDefault="006D2CE1" w:rsidP="002E19BB">
      <w:pPr>
        <w:tabs>
          <w:tab w:val="left" w:pos="6525"/>
        </w:tabs>
        <w:jc w:val="both"/>
        <w:rPr>
          <w:rFonts w:ascii="Times New Roman" w:hAnsi="Times New Roman"/>
          <w:i/>
          <w:iCs/>
          <w:color w:val="000000"/>
          <w:sz w:val="24"/>
          <w:szCs w:val="24"/>
        </w:rPr>
      </w:pPr>
    </w:p>
    <w:p w:rsidR="002E19BB" w:rsidRDefault="002E19BB" w:rsidP="002E19BB">
      <w:pPr>
        <w:shd w:val="clear" w:color="auto" w:fill="FFFFFF"/>
        <w:autoSpaceDE w:val="0"/>
        <w:autoSpaceDN w:val="0"/>
        <w:adjustRightInd w:val="0"/>
        <w:jc w:val="right"/>
        <w:rPr>
          <w:i/>
          <w:iCs/>
          <w:color w:val="000000"/>
          <w:sz w:val="28"/>
          <w:szCs w:val="28"/>
        </w:rPr>
      </w:pPr>
    </w:p>
    <w:p w:rsidR="002E19BB" w:rsidRPr="00C26BB5" w:rsidRDefault="002E19BB" w:rsidP="002E19BB">
      <w:pPr>
        <w:shd w:val="clear" w:color="auto" w:fill="FFFFFF"/>
        <w:autoSpaceDE w:val="0"/>
        <w:autoSpaceDN w:val="0"/>
        <w:adjustRightInd w:val="0"/>
        <w:jc w:val="center"/>
        <w:rPr>
          <w:rFonts w:ascii="Times New Roman" w:hAnsi="Times New Roman"/>
          <w:b/>
          <w:sz w:val="28"/>
          <w:szCs w:val="28"/>
        </w:rPr>
      </w:pPr>
      <w:r w:rsidRPr="00C26BB5">
        <w:rPr>
          <w:rFonts w:ascii="Times New Roman" w:hAnsi="Times New Roman"/>
          <w:b/>
          <w:iCs/>
          <w:color w:val="000000"/>
          <w:sz w:val="28"/>
          <w:szCs w:val="28"/>
        </w:rPr>
        <w:t xml:space="preserve">Направленность и номера   недельных микроциклов для второго года обучения в тренировочных группах (спортивной </w:t>
      </w:r>
      <w:proofErr w:type="gramStart"/>
      <w:r w:rsidRPr="00C26BB5">
        <w:rPr>
          <w:rFonts w:ascii="Times New Roman" w:hAnsi="Times New Roman"/>
          <w:b/>
          <w:iCs/>
          <w:color w:val="000000"/>
          <w:sz w:val="28"/>
          <w:szCs w:val="28"/>
        </w:rPr>
        <w:t>специализации )</w:t>
      </w:r>
      <w:proofErr w:type="gramEnd"/>
    </w:p>
    <w:p w:rsidR="002E19BB" w:rsidRDefault="002E19BB" w:rsidP="002E19BB">
      <w:pPr>
        <w:shd w:val="clear" w:color="auto" w:fill="FFFFFF"/>
        <w:autoSpaceDE w:val="0"/>
        <w:autoSpaceDN w:val="0"/>
        <w:adjustRightInd w:val="0"/>
        <w:rPr>
          <w:b/>
          <w:bCs/>
          <w:color w:val="000000"/>
          <w:sz w:val="28"/>
          <w:szCs w:val="28"/>
        </w:rPr>
      </w:pPr>
    </w:p>
    <w:p w:rsidR="002E19BB" w:rsidRPr="00E7224D" w:rsidRDefault="002E19BB" w:rsidP="002E19BB">
      <w:pPr>
        <w:shd w:val="clear" w:color="auto" w:fill="FFFFFF"/>
        <w:autoSpaceDE w:val="0"/>
        <w:autoSpaceDN w:val="0"/>
        <w:adjustRightInd w:val="0"/>
        <w:rPr>
          <w:rFonts w:ascii="Times New Roman" w:hAnsi="Times New Roman"/>
          <w:sz w:val="24"/>
          <w:szCs w:val="24"/>
        </w:rPr>
      </w:pPr>
      <w:proofErr w:type="spellStart"/>
      <w:r w:rsidRPr="00E7224D">
        <w:rPr>
          <w:rFonts w:ascii="Times New Roman" w:hAnsi="Times New Roman"/>
          <w:b/>
          <w:bCs/>
          <w:color w:val="000000"/>
          <w:sz w:val="24"/>
          <w:szCs w:val="24"/>
        </w:rPr>
        <w:t>Общеподготовительные</w:t>
      </w:r>
      <w:proofErr w:type="spellEnd"/>
      <w:r w:rsidRPr="00E7224D">
        <w:rPr>
          <w:rFonts w:ascii="Times New Roman" w:hAnsi="Times New Roman"/>
          <w:b/>
          <w:bCs/>
          <w:color w:val="000000"/>
          <w:sz w:val="24"/>
          <w:szCs w:val="24"/>
        </w:rPr>
        <w:t xml:space="preserve"> микроциклы: </w:t>
      </w:r>
      <w:r w:rsidRPr="00E7224D">
        <w:rPr>
          <w:rFonts w:ascii="Times New Roman" w:hAnsi="Times New Roman"/>
          <w:color w:val="000000"/>
          <w:sz w:val="24"/>
          <w:szCs w:val="24"/>
        </w:rPr>
        <w:t>1-4,10-13, 20-25, 32-34, 41-46.</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 xml:space="preserve">2-е занятие (1,5 ч) - технико-тактическая подготовка. 2-й день. 1 занятие (2 ч) - физическая подготовка. 3-й день. 1-е занятие (1,5 ч) - </w:t>
      </w:r>
      <w:proofErr w:type="gramStart"/>
      <w:r w:rsidRPr="00E7224D">
        <w:rPr>
          <w:rFonts w:ascii="Times New Roman" w:hAnsi="Times New Roman"/>
          <w:color w:val="000000"/>
          <w:sz w:val="24"/>
          <w:szCs w:val="24"/>
        </w:rPr>
        <w:t>техническая  подготовка</w:t>
      </w:r>
      <w:proofErr w:type="gramEnd"/>
      <w:r w:rsidRPr="00E7224D">
        <w:rPr>
          <w:rFonts w:ascii="Times New Roman" w:hAnsi="Times New Roman"/>
          <w:color w:val="000000"/>
          <w:sz w:val="24"/>
          <w:szCs w:val="24"/>
        </w:rPr>
        <w:t>;</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(1,5 ч) - технико-тактическая подготовка. 4-й день - отдых.</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5-й день. 1 занятие (2 ч) - физическая подготовка. 6-й день. 1 занятие (2,5 ч) - игровая подготовка. 7-й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Специально-подготовительные микроциклы: </w:t>
      </w:r>
      <w:r w:rsidRPr="00E7224D">
        <w:rPr>
          <w:rFonts w:ascii="Times New Roman" w:hAnsi="Times New Roman"/>
          <w:color w:val="000000"/>
          <w:sz w:val="24"/>
          <w:szCs w:val="24"/>
        </w:rPr>
        <w:t>5-6,14-16, 26-28, 35-37.</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 занятие (2 ч) - физическая подготовка. 3-й день. 1 занятие (2 ч) - игровая подготовка. 4-й день - отдых. 5-й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6-й день. 1 занятие (2 ч) - игровая подготовка. 7-й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Предсоревновательные микроциклы: </w:t>
      </w:r>
      <w:r w:rsidRPr="00E7224D">
        <w:rPr>
          <w:rFonts w:ascii="Times New Roman" w:hAnsi="Times New Roman"/>
          <w:color w:val="000000"/>
          <w:sz w:val="24"/>
          <w:szCs w:val="24"/>
        </w:rPr>
        <w:t>7-8, 17-18, 29-30, 38-39. 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технико-тактическая подготовка; 2-е занятие (2 ч) - технико-тактическая подготовка. 2-й день. 1 занятие (2 ч) - технико-тактическая подготовка. 3-й день. 1 занятие (2,5 ч) - игровая подготовка. 4-й день - отдых.</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5-й день. 1 занятие (2,5 ч) - технико-тактическая подготовка. 6-й день. 1 занятие (2 ч) - игровая подготовка. 7-й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Соревновательные микроциклы: </w:t>
      </w:r>
      <w:r w:rsidRPr="00E7224D">
        <w:rPr>
          <w:rFonts w:ascii="Times New Roman" w:hAnsi="Times New Roman"/>
          <w:color w:val="000000"/>
          <w:sz w:val="24"/>
          <w:szCs w:val="24"/>
        </w:rPr>
        <w:t>19, 31, 40.</w:t>
      </w:r>
    </w:p>
    <w:p w:rsidR="002E19BB" w:rsidRPr="00E7224D" w:rsidRDefault="002E19BB" w:rsidP="002E19BB">
      <w:pPr>
        <w:tabs>
          <w:tab w:val="left" w:pos="6525"/>
        </w:tabs>
        <w:jc w:val="both"/>
        <w:rPr>
          <w:rFonts w:ascii="Times New Roman" w:hAnsi="Times New Roman"/>
          <w:color w:val="000000"/>
          <w:sz w:val="24"/>
          <w:szCs w:val="24"/>
        </w:rPr>
      </w:pPr>
      <w:r w:rsidRPr="00E7224D">
        <w:rPr>
          <w:rFonts w:ascii="Times New Roman" w:hAnsi="Times New Roman"/>
          <w:color w:val="000000"/>
          <w:sz w:val="24"/>
          <w:szCs w:val="24"/>
        </w:rPr>
        <w:t>В соревновательном микроцикле проводится 3-4 игры подряд.</w:t>
      </w:r>
    </w:p>
    <w:p w:rsidR="002E19BB" w:rsidRDefault="002E19BB" w:rsidP="002E19BB">
      <w:pPr>
        <w:tabs>
          <w:tab w:val="left" w:pos="6525"/>
        </w:tabs>
        <w:jc w:val="both"/>
        <w:rPr>
          <w:color w:val="000000"/>
          <w:sz w:val="20"/>
          <w:szCs w:val="20"/>
        </w:rPr>
      </w:pPr>
    </w:p>
    <w:p w:rsidR="002E19BB" w:rsidRPr="00C26BB5" w:rsidRDefault="002E19BB" w:rsidP="002E19BB">
      <w:pPr>
        <w:shd w:val="clear" w:color="auto" w:fill="FFFFFF"/>
        <w:autoSpaceDE w:val="0"/>
        <w:autoSpaceDN w:val="0"/>
        <w:adjustRightInd w:val="0"/>
        <w:jc w:val="center"/>
        <w:rPr>
          <w:b/>
          <w:iCs/>
          <w:color w:val="000000"/>
          <w:sz w:val="28"/>
          <w:szCs w:val="28"/>
        </w:rPr>
      </w:pPr>
      <w:r w:rsidRPr="00C26BB5">
        <w:rPr>
          <w:b/>
          <w:iCs/>
          <w:color w:val="000000"/>
          <w:sz w:val="28"/>
          <w:szCs w:val="28"/>
        </w:rPr>
        <w:t>Направленность и номера недельных микроциклов третьего года обучения в тренировочных группах (спортивной специализации)</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proofErr w:type="spellStart"/>
      <w:r w:rsidRPr="00E7224D">
        <w:rPr>
          <w:rFonts w:ascii="Times New Roman" w:hAnsi="Times New Roman"/>
          <w:b/>
          <w:bCs/>
          <w:color w:val="000000"/>
          <w:sz w:val="24"/>
          <w:szCs w:val="24"/>
        </w:rPr>
        <w:t>Общеподготовительные</w:t>
      </w:r>
      <w:proofErr w:type="spellEnd"/>
      <w:r w:rsidRPr="00E7224D">
        <w:rPr>
          <w:rFonts w:ascii="Times New Roman" w:hAnsi="Times New Roman"/>
          <w:b/>
          <w:bCs/>
          <w:color w:val="000000"/>
          <w:sz w:val="24"/>
          <w:szCs w:val="24"/>
        </w:rPr>
        <w:t xml:space="preserve"> микроциклы: </w:t>
      </w:r>
      <w:r w:rsidRPr="00E7224D">
        <w:rPr>
          <w:rFonts w:ascii="Times New Roman" w:hAnsi="Times New Roman"/>
          <w:color w:val="000000"/>
          <w:sz w:val="24"/>
          <w:szCs w:val="24"/>
        </w:rPr>
        <w:t>1-3, 10-13, 20-24, 32-35.</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совершенствование быстроты и пры</w:t>
      </w:r>
      <w:r w:rsidRPr="00E7224D">
        <w:rPr>
          <w:rFonts w:ascii="Times New Roman" w:hAnsi="Times New Roman"/>
          <w:color w:val="000000"/>
          <w:sz w:val="24"/>
          <w:szCs w:val="24"/>
        </w:rPr>
        <w:softHyphen/>
        <w:t>гучести; 2-е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2-й день.   1-е занятие (1 ч) - совершенствование игровой ловкости; 2-е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3-й день. 1-е занятие (1 ч) - совершенствование качеств, необ</w:t>
      </w:r>
      <w:r w:rsidRPr="00E7224D">
        <w:rPr>
          <w:rFonts w:ascii="Times New Roman" w:hAnsi="Times New Roman"/>
          <w:color w:val="000000"/>
          <w:sz w:val="24"/>
          <w:szCs w:val="24"/>
        </w:rPr>
        <w:softHyphen/>
        <w:t>ходимых для броска; 2-е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4-й день. 1 занятие (2 ч) - индивидуальная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5-й день.  1-е занятие (1 ч) - совершенствование быстроты и пры</w:t>
      </w:r>
      <w:r w:rsidRPr="00E7224D">
        <w:rPr>
          <w:rFonts w:ascii="Times New Roman" w:hAnsi="Times New Roman"/>
          <w:color w:val="000000"/>
          <w:sz w:val="24"/>
          <w:szCs w:val="24"/>
        </w:rPr>
        <w:softHyphen/>
        <w:t>гучести; 2-е занятие (1 ч) - технико-тактическая подготовка.</w:t>
      </w:r>
    </w:p>
    <w:p w:rsidR="002E19BB"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6-й день. 1 занятие (2 ч) - игровая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Специально-подготовительные микроциклы: </w:t>
      </w:r>
      <w:r w:rsidRPr="00E7224D">
        <w:rPr>
          <w:rFonts w:ascii="Times New Roman" w:hAnsi="Times New Roman"/>
          <w:color w:val="000000"/>
          <w:sz w:val="24"/>
          <w:szCs w:val="24"/>
        </w:rPr>
        <w:t>4-6, 14-16, 25-28, 36-39.</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совершенствование прыгучести;</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 занятие (2 ч) - совершенствование ловкости. 3-й день. 1-е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(1 ч) - игровая подготовка. 4-й день. 1 занятие (2 ч) - индивидуальная подготовка. 5-й день.  1-е занятие (1 ч) - совершенствование игровой ловкости;</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(1 ч) - технико-тактическая подготовка. 6-й день. 1-е занятие (2 ч) - игровая подготовка;</w:t>
      </w:r>
    </w:p>
    <w:p w:rsidR="002E19BB"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(1 ч) - теоретическая подготовка.</w:t>
      </w:r>
    </w:p>
    <w:p w:rsidR="006D2CE1" w:rsidRDefault="006D2CE1" w:rsidP="002E19BB">
      <w:pPr>
        <w:shd w:val="clear" w:color="auto" w:fill="FFFFFF"/>
        <w:autoSpaceDE w:val="0"/>
        <w:autoSpaceDN w:val="0"/>
        <w:adjustRightInd w:val="0"/>
        <w:jc w:val="both"/>
        <w:rPr>
          <w:rFonts w:ascii="Times New Roman" w:hAnsi="Times New Roman"/>
          <w:color w:val="000000"/>
          <w:sz w:val="24"/>
          <w:szCs w:val="24"/>
        </w:rPr>
      </w:pPr>
    </w:p>
    <w:p w:rsidR="006D2CE1" w:rsidRPr="00E7224D" w:rsidRDefault="006D2CE1" w:rsidP="002E19BB">
      <w:pPr>
        <w:shd w:val="clear" w:color="auto" w:fill="FFFFFF"/>
        <w:autoSpaceDE w:val="0"/>
        <w:autoSpaceDN w:val="0"/>
        <w:adjustRightInd w:val="0"/>
        <w:jc w:val="both"/>
        <w:rPr>
          <w:rFonts w:ascii="Times New Roman" w:hAnsi="Times New Roman"/>
          <w:color w:val="000000"/>
          <w:sz w:val="24"/>
          <w:szCs w:val="24"/>
        </w:rPr>
      </w:pP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p>
    <w:p w:rsidR="002E19BB" w:rsidRPr="006D2CE1"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Предсоревновательные микроциклы: </w:t>
      </w:r>
      <w:r w:rsidRPr="00E7224D">
        <w:rPr>
          <w:rFonts w:ascii="Times New Roman" w:hAnsi="Times New Roman"/>
          <w:color w:val="000000"/>
          <w:sz w:val="24"/>
          <w:szCs w:val="24"/>
        </w:rPr>
        <w:t xml:space="preserve">7 и 8, 17 и 18, 29 и 30, 40 и </w:t>
      </w:r>
      <w:r w:rsidRPr="006D2CE1">
        <w:rPr>
          <w:rFonts w:ascii="Times New Roman" w:hAnsi="Times New Roman"/>
          <w:bCs/>
          <w:color w:val="000000"/>
          <w:sz w:val="24"/>
          <w:szCs w:val="24"/>
        </w:rPr>
        <w:t>41.</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 занятие (2 ч) - игровая подготовка. 3-й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(2 ч) - игровая подготовка. 4-й день. 1-е занятие (2 ч) - индивидуальная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(1 ч) - восстановительные мероприятия. 5-й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(1 ч) - технико-тактическая подготовка. 6-й день. 1 занятие (2 ч) - игровая подготовка – теоретическая</w:t>
      </w:r>
      <w:r w:rsidRPr="00E7224D">
        <w:rPr>
          <w:rFonts w:ascii="Times New Roman" w:hAnsi="Times New Roman"/>
          <w:sz w:val="24"/>
          <w:szCs w:val="24"/>
        </w:rPr>
        <w:t xml:space="preserve"> </w:t>
      </w:r>
      <w:r w:rsidRPr="00E7224D">
        <w:rPr>
          <w:rFonts w:ascii="Times New Roman" w:hAnsi="Times New Roman"/>
          <w:color w:val="000000"/>
          <w:sz w:val="24"/>
          <w:szCs w:val="24"/>
        </w:rPr>
        <w:t>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Соревновательные микроциклы: </w:t>
      </w:r>
      <w:r w:rsidRPr="00E7224D">
        <w:rPr>
          <w:rFonts w:ascii="Times New Roman" w:hAnsi="Times New Roman"/>
          <w:color w:val="000000"/>
          <w:sz w:val="24"/>
          <w:szCs w:val="24"/>
        </w:rPr>
        <w:t>9, 19, 31, 42.</w:t>
      </w:r>
    </w:p>
    <w:p w:rsidR="002E19BB" w:rsidRPr="00E7224D" w:rsidRDefault="002E19BB" w:rsidP="002E19BB">
      <w:pPr>
        <w:tabs>
          <w:tab w:val="left" w:pos="6525"/>
        </w:tabs>
        <w:jc w:val="both"/>
        <w:rPr>
          <w:rFonts w:ascii="Times New Roman" w:hAnsi="Times New Roman"/>
          <w:color w:val="000000"/>
          <w:sz w:val="24"/>
          <w:szCs w:val="24"/>
        </w:rPr>
      </w:pPr>
      <w:r w:rsidRPr="00E7224D">
        <w:rPr>
          <w:rFonts w:ascii="Times New Roman" w:hAnsi="Times New Roman"/>
          <w:color w:val="000000"/>
          <w:sz w:val="24"/>
          <w:szCs w:val="24"/>
        </w:rPr>
        <w:t>Проводится 3-5 календарных игр и восстановительные занятия между ними. На игру отводится 1,5 часа.</w:t>
      </w:r>
    </w:p>
    <w:p w:rsidR="002E19BB" w:rsidRPr="004C53CD" w:rsidRDefault="002E19BB" w:rsidP="002E19BB">
      <w:pPr>
        <w:tabs>
          <w:tab w:val="left" w:pos="6525"/>
        </w:tabs>
        <w:jc w:val="both"/>
        <w:rPr>
          <w:i/>
          <w:iCs/>
          <w:color w:val="000000"/>
        </w:rPr>
      </w:pPr>
    </w:p>
    <w:p w:rsidR="002E19BB" w:rsidRPr="00C26BB5" w:rsidRDefault="002E19BB" w:rsidP="002E19BB">
      <w:pPr>
        <w:shd w:val="clear" w:color="auto" w:fill="FFFFFF"/>
        <w:autoSpaceDE w:val="0"/>
        <w:autoSpaceDN w:val="0"/>
        <w:adjustRightInd w:val="0"/>
        <w:jc w:val="center"/>
        <w:rPr>
          <w:b/>
          <w:sz w:val="28"/>
          <w:szCs w:val="28"/>
        </w:rPr>
      </w:pPr>
      <w:r w:rsidRPr="00C26BB5">
        <w:rPr>
          <w:b/>
          <w:iCs/>
          <w:color w:val="000000"/>
          <w:sz w:val="28"/>
          <w:szCs w:val="28"/>
        </w:rPr>
        <w:t>Направленность и номера недельных микроциклов четвертого года обучения в тренировочных группах (спортивной специализации)</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Обще подготовительные микроциклы: </w:t>
      </w:r>
      <w:r w:rsidRPr="00E7224D">
        <w:rPr>
          <w:rFonts w:ascii="Times New Roman" w:hAnsi="Times New Roman"/>
          <w:color w:val="000000"/>
          <w:sz w:val="24"/>
          <w:szCs w:val="24"/>
        </w:rPr>
        <w:t>1-4, 10-12, 20-22, 32, 33.</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(2 ч) - технико-тактическая подготовка. 3-й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4-й день. 1 занятие (2 ч) - индивидуальная подготовка. 5-й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6-й день. 1 занятие (2 ч) - игровая и теоретическая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Специально-подготовительные микроциклы: </w:t>
      </w:r>
      <w:r w:rsidRPr="00E7224D">
        <w:rPr>
          <w:rFonts w:ascii="Times New Roman" w:hAnsi="Times New Roman"/>
          <w:color w:val="000000"/>
          <w:sz w:val="24"/>
          <w:szCs w:val="24"/>
        </w:rPr>
        <w:t>5, 6, 13-16, 23-28, 34-39.</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 занятие (2 ч) - физическая подготовка. 3-й день. 1-е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игровая подготовка. 4-й день. 1 занятие (2 ч) - индивидуальная подготовка. 5-й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(2 ч) - технико-тактическая подготовка. 6-й день. 1 занятие (2 ч) - игровая и теоретическая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Предсоревновательные микроциклы: </w:t>
      </w:r>
      <w:r w:rsidRPr="00E7224D">
        <w:rPr>
          <w:rFonts w:ascii="Times New Roman" w:hAnsi="Times New Roman"/>
          <w:color w:val="000000"/>
          <w:sz w:val="24"/>
          <w:szCs w:val="24"/>
        </w:rPr>
        <w:t>7 и 8, 17 и 18, 29 и 30, 40 и 41.</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 занятие (2 ч) - игровая подготовка. 3-й день. 1-е занятие (1 час)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 xml:space="preserve">2-е занятие (2 ч) - игровая подготовка. 4-й день. 1 занятие (2 ч) - индивидуальная подготовка. 5-й день. </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 занятие (2 ч) - технико-тактическая подготовка. 6-й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контрольная или календарная игра -</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теоретическая подготовка.</w:t>
      </w:r>
    </w:p>
    <w:p w:rsidR="002E19BB" w:rsidRPr="00E7224D" w:rsidRDefault="002E19BB" w:rsidP="002E19BB">
      <w:pPr>
        <w:tabs>
          <w:tab w:val="left" w:pos="6525"/>
        </w:tabs>
        <w:jc w:val="both"/>
        <w:rPr>
          <w:rFonts w:ascii="Times New Roman" w:hAnsi="Times New Roman"/>
          <w:color w:val="000000"/>
          <w:sz w:val="24"/>
          <w:szCs w:val="24"/>
        </w:rPr>
      </w:pPr>
      <w:r w:rsidRPr="00E7224D">
        <w:rPr>
          <w:rFonts w:ascii="Times New Roman" w:hAnsi="Times New Roman"/>
          <w:b/>
          <w:bCs/>
          <w:color w:val="000000"/>
          <w:sz w:val="24"/>
          <w:szCs w:val="24"/>
        </w:rPr>
        <w:t xml:space="preserve">Соревновательные микроциклы: </w:t>
      </w:r>
      <w:r w:rsidRPr="00E7224D">
        <w:rPr>
          <w:rFonts w:ascii="Times New Roman" w:hAnsi="Times New Roman"/>
          <w:color w:val="000000"/>
          <w:sz w:val="24"/>
          <w:szCs w:val="24"/>
        </w:rPr>
        <w:t xml:space="preserve">9, 19, 31, 42. </w:t>
      </w:r>
    </w:p>
    <w:p w:rsidR="002E19BB" w:rsidRPr="00E7224D" w:rsidRDefault="002E19BB" w:rsidP="002E19BB">
      <w:pPr>
        <w:tabs>
          <w:tab w:val="left" w:pos="6525"/>
        </w:tabs>
        <w:jc w:val="both"/>
        <w:rPr>
          <w:rFonts w:ascii="Times New Roman" w:hAnsi="Times New Roman"/>
          <w:color w:val="000000"/>
          <w:sz w:val="24"/>
          <w:szCs w:val="24"/>
        </w:rPr>
      </w:pPr>
      <w:r w:rsidRPr="00E7224D">
        <w:rPr>
          <w:rFonts w:ascii="Times New Roman" w:hAnsi="Times New Roman"/>
          <w:color w:val="000000"/>
          <w:sz w:val="24"/>
          <w:szCs w:val="24"/>
        </w:rPr>
        <w:t>Проводится 4-6 календарных игр и восстановительные занятия между ними.</w:t>
      </w:r>
    </w:p>
    <w:p w:rsidR="002E19BB" w:rsidRDefault="002E19BB" w:rsidP="002E19BB">
      <w:pPr>
        <w:tabs>
          <w:tab w:val="left" w:pos="6525"/>
        </w:tabs>
        <w:jc w:val="both"/>
        <w:rPr>
          <w:color w:val="000000"/>
          <w:sz w:val="20"/>
          <w:szCs w:val="20"/>
        </w:rPr>
      </w:pPr>
    </w:p>
    <w:p w:rsidR="002E19BB" w:rsidRPr="00C26BB5" w:rsidRDefault="002E19BB" w:rsidP="002E19BB">
      <w:pPr>
        <w:shd w:val="clear" w:color="auto" w:fill="FFFFFF"/>
        <w:autoSpaceDE w:val="0"/>
        <w:autoSpaceDN w:val="0"/>
        <w:adjustRightInd w:val="0"/>
        <w:jc w:val="center"/>
        <w:rPr>
          <w:b/>
          <w:iCs/>
          <w:color w:val="000000"/>
          <w:sz w:val="28"/>
          <w:szCs w:val="28"/>
        </w:rPr>
      </w:pPr>
      <w:r w:rsidRPr="00C26BB5">
        <w:rPr>
          <w:b/>
          <w:iCs/>
          <w:color w:val="000000"/>
          <w:sz w:val="28"/>
          <w:szCs w:val="28"/>
        </w:rPr>
        <w:t>Направленность и номера недельных микроциклов пятого года обучения в тренировочных группах (спортивной специализации)</w:t>
      </w:r>
    </w:p>
    <w:p w:rsidR="006D2CE1" w:rsidRPr="00C26BB5" w:rsidRDefault="006D2CE1" w:rsidP="002E19BB">
      <w:pPr>
        <w:shd w:val="clear" w:color="auto" w:fill="FFFFFF"/>
        <w:autoSpaceDE w:val="0"/>
        <w:autoSpaceDN w:val="0"/>
        <w:adjustRightInd w:val="0"/>
        <w:jc w:val="center"/>
        <w:rPr>
          <w:b/>
          <w:iCs/>
          <w:color w:val="000000"/>
          <w:sz w:val="28"/>
          <w:szCs w:val="28"/>
        </w:rPr>
      </w:pPr>
    </w:p>
    <w:p w:rsidR="006D2CE1" w:rsidRDefault="006D2CE1" w:rsidP="002E19BB">
      <w:pPr>
        <w:shd w:val="clear" w:color="auto" w:fill="FFFFFF"/>
        <w:autoSpaceDE w:val="0"/>
        <w:autoSpaceDN w:val="0"/>
        <w:adjustRightInd w:val="0"/>
        <w:jc w:val="center"/>
        <w:rPr>
          <w:b/>
          <w:i/>
          <w:iCs/>
          <w:color w:val="000000"/>
          <w:sz w:val="28"/>
          <w:szCs w:val="28"/>
        </w:rPr>
      </w:pPr>
    </w:p>
    <w:p w:rsidR="002E19BB" w:rsidRPr="00FE66CF" w:rsidRDefault="002E19BB" w:rsidP="002E19BB">
      <w:pPr>
        <w:shd w:val="clear" w:color="auto" w:fill="FFFFFF"/>
        <w:autoSpaceDE w:val="0"/>
        <w:autoSpaceDN w:val="0"/>
        <w:adjustRightInd w:val="0"/>
        <w:jc w:val="both"/>
        <w:rPr>
          <w:b/>
          <w:sz w:val="28"/>
          <w:szCs w:val="28"/>
        </w:rPr>
      </w:pP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Обще подготовительные микроциклы: </w:t>
      </w:r>
      <w:r w:rsidRPr="00E7224D">
        <w:rPr>
          <w:rFonts w:ascii="Times New Roman" w:hAnsi="Times New Roman"/>
          <w:color w:val="000000"/>
          <w:sz w:val="24"/>
          <w:szCs w:val="24"/>
        </w:rPr>
        <w:t>1-3, 10-12, 20-23, 32-38.</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(2 ч) - технико-тактическая подготовка; 2-й день. 1-е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(1 ч) - физическая подготовка. 3-й день. 1 занятие (2 ч) - игровая подготовка. 4-й день. 1 занятие (2 ч) - индивидуальная подготовка. 5-й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6-й день. 1 занятие (2 ч) - игровая подготовка. 7-й день - отдых.</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Специально-подготовительные микроциклы: </w:t>
      </w:r>
      <w:r w:rsidRPr="00E7224D">
        <w:rPr>
          <w:rFonts w:ascii="Times New Roman" w:hAnsi="Times New Roman"/>
          <w:color w:val="000000"/>
          <w:sz w:val="24"/>
          <w:szCs w:val="24"/>
        </w:rPr>
        <w:t>4—6,13-15, 24—27, 39-4-3.</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1-й день. 1-е занятие (2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(1 ч) - технико-тактическая подготовка. 2-й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3-й день. 1-е занятие (1</w:t>
      </w:r>
      <w:proofErr w:type="gramStart"/>
      <w:r w:rsidRPr="00E7224D">
        <w:rPr>
          <w:rFonts w:ascii="Times New Roman" w:hAnsi="Times New Roman"/>
          <w:color w:val="000000"/>
          <w:sz w:val="24"/>
          <w:szCs w:val="24"/>
        </w:rPr>
        <w:t>ч)-</w:t>
      </w:r>
      <w:proofErr w:type="gramEnd"/>
      <w:r w:rsidRPr="00E7224D">
        <w:rPr>
          <w:rFonts w:ascii="Times New Roman" w:hAnsi="Times New Roman"/>
          <w:color w:val="000000"/>
          <w:sz w:val="24"/>
          <w:szCs w:val="24"/>
        </w:rPr>
        <w:t xml:space="preserve">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игровая подготовка. 4-й день. 1 занятие (2 ч) - индивидуальная подготовка. 5-й день. 1-е занятие (1 ч) - физическая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игровая подготовка. 6-й день. 1-е занятие (2 ч) - календарная или контрольная игра;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(1</w:t>
      </w:r>
      <w:proofErr w:type="gramStart"/>
      <w:r w:rsidRPr="00E7224D">
        <w:rPr>
          <w:rFonts w:ascii="Times New Roman" w:hAnsi="Times New Roman"/>
          <w:color w:val="000000"/>
          <w:sz w:val="24"/>
          <w:szCs w:val="24"/>
        </w:rPr>
        <w:t>ч)-</w:t>
      </w:r>
      <w:proofErr w:type="gramEnd"/>
      <w:r w:rsidRPr="00E7224D">
        <w:rPr>
          <w:rFonts w:ascii="Times New Roman" w:hAnsi="Times New Roman"/>
          <w:color w:val="000000"/>
          <w:sz w:val="24"/>
          <w:szCs w:val="24"/>
        </w:rPr>
        <w:t xml:space="preserve"> теоретическая подготовка. 7-й день - отдых.</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b/>
          <w:bCs/>
          <w:color w:val="000000"/>
          <w:sz w:val="24"/>
          <w:szCs w:val="24"/>
        </w:rPr>
        <w:t xml:space="preserve">Предсоревновательные микроциклы: </w:t>
      </w:r>
      <w:r w:rsidRPr="00E7224D">
        <w:rPr>
          <w:rFonts w:ascii="Times New Roman" w:hAnsi="Times New Roman"/>
          <w:color w:val="000000"/>
          <w:sz w:val="24"/>
          <w:szCs w:val="24"/>
        </w:rPr>
        <w:t>7 и 8, 16 и 18, 28-30, 44-46. Направленность занятий в микроцикле: 1-й день. 1 занятие (2 ч) - технико-тактическая подготовка. 2-й день. 1 занятие (2 ч) - технико-тактическая подготовка. 3-й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2-е занятие (2 ч) - игровая подготовка. 4-й день. 1 занятие (2 ч) - индивидуальная подготовка. 5-й день. 1 занятие (2 ч) - технико-тактическая подготовка. 6-й день. 1-е занятие (1 ч) - технико-тактическая подготовка;</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2-е занятие (2 ч) - контрольная или календарная игра -</w:t>
      </w:r>
    </w:p>
    <w:p w:rsidR="002E19BB" w:rsidRPr="00E7224D" w:rsidRDefault="002E19BB" w:rsidP="002E19BB">
      <w:pPr>
        <w:shd w:val="clear" w:color="auto" w:fill="FFFFFF"/>
        <w:autoSpaceDE w:val="0"/>
        <w:autoSpaceDN w:val="0"/>
        <w:adjustRightInd w:val="0"/>
        <w:jc w:val="both"/>
        <w:rPr>
          <w:rFonts w:ascii="Times New Roman" w:hAnsi="Times New Roman"/>
          <w:sz w:val="24"/>
          <w:szCs w:val="24"/>
        </w:rPr>
      </w:pPr>
      <w:r w:rsidRPr="00E7224D">
        <w:rPr>
          <w:rFonts w:ascii="Times New Roman" w:hAnsi="Times New Roman"/>
          <w:color w:val="000000"/>
          <w:sz w:val="24"/>
          <w:szCs w:val="24"/>
        </w:rPr>
        <w:t>теоретическая подготовка. 7-й день - отдых.</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b/>
          <w:bCs/>
          <w:color w:val="000000"/>
          <w:sz w:val="24"/>
          <w:szCs w:val="24"/>
        </w:rPr>
        <w:t xml:space="preserve">Соревновательные микроциклы: </w:t>
      </w:r>
      <w:r w:rsidRPr="00E7224D">
        <w:rPr>
          <w:rFonts w:ascii="Times New Roman" w:hAnsi="Times New Roman"/>
          <w:color w:val="000000"/>
          <w:sz w:val="24"/>
          <w:szCs w:val="24"/>
        </w:rPr>
        <w:t xml:space="preserve">9, 19, 31, 47. </w:t>
      </w:r>
    </w:p>
    <w:p w:rsidR="002E19BB" w:rsidRPr="00E7224D" w:rsidRDefault="002E19BB" w:rsidP="002E19BB">
      <w:pPr>
        <w:shd w:val="clear" w:color="auto" w:fill="FFFFFF"/>
        <w:autoSpaceDE w:val="0"/>
        <w:autoSpaceDN w:val="0"/>
        <w:adjustRightInd w:val="0"/>
        <w:jc w:val="both"/>
        <w:rPr>
          <w:rFonts w:ascii="Times New Roman" w:hAnsi="Times New Roman"/>
          <w:color w:val="000000"/>
          <w:sz w:val="24"/>
          <w:szCs w:val="24"/>
        </w:rPr>
      </w:pPr>
      <w:r w:rsidRPr="00E7224D">
        <w:rPr>
          <w:rFonts w:ascii="Times New Roman" w:hAnsi="Times New Roman"/>
          <w:color w:val="000000"/>
          <w:sz w:val="24"/>
          <w:szCs w:val="24"/>
        </w:rPr>
        <w:t>Проводится 4-6 календарных игр и восстановительные занятия между ними.</w:t>
      </w:r>
      <w:r w:rsidRPr="00E7224D">
        <w:rPr>
          <w:rFonts w:ascii="Times New Roman" w:hAnsi="Times New Roman"/>
          <w:i/>
          <w:iCs/>
          <w:color w:val="000000"/>
          <w:sz w:val="24"/>
          <w:szCs w:val="24"/>
        </w:rPr>
        <w:t xml:space="preserve"> </w:t>
      </w:r>
    </w:p>
    <w:p w:rsidR="002E19BB" w:rsidRPr="00E7224D" w:rsidRDefault="002E19BB" w:rsidP="002E19BB">
      <w:pPr>
        <w:autoSpaceDE w:val="0"/>
        <w:autoSpaceDN w:val="0"/>
        <w:adjustRightInd w:val="0"/>
        <w:spacing w:line="276" w:lineRule="auto"/>
        <w:ind w:firstLine="708"/>
        <w:jc w:val="both"/>
        <w:rPr>
          <w:rFonts w:ascii="Times New Roman" w:hAnsi="Times New Roman"/>
          <w:sz w:val="24"/>
          <w:szCs w:val="24"/>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Структура годичного цикла подготовки начинает приобретать выраженные черты подготовительного, соревновательного и переходного периодов. Подготовительный период включает обще</w:t>
      </w:r>
      <w:r w:rsidR="00E7224D">
        <w:rPr>
          <w:rFonts w:ascii="Times New Roman" w:hAnsi="Times New Roman"/>
          <w:sz w:val="26"/>
          <w:szCs w:val="26"/>
        </w:rPr>
        <w:t xml:space="preserve"> </w:t>
      </w:r>
      <w:r w:rsidRPr="00277A3C">
        <w:rPr>
          <w:rFonts w:ascii="Times New Roman" w:hAnsi="Times New Roman"/>
          <w:sz w:val="26"/>
          <w:szCs w:val="26"/>
        </w:rPr>
        <w:t xml:space="preserve">подготовительную и специально-подготовительную фазы. Соревновательный период имеет относительно более короткую продолжительность, чем на последующих этапах. Соревновательные микроциклы, как правило, чередуются с тренировочными и восстановительными микроциклами. </w:t>
      </w:r>
    </w:p>
    <w:p w:rsidR="002E19BB" w:rsidRDefault="002E19BB" w:rsidP="002E19BB">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Оптимальные сроки становления спортивного мастерства пр</w:t>
      </w:r>
      <w:r>
        <w:rPr>
          <w:rFonts w:ascii="Times New Roman" w:hAnsi="Times New Roman"/>
          <w:sz w:val="26"/>
          <w:szCs w:val="26"/>
        </w:rPr>
        <w:t>едполагают, что баскетболист</w:t>
      </w:r>
      <w:r w:rsidRPr="00277A3C">
        <w:rPr>
          <w:rFonts w:ascii="Times New Roman" w:hAnsi="Times New Roman"/>
          <w:sz w:val="26"/>
          <w:szCs w:val="26"/>
        </w:rPr>
        <w:t>, завершая подготовку на тренировочном</w:t>
      </w:r>
      <w:r>
        <w:rPr>
          <w:rFonts w:ascii="Times New Roman" w:hAnsi="Times New Roman"/>
          <w:sz w:val="26"/>
          <w:szCs w:val="26"/>
        </w:rPr>
        <w:t xml:space="preserve"> этапе, должен выполнить норму 1 спортивного разряда.</w:t>
      </w:r>
      <w:r w:rsidRPr="00277A3C">
        <w:rPr>
          <w:rFonts w:ascii="Times New Roman" w:hAnsi="Times New Roman"/>
          <w:sz w:val="26"/>
          <w:szCs w:val="26"/>
        </w:rPr>
        <w:t xml:space="preserve"> </w:t>
      </w:r>
    </w:p>
    <w:p w:rsidR="002E19BB" w:rsidRDefault="002E19BB" w:rsidP="002E19BB">
      <w:pPr>
        <w:autoSpaceDE w:val="0"/>
        <w:autoSpaceDN w:val="0"/>
        <w:adjustRightInd w:val="0"/>
        <w:spacing w:line="276" w:lineRule="auto"/>
        <w:jc w:val="center"/>
        <w:rPr>
          <w:rFonts w:ascii="Times New Roman" w:hAnsi="Times New Roman"/>
          <w:b/>
          <w:bCs/>
          <w:sz w:val="26"/>
          <w:szCs w:val="26"/>
        </w:rPr>
      </w:pPr>
    </w:p>
    <w:p w:rsidR="002E19BB" w:rsidRPr="00277A3C" w:rsidRDefault="002E19BB" w:rsidP="002E19BB">
      <w:pPr>
        <w:autoSpaceDE w:val="0"/>
        <w:autoSpaceDN w:val="0"/>
        <w:adjustRightInd w:val="0"/>
        <w:spacing w:line="276" w:lineRule="auto"/>
        <w:jc w:val="center"/>
        <w:rPr>
          <w:rFonts w:ascii="Times New Roman" w:hAnsi="Times New Roman"/>
          <w:sz w:val="26"/>
          <w:szCs w:val="26"/>
        </w:rPr>
      </w:pPr>
      <w:r w:rsidRPr="00277A3C">
        <w:rPr>
          <w:rFonts w:ascii="Times New Roman" w:hAnsi="Times New Roman"/>
          <w:b/>
          <w:bCs/>
          <w:sz w:val="26"/>
          <w:szCs w:val="26"/>
        </w:rPr>
        <w:t xml:space="preserve">3.3.3. ЭТАПСОВЕРШЕНСТВОВАНИЯСПОРТИВНОГО МАСТЕРСТВА  </w:t>
      </w:r>
    </w:p>
    <w:p w:rsidR="006D2CE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Подготовку на данном этапе должны проходить только те спортсмены, которые имеют достаточный функциональный потенциал и устойчивую мотивацию к высшим достижения</w:t>
      </w:r>
      <w:r>
        <w:rPr>
          <w:rFonts w:ascii="Times New Roman" w:hAnsi="Times New Roman"/>
          <w:sz w:val="26"/>
          <w:szCs w:val="26"/>
        </w:rPr>
        <w:t xml:space="preserve">м в избранном виде </w:t>
      </w:r>
      <w:r w:rsidRPr="00277A3C">
        <w:rPr>
          <w:rFonts w:ascii="Times New Roman" w:hAnsi="Times New Roman"/>
          <w:sz w:val="26"/>
          <w:szCs w:val="26"/>
        </w:rPr>
        <w:t xml:space="preserve">спорта. </w:t>
      </w: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6D2CE1" w:rsidRDefault="006D2CE1"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Стратегия многолетней подготовки предполагает, что в ходе этапа в своей основе должна быть завершена целенаправленная работа по формированию прочного фундамента специализированной подготовленности. </w:t>
      </w:r>
    </w:p>
    <w:p w:rsidR="00E7224D" w:rsidRDefault="00E7224D" w:rsidP="002E19BB">
      <w:pPr>
        <w:autoSpaceDE w:val="0"/>
        <w:autoSpaceDN w:val="0"/>
        <w:adjustRightInd w:val="0"/>
        <w:spacing w:line="276" w:lineRule="auto"/>
        <w:ind w:firstLine="708"/>
        <w:jc w:val="both"/>
        <w:rPr>
          <w:rFonts w:ascii="Times New Roman" w:hAnsi="Times New Roman"/>
          <w:sz w:val="26"/>
          <w:szCs w:val="26"/>
        </w:rPr>
      </w:pPr>
    </w:p>
    <w:p w:rsidR="002E19BB" w:rsidRPr="003713EF" w:rsidRDefault="002E19BB" w:rsidP="002E19BB">
      <w:pPr>
        <w:shd w:val="clear" w:color="auto" w:fill="FFFFFF"/>
        <w:autoSpaceDE w:val="0"/>
        <w:autoSpaceDN w:val="0"/>
        <w:adjustRightInd w:val="0"/>
        <w:jc w:val="center"/>
        <w:rPr>
          <w:b/>
          <w:sz w:val="28"/>
          <w:szCs w:val="28"/>
        </w:rPr>
      </w:pPr>
      <w:r w:rsidRPr="003713EF">
        <w:rPr>
          <w:b/>
          <w:iCs/>
          <w:color w:val="000000"/>
          <w:sz w:val="28"/>
          <w:szCs w:val="28"/>
        </w:rPr>
        <w:t>Направленность и номера недельных микроциклов</w:t>
      </w:r>
    </w:p>
    <w:p w:rsidR="002E19BB" w:rsidRPr="003713EF" w:rsidRDefault="002E19BB" w:rsidP="002E19BB">
      <w:pPr>
        <w:shd w:val="clear" w:color="auto" w:fill="FFFFFF"/>
        <w:autoSpaceDE w:val="0"/>
        <w:autoSpaceDN w:val="0"/>
        <w:adjustRightInd w:val="0"/>
        <w:jc w:val="center"/>
        <w:rPr>
          <w:b/>
          <w:sz w:val="28"/>
          <w:szCs w:val="28"/>
        </w:rPr>
      </w:pPr>
      <w:r w:rsidRPr="003713EF">
        <w:rPr>
          <w:b/>
          <w:iCs/>
          <w:color w:val="000000"/>
          <w:sz w:val="28"/>
          <w:szCs w:val="28"/>
        </w:rPr>
        <w:t>первого-третьего годов обучения в группах</w:t>
      </w:r>
    </w:p>
    <w:p w:rsidR="002E19BB" w:rsidRPr="003713EF" w:rsidRDefault="002E19BB" w:rsidP="002E19BB">
      <w:pPr>
        <w:shd w:val="clear" w:color="auto" w:fill="FFFFFF"/>
        <w:autoSpaceDE w:val="0"/>
        <w:autoSpaceDN w:val="0"/>
        <w:adjustRightInd w:val="0"/>
        <w:jc w:val="center"/>
        <w:rPr>
          <w:b/>
          <w:sz w:val="28"/>
          <w:szCs w:val="28"/>
        </w:rPr>
      </w:pPr>
      <w:r w:rsidRPr="003713EF">
        <w:rPr>
          <w:b/>
          <w:iCs/>
          <w:color w:val="000000"/>
          <w:sz w:val="28"/>
          <w:szCs w:val="28"/>
        </w:rPr>
        <w:t>спортивного совершенствования</w:t>
      </w:r>
    </w:p>
    <w:p w:rsidR="002E19BB" w:rsidRDefault="002E19BB" w:rsidP="002E19BB">
      <w:pPr>
        <w:shd w:val="clear" w:color="auto" w:fill="FFFFFF"/>
        <w:autoSpaceDE w:val="0"/>
        <w:autoSpaceDN w:val="0"/>
        <w:adjustRightInd w:val="0"/>
        <w:rPr>
          <w:b/>
          <w:bCs/>
          <w:color w:val="000000"/>
          <w:sz w:val="28"/>
          <w:szCs w:val="28"/>
        </w:rPr>
      </w:pP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Обще подготовительные микроциклы: </w:t>
      </w:r>
      <w:r w:rsidRPr="00E7224D">
        <w:rPr>
          <w:rFonts w:ascii="Times New Roman" w:hAnsi="Times New Roman"/>
          <w:color w:val="000000"/>
          <w:sz w:val="24"/>
          <w:szCs w:val="24"/>
        </w:rPr>
        <w:t>1-3, 10-12, 20-23, 32-38.</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color w:val="000000"/>
          <w:sz w:val="24"/>
          <w:szCs w:val="24"/>
        </w:rPr>
        <w:t>Направленность занятий в микроцикле:</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1-й день. 1-е занятие (1 ч) - физическая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2-й день. 1-е занятие (2 ч) - технико-тактическая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(1 ч) - физическая подготовка. 3-й день. 1 занятие (2 ч) - игровая подготовка. 4-й день. 1 занятие (2 ч) - индивидуальная подготовка. 5-й день. 1-е занятие (1 ч) - физическая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6-й день. 1 занятие (2 ч) - игровая подготовка. 7-й день - отдых.</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b/>
          <w:bCs/>
          <w:color w:val="000000"/>
          <w:sz w:val="24"/>
          <w:szCs w:val="24"/>
        </w:rPr>
        <w:t xml:space="preserve">Специально-подготовительные микроциклы: </w:t>
      </w:r>
      <w:r w:rsidRPr="00E7224D">
        <w:rPr>
          <w:rFonts w:ascii="Times New Roman" w:hAnsi="Times New Roman"/>
          <w:color w:val="000000"/>
          <w:sz w:val="24"/>
          <w:szCs w:val="24"/>
        </w:rPr>
        <w:t>4-6, 13-15, 24-27, 39-43. Направленность занятий в микроцикле:</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1-й день. 1-е занятие (2 ч) - технико-тактическая подготовка; 2-е занятие (1 ч) - технико-тактическая подготовка. 2-й день. 1-е занятие (1 ч) - физическая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(2 ч) - технико-тактическая подготовка. 3-й день. 1-е занятие (1 ч) - физическая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(2 ч) - игровая подготовка. 4-й день. 1 занятие (2 ч) - индивидуальная подготовка. 5-й день. 1-е занятие (1 ч) - физическая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(2 ч) - игровая подготовка. 6-й день. 1-е занятие (2 ч) - календарная или контрольная игра;</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color w:val="000000"/>
          <w:sz w:val="24"/>
          <w:szCs w:val="24"/>
        </w:rPr>
        <w:t>2-е занятие (1 ч) - теоретическая подготовка. 7-й день - отдых.</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b/>
          <w:bCs/>
          <w:color w:val="000000"/>
          <w:sz w:val="24"/>
          <w:szCs w:val="24"/>
        </w:rPr>
        <w:t xml:space="preserve">Предсоревновательные микроциклы: </w:t>
      </w:r>
      <w:r w:rsidRPr="00E7224D">
        <w:rPr>
          <w:rFonts w:ascii="Times New Roman" w:hAnsi="Times New Roman"/>
          <w:color w:val="000000"/>
          <w:sz w:val="24"/>
          <w:szCs w:val="24"/>
        </w:rPr>
        <w:t>7 и 8, 16 и 18, 28-30, 44-46. Направленность занятий в микроцикле: 1-й день. 1 занятие (2 ч) - технико-тактическая подготовка. 2-й день. 1 занятие (2 ч) - технико-тактическая подготовка. 3-й день. 1-е занятие (1 ч) - технико-тактическая подготовка;</w:t>
      </w:r>
    </w:p>
    <w:p w:rsidR="002E19BB" w:rsidRPr="00E7224D" w:rsidRDefault="002E19BB" w:rsidP="002E19BB">
      <w:pPr>
        <w:shd w:val="clear" w:color="auto" w:fill="FFFFFF"/>
        <w:autoSpaceDE w:val="0"/>
        <w:autoSpaceDN w:val="0"/>
        <w:adjustRightInd w:val="0"/>
        <w:rPr>
          <w:rFonts w:ascii="Times New Roman" w:hAnsi="Times New Roman"/>
          <w:sz w:val="24"/>
          <w:szCs w:val="24"/>
        </w:rPr>
      </w:pPr>
      <w:r w:rsidRPr="00E7224D">
        <w:rPr>
          <w:rFonts w:ascii="Times New Roman" w:hAnsi="Times New Roman"/>
          <w:color w:val="000000"/>
          <w:sz w:val="24"/>
          <w:szCs w:val="24"/>
        </w:rPr>
        <w:t>2-е занятие (2 ч) - игровая подготовка. 4-й день. 1 занятие (2 ч) - индивидуальная подготовка. 5-й день. 1 занятие (2 ч) - технико-тактическая подготовка. 6-й день. 1-е занятие (1 ч) - технико-тактическая подготовка;</w:t>
      </w:r>
    </w:p>
    <w:p w:rsidR="002E19BB" w:rsidRPr="00E7224D" w:rsidRDefault="002E19BB" w:rsidP="002E19BB">
      <w:pPr>
        <w:tabs>
          <w:tab w:val="left" w:pos="6525"/>
        </w:tabs>
        <w:jc w:val="both"/>
        <w:rPr>
          <w:rFonts w:ascii="Times New Roman" w:hAnsi="Times New Roman"/>
          <w:color w:val="000000"/>
          <w:sz w:val="24"/>
          <w:szCs w:val="24"/>
        </w:rPr>
      </w:pPr>
      <w:r w:rsidRPr="00E7224D">
        <w:rPr>
          <w:rFonts w:ascii="Times New Roman" w:hAnsi="Times New Roman"/>
          <w:color w:val="000000"/>
          <w:sz w:val="24"/>
          <w:szCs w:val="24"/>
        </w:rPr>
        <w:t>2-е занятие (2 ч) - контрольная или календарная игра -теоретическая подготовка. 7-й день - отдых.</w:t>
      </w:r>
    </w:p>
    <w:p w:rsidR="002E19BB" w:rsidRPr="00E7224D"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b/>
          <w:bCs/>
          <w:color w:val="000000"/>
          <w:sz w:val="24"/>
          <w:szCs w:val="24"/>
        </w:rPr>
        <w:t xml:space="preserve">Соревновательные микроциклы: </w:t>
      </w:r>
      <w:r w:rsidRPr="00E7224D">
        <w:rPr>
          <w:rFonts w:ascii="Times New Roman" w:hAnsi="Times New Roman"/>
          <w:color w:val="000000"/>
          <w:sz w:val="24"/>
          <w:szCs w:val="24"/>
        </w:rPr>
        <w:t xml:space="preserve">9, 19, 31, 47. </w:t>
      </w:r>
    </w:p>
    <w:p w:rsidR="002E19BB" w:rsidRDefault="002E19BB" w:rsidP="002E19BB">
      <w:pPr>
        <w:shd w:val="clear" w:color="auto" w:fill="FFFFFF"/>
        <w:autoSpaceDE w:val="0"/>
        <w:autoSpaceDN w:val="0"/>
        <w:adjustRightInd w:val="0"/>
        <w:rPr>
          <w:rFonts w:ascii="Times New Roman" w:hAnsi="Times New Roman"/>
          <w:color w:val="000000"/>
          <w:sz w:val="24"/>
          <w:szCs w:val="24"/>
        </w:rPr>
      </w:pPr>
      <w:r w:rsidRPr="00E7224D">
        <w:rPr>
          <w:rFonts w:ascii="Times New Roman" w:hAnsi="Times New Roman"/>
          <w:color w:val="000000"/>
          <w:sz w:val="24"/>
          <w:szCs w:val="24"/>
        </w:rPr>
        <w:t>Проводится 4—6 календарных игр и восстановительные занятия между ними.</w:t>
      </w:r>
    </w:p>
    <w:p w:rsidR="002E19BB" w:rsidRPr="00E7224D" w:rsidRDefault="002E19BB" w:rsidP="002E19BB">
      <w:pPr>
        <w:autoSpaceDE w:val="0"/>
        <w:autoSpaceDN w:val="0"/>
        <w:adjustRightInd w:val="0"/>
        <w:spacing w:line="276" w:lineRule="auto"/>
        <w:ind w:firstLine="708"/>
        <w:jc w:val="both"/>
        <w:rPr>
          <w:rFonts w:ascii="Times New Roman" w:hAnsi="Times New Roman"/>
          <w:sz w:val="24"/>
          <w:szCs w:val="24"/>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Процентное содержание средств специализированной подготовки сохраняет тенденцию к увеличению и постепенно достигает уровня 77,5% и более от общего объема. Организационные и методические аспекты подготовки приобретают профессионализированные черты этапа высших достижений. Активно применяются средства и методы подготовки, максимально приближенные к соревновательной деятельности в избранном виде спорта. </w:t>
      </w:r>
    </w:p>
    <w:p w:rsidR="00C26BB5"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Количественные параметры объема специализированных нагрузок не должны превышать 60-70% относительно последующего этапа высших достижений.</w:t>
      </w: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Такой подход позволяет избежать срыва адаптационных возможностей организма спортсмена, обеспечивая при этом необходимое поступательное развитие. Увеличивается число тренировочных занятий избирательной направленности. В процессе этапного контроля уделяется особое внимание соответствию уровня физического развития и функциональной подготовленности модельны</w:t>
      </w:r>
      <w:r>
        <w:rPr>
          <w:rFonts w:ascii="Times New Roman" w:hAnsi="Times New Roman"/>
          <w:sz w:val="26"/>
          <w:szCs w:val="26"/>
        </w:rPr>
        <w:t>м характеристикам баскетболистов</w:t>
      </w:r>
      <w:r w:rsidRPr="00277A3C">
        <w:rPr>
          <w:rFonts w:ascii="Times New Roman" w:hAnsi="Times New Roman"/>
          <w:sz w:val="26"/>
          <w:szCs w:val="26"/>
        </w:rPr>
        <w:t xml:space="preserve"> данной возрастной категории. Показатели функциональной подготовленности оцениваются с учетом освоения должного объема тренировочных и соревновательных нагрузок по годам обучения в спортивной школе. Возрастает внимание к эффективности использова</w:t>
      </w:r>
      <w:r>
        <w:rPr>
          <w:rFonts w:ascii="Times New Roman" w:hAnsi="Times New Roman"/>
          <w:sz w:val="26"/>
          <w:szCs w:val="26"/>
        </w:rPr>
        <w:t>ния функционального потенциала баскетболиста</w:t>
      </w:r>
      <w:r w:rsidRPr="00277A3C">
        <w:rPr>
          <w:rFonts w:ascii="Times New Roman" w:hAnsi="Times New Roman"/>
          <w:sz w:val="26"/>
          <w:szCs w:val="26"/>
        </w:rPr>
        <w:t xml:space="preserve"> в условиях специфической соревновательной деятельности.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процессе технико-тактической подготовки внимание уделяется совершенствованию и стабилизации отдельных элементов соревновательной деятельности. Важным компонентом подготовки становится совершенствование устойчивости к стрессовым факторам подготовки. Оптимальные сроки становления спортивного мастерства предполагают, что по мере освоения тренировочных и соревновательных нагрузок на этапе совершенствования сп</w:t>
      </w:r>
      <w:r>
        <w:rPr>
          <w:rFonts w:ascii="Times New Roman" w:hAnsi="Times New Roman"/>
          <w:sz w:val="26"/>
          <w:szCs w:val="26"/>
        </w:rPr>
        <w:t>ортивного мастерства баскетболист</w:t>
      </w:r>
      <w:r w:rsidRPr="00277A3C">
        <w:rPr>
          <w:rFonts w:ascii="Times New Roman" w:hAnsi="Times New Roman"/>
          <w:sz w:val="26"/>
          <w:szCs w:val="26"/>
        </w:rPr>
        <w:t xml:space="preserve"> должен выполнить норму «</w:t>
      </w:r>
      <w:r>
        <w:rPr>
          <w:rFonts w:ascii="Times New Roman" w:hAnsi="Times New Roman"/>
          <w:sz w:val="26"/>
          <w:szCs w:val="26"/>
        </w:rPr>
        <w:t>Кандидат м</w:t>
      </w:r>
      <w:r w:rsidRPr="00277A3C">
        <w:rPr>
          <w:rFonts w:ascii="Times New Roman" w:hAnsi="Times New Roman"/>
          <w:sz w:val="26"/>
          <w:szCs w:val="26"/>
        </w:rPr>
        <w:t>астер</w:t>
      </w:r>
      <w:r>
        <w:rPr>
          <w:rFonts w:ascii="Times New Roman" w:hAnsi="Times New Roman"/>
          <w:sz w:val="26"/>
          <w:szCs w:val="26"/>
        </w:rPr>
        <w:t>а спорта» ЕВСК.</w:t>
      </w:r>
    </w:p>
    <w:p w:rsidR="002E19BB" w:rsidRDefault="002E19BB" w:rsidP="002E19BB">
      <w:pPr>
        <w:autoSpaceDE w:val="0"/>
        <w:autoSpaceDN w:val="0"/>
        <w:adjustRightInd w:val="0"/>
        <w:spacing w:line="276" w:lineRule="auto"/>
        <w:jc w:val="both"/>
        <w:rPr>
          <w:rFonts w:ascii="Times New Roman" w:hAnsi="Times New Roman"/>
          <w:sz w:val="26"/>
          <w:szCs w:val="26"/>
        </w:rPr>
      </w:pPr>
    </w:p>
    <w:p w:rsidR="002E19BB" w:rsidRPr="00363862" w:rsidRDefault="002E19BB" w:rsidP="002E19BB">
      <w:pPr>
        <w:pStyle w:val="a8"/>
        <w:numPr>
          <w:ilvl w:val="1"/>
          <w:numId w:val="12"/>
        </w:numPr>
        <w:tabs>
          <w:tab w:val="left" w:pos="3200"/>
        </w:tabs>
        <w:ind w:left="993" w:hanging="567"/>
        <w:rPr>
          <w:rFonts w:ascii="Times New Roman" w:hAnsi="Times New Roman"/>
          <w:b/>
          <w:sz w:val="26"/>
          <w:szCs w:val="26"/>
        </w:rPr>
      </w:pPr>
      <w:r w:rsidRPr="00363862">
        <w:rPr>
          <w:rFonts w:ascii="Times New Roman" w:hAnsi="Times New Roman"/>
          <w:b/>
          <w:sz w:val="26"/>
          <w:szCs w:val="26"/>
        </w:rPr>
        <w:t>ПРОГРАММНЫЙ МАТЕРИАЛ ДЛЯ ПРАКТИЧЕСКИХ ЗАНЯТИЙ</w:t>
      </w:r>
    </w:p>
    <w:p w:rsidR="002E19BB" w:rsidRPr="00363862" w:rsidRDefault="002E19BB" w:rsidP="002E19BB">
      <w:pPr>
        <w:tabs>
          <w:tab w:val="left" w:pos="3200"/>
        </w:tabs>
        <w:jc w:val="center"/>
        <w:rPr>
          <w:rFonts w:ascii="Times New Roman" w:hAnsi="Times New Roman"/>
          <w:b/>
          <w:sz w:val="26"/>
          <w:szCs w:val="26"/>
        </w:rPr>
      </w:pPr>
      <w:r w:rsidRPr="00363862">
        <w:rPr>
          <w:rFonts w:ascii="Times New Roman" w:hAnsi="Times New Roman"/>
          <w:b/>
          <w:sz w:val="26"/>
          <w:szCs w:val="26"/>
        </w:rPr>
        <w:t>группы начальной подготовки</w:t>
      </w:r>
    </w:p>
    <w:p w:rsidR="002E19BB" w:rsidRPr="00363862" w:rsidRDefault="002E19BB" w:rsidP="002E19BB">
      <w:pPr>
        <w:tabs>
          <w:tab w:val="left" w:pos="3200"/>
        </w:tabs>
        <w:jc w:val="both"/>
        <w:rPr>
          <w:rFonts w:ascii="Times New Roman" w:hAnsi="Times New Roman"/>
          <w:b/>
          <w:sz w:val="26"/>
          <w:szCs w:val="26"/>
        </w:rPr>
      </w:pPr>
    </w:p>
    <w:p w:rsidR="002E19BB" w:rsidRPr="00363862" w:rsidRDefault="002E19BB" w:rsidP="002E19BB">
      <w:pPr>
        <w:numPr>
          <w:ilvl w:val="0"/>
          <w:numId w:val="8"/>
        </w:numPr>
        <w:tabs>
          <w:tab w:val="left" w:pos="3200"/>
        </w:tabs>
        <w:jc w:val="both"/>
        <w:rPr>
          <w:rFonts w:ascii="Times New Roman" w:hAnsi="Times New Roman"/>
          <w:sz w:val="26"/>
          <w:szCs w:val="26"/>
        </w:rPr>
      </w:pPr>
      <w:r w:rsidRPr="00363862">
        <w:rPr>
          <w:rFonts w:ascii="Times New Roman" w:hAnsi="Times New Roman"/>
          <w:sz w:val="26"/>
          <w:szCs w:val="26"/>
        </w:rPr>
        <w:t>Общее представление об игре с помощью словесных и наглядных методов.</w:t>
      </w:r>
    </w:p>
    <w:p w:rsidR="002E19BB" w:rsidRPr="00363862" w:rsidRDefault="002E19BB" w:rsidP="002E19BB">
      <w:pPr>
        <w:numPr>
          <w:ilvl w:val="0"/>
          <w:numId w:val="8"/>
        </w:numPr>
        <w:tabs>
          <w:tab w:val="left" w:pos="3200"/>
        </w:tabs>
        <w:jc w:val="both"/>
        <w:rPr>
          <w:rFonts w:ascii="Times New Roman" w:hAnsi="Times New Roman"/>
          <w:sz w:val="26"/>
          <w:szCs w:val="26"/>
        </w:rPr>
      </w:pPr>
      <w:r w:rsidRPr="00363862">
        <w:rPr>
          <w:rFonts w:ascii="Times New Roman" w:hAnsi="Times New Roman"/>
          <w:sz w:val="26"/>
          <w:szCs w:val="26"/>
        </w:rPr>
        <w:t>Техника передвижения в баскетболе.</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Стойка –постановка стоп, распределение тяжести тела, сгибание ног. Бег на полной стопе в различном темпе по прямой, по кругу, диагоналям. Бег с носка при ускорениях. Техника бега с использованием «двух шагов».</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Прыжки – толчком одной ногой;</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w:t>
      </w:r>
      <w:r w:rsidR="00951703">
        <w:rPr>
          <w:rFonts w:ascii="Times New Roman" w:hAnsi="Times New Roman"/>
          <w:sz w:val="26"/>
          <w:szCs w:val="26"/>
        </w:rPr>
        <w:t xml:space="preserve">  </w:t>
      </w:r>
      <w:r w:rsidRPr="00363862">
        <w:rPr>
          <w:rFonts w:ascii="Times New Roman" w:hAnsi="Times New Roman"/>
          <w:sz w:val="26"/>
          <w:szCs w:val="26"/>
        </w:rPr>
        <w:t xml:space="preserve"> - толчком двумя ногами (с места, с разбега).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Остановки – шагом, прыжком, после получения мяча, после ведения.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3.   Техника владения мячом – жонглирование мяча (одним, двумя).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4.   Техника владения мячом в нападении.</w:t>
      </w:r>
    </w:p>
    <w:p w:rsidR="002E19BB" w:rsidRPr="00363862" w:rsidRDefault="002E19BB" w:rsidP="002E19BB">
      <w:pPr>
        <w:tabs>
          <w:tab w:val="left" w:pos="3200"/>
        </w:tabs>
        <w:ind w:left="360"/>
        <w:jc w:val="both"/>
        <w:rPr>
          <w:rFonts w:ascii="Times New Roman" w:hAnsi="Times New Roman"/>
          <w:b/>
          <w:sz w:val="26"/>
          <w:szCs w:val="26"/>
        </w:rPr>
      </w:pPr>
      <w:r w:rsidRPr="00363862">
        <w:rPr>
          <w:rFonts w:ascii="Times New Roman" w:hAnsi="Times New Roman"/>
          <w:b/>
          <w:sz w:val="26"/>
          <w:szCs w:val="26"/>
        </w:rPr>
        <w:t>Ловля мяча двумя руками:</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на уровне груди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высокого          </w:t>
      </w:r>
      <w:proofErr w:type="gramStart"/>
      <w:r w:rsidRPr="00363862">
        <w:rPr>
          <w:rFonts w:ascii="Times New Roman" w:hAnsi="Times New Roman"/>
          <w:sz w:val="26"/>
          <w:szCs w:val="26"/>
        </w:rPr>
        <w:t xml:space="preserve">   (</w:t>
      </w:r>
      <w:proofErr w:type="gramEnd"/>
      <w:r w:rsidRPr="00363862">
        <w:rPr>
          <w:rFonts w:ascii="Times New Roman" w:hAnsi="Times New Roman"/>
          <w:sz w:val="26"/>
          <w:szCs w:val="26"/>
        </w:rPr>
        <w:t>2);</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низкого             </w:t>
      </w:r>
      <w:proofErr w:type="gramStart"/>
      <w:r w:rsidRPr="00363862">
        <w:rPr>
          <w:rFonts w:ascii="Times New Roman" w:hAnsi="Times New Roman"/>
          <w:sz w:val="26"/>
          <w:szCs w:val="26"/>
        </w:rPr>
        <w:t xml:space="preserve">   (</w:t>
      </w:r>
      <w:proofErr w:type="gramEnd"/>
      <w:r w:rsidRPr="00363862">
        <w:rPr>
          <w:rFonts w:ascii="Times New Roman" w:hAnsi="Times New Roman"/>
          <w:sz w:val="26"/>
          <w:szCs w:val="26"/>
        </w:rPr>
        <w:t>3).</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/на месте, с шагами и рывками вперед и в стороны, ловля в движении мяча, направленного вперед по диагонали или </w:t>
      </w:r>
      <w:proofErr w:type="gramStart"/>
      <w:r w:rsidRPr="00363862">
        <w:rPr>
          <w:rFonts w:ascii="Times New Roman" w:hAnsi="Times New Roman"/>
          <w:sz w:val="26"/>
          <w:szCs w:val="26"/>
        </w:rPr>
        <w:t>по прямой партнером</w:t>
      </w:r>
      <w:proofErr w:type="gramEnd"/>
      <w:r w:rsidRPr="00363862">
        <w:rPr>
          <w:rFonts w:ascii="Times New Roman" w:hAnsi="Times New Roman"/>
          <w:sz w:val="26"/>
          <w:szCs w:val="26"/>
        </w:rPr>
        <w:t>, стоящим на месте, а затем перемещающимся параллельно с ловящим мяч, ловля при встречном движении, в сочетании с остановками</w:t>
      </w:r>
      <w:r>
        <w:rPr>
          <w:rFonts w:ascii="Times New Roman" w:hAnsi="Times New Roman"/>
          <w:sz w:val="26"/>
          <w:szCs w:val="26"/>
        </w:rPr>
        <w:t>, с использованием «двух шагов»</w:t>
      </w:r>
      <w:r w:rsidRPr="00363862">
        <w:rPr>
          <w:rFonts w:ascii="Times New Roman" w:hAnsi="Times New Roman"/>
          <w:sz w:val="26"/>
          <w:szCs w:val="26"/>
        </w:rPr>
        <w:t>.</w:t>
      </w:r>
    </w:p>
    <w:p w:rsidR="002E19BB" w:rsidRPr="00363862" w:rsidRDefault="002E19BB" w:rsidP="002E19BB">
      <w:pPr>
        <w:tabs>
          <w:tab w:val="left" w:pos="3200"/>
        </w:tabs>
        <w:ind w:left="360"/>
        <w:jc w:val="both"/>
        <w:rPr>
          <w:rFonts w:ascii="Times New Roman" w:hAnsi="Times New Roman"/>
          <w:b/>
          <w:sz w:val="26"/>
          <w:szCs w:val="26"/>
        </w:rPr>
      </w:pPr>
      <w:r w:rsidRPr="00363862">
        <w:rPr>
          <w:rFonts w:ascii="Times New Roman" w:hAnsi="Times New Roman"/>
          <w:b/>
          <w:sz w:val="26"/>
          <w:szCs w:val="26"/>
        </w:rPr>
        <w:t>Ловля одной рукой:</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высокого            </w:t>
      </w:r>
      <w:proofErr w:type="gramStart"/>
      <w:r w:rsidRPr="00363862">
        <w:rPr>
          <w:rFonts w:ascii="Times New Roman" w:hAnsi="Times New Roman"/>
          <w:sz w:val="26"/>
          <w:szCs w:val="26"/>
        </w:rPr>
        <w:t xml:space="preserve">   (</w:t>
      </w:r>
      <w:proofErr w:type="gramEnd"/>
      <w:r w:rsidRPr="00363862">
        <w:rPr>
          <w:rFonts w:ascii="Times New Roman" w:hAnsi="Times New Roman"/>
          <w:sz w:val="26"/>
          <w:szCs w:val="26"/>
        </w:rPr>
        <w:t>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низкого               </w:t>
      </w:r>
      <w:proofErr w:type="gramStart"/>
      <w:r w:rsidRPr="00363862">
        <w:rPr>
          <w:rFonts w:ascii="Times New Roman" w:hAnsi="Times New Roman"/>
          <w:sz w:val="26"/>
          <w:szCs w:val="26"/>
        </w:rPr>
        <w:t xml:space="preserve">   (</w:t>
      </w:r>
      <w:proofErr w:type="gramEnd"/>
      <w:r w:rsidRPr="00363862">
        <w:rPr>
          <w:rFonts w:ascii="Times New Roman" w:hAnsi="Times New Roman"/>
          <w:sz w:val="26"/>
          <w:szCs w:val="26"/>
        </w:rPr>
        <w:t>2);</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катящегося        </w:t>
      </w:r>
      <w:proofErr w:type="gramStart"/>
      <w:r w:rsidRPr="00363862">
        <w:rPr>
          <w:rFonts w:ascii="Times New Roman" w:hAnsi="Times New Roman"/>
          <w:sz w:val="26"/>
          <w:szCs w:val="26"/>
        </w:rPr>
        <w:t xml:space="preserve">   (</w:t>
      </w:r>
      <w:proofErr w:type="gramEnd"/>
      <w:r w:rsidRPr="00363862">
        <w:rPr>
          <w:rFonts w:ascii="Times New Roman" w:hAnsi="Times New Roman"/>
          <w:sz w:val="26"/>
          <w:szCs w:val="26"/>
        </w:rPr>
        <w:t>2);</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 низкого отскока (3).</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/разновидности такие же, как и при ловле двумя руками/.</w:t>
      </w:r>
    </w:p>
    <w:p w:rsidR="00C26BB5" w:rsidRDefault="00C26BB5" w:rsidP="002E19BB">
      <w:pPr>
        <w:tabs>
          <w:tab w:val="left" w:pos="3200"/>
        </w:tabs>
        <w:ind w:left="360"/>
        <w:jc w:val="both"/>
        <w:rPr>
          <w:rFonts w:ascii="Times New Roman" w:hAnsi="Times New Roman"/>
          <w:sz w:val="26"/>
          <w:szCs w:val="26"/>
        </w:rPr>
      </w:pPr>
    </w:p>
    <w:p w:rsidR="00C26BB5" w:rsidRPr="00363862" w:rsidRDefault="00C26BB5" w:rsidP="002E19BB">
      <w:pPr>
        <w:tabs>
          <w:tab w:val="left" w:pos="3200"/>
        </w:tabs>
        <w:ind w:left="360"/>
        <w:jc w:val="both"/>
        <w:rPr>
          <w:rFonts w:ascii="Times New Roman" w:hAnsi="Times New Roman"/>
          <w:sz w:val="26"/>
          <w:szCs w:val="26"/>
        </w:rPr>
      </w:pPr>
    </w:p>
    <w:p w:rsidR="002E19BB" w:rsidRPr="00363862" w:rsidRDefault="002E19BB" w:rsidP="002E19BB">
      <w:pPr>
        <w:tabs>
          <w:tab w:val="left" w:pos="3200"/>
        </w:tabs>
        <w:ind w:left="360"/>
        <w:jc w:val="both"/>
        <w:rPr>
          <w:rFonts w:ascii="Times New Roman" w:hAnsi="Times New Roman"/>
          <w:b/>
          <w:sz w:val="26"/>
          <w:szCs w:val="26"/>
        </w:rPr>
      </w:pPr>
      <w:r w:rsidRPr="00363862">
        <w:rPr>
          <w:rFonts w:ascii="Times New Roman" w:hAnsi="Times New Roman"/>
          <w:b/>
          <w:sz w:val="26"/>
          <w:szCs w:val="26"/>
        </w:rPr>
        <w:t>Передача мяча: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двумя руками: от груди (1); сверху (3); снизу (3);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одной рукой: от плеча (2); сбоку (3).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/передачи на месте, после предварительного движения, после остановки, поворотов, в процессе разнохарактерных передвижений с ведением мяча, с отскоком от пола, дальние (3), средние, ближние, встречные, поступательные, на одном уровне, сопровождающие…/.</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b/>
          <w:sz w:val="26"/>
          <w:szCs w:val="26"/>
        </w:rPr>
        <w:t>Ведение мяча: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на месте и при прямолинейном движении вперед, передвижение приставными шагами вперед, назад, вправо, влево;</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правой рукой, левой рукой на месте, при беге на месте, с небольшим перемещением в разные стороны;</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передвижение в разные стороны с ведением со сменой рук;</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передвижение с ведением по прямой на различные расстояния, с варьированием места ударов о пол и высотой отскока мяча при передвижении в зависимости от характера и его темпа;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переход на ведение мяча после его ловли в движении;</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ведение по дугам и кругам, переводы мяча перед собой.</w:t>
      </w:r>
    </w:p>
    <w:p w:rsidR="002E19BB" w:rsidRPr="00363862" w:rsidRDefault="002E19BB" w:rsidP="002E19BB">
      <w:pPr>
        <w:tabs>
          <w:tab w:val="left" w:pos="3200"/>
        </w:tabs>
        <w:ind w:left="360"/>
        <w:jc w:val="both"/>
        <w:rPr>
          <w:rFonts w:ascii="Times New Roman" w:hAnsi="Times New Roman"/>
          <w:b/>
          <w:sz w:val="26"/>
          <w:szCs w:val="26"/>
        </w:rPr>
      </w:pPr>
      <w:r w:rsidRPr="00363862">
        <w:rPr>
          <w:rFonts w:ascii="Times New Roman" w:hAnsi="Times New Roman"/>
          <w:b/>
          <w:sz w:val="26"/>
          <w:szCs w:val="26"/>
        </w:rPr>
        <w:t>Обводка соперника: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 изменением высоты отскока;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 изменением скорости;</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 поворотом и переводом мяча.</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b/>
          <w:sz w:val="26"/>
          <w:szCs w:val="26"/>
        </w:rPr>
        <w:t xml:space="preserve">Обучение финтам: </w:t>
      </w:r>
      <w:r w:rsidRPr="00363862">
        <w:rPr>
          <w:rFonts w:ascii="Times New Roman" w:hAnsi="Times New Roman"/>
          <w:sz w:val="26"/>
          <w:szCs w:val="26"/>
        </w:rPr>
        <w:t>без мяча; с мячом.</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Финты без мяча</w:t>
      </w:r>
      <w:r w:rsidRPr="00363862">
        <w:rPr>
          <w:rFonts w:ascii="Times New Roman" w:hAnsi="Times New Roman"/>
          <w:sz w:val="26"/>
          <w:szCs w:val="26"/>
        </w:rPr>
        <w:t xml:space="preserve"> – это обманные движения для отвлечения и вывода из равновесия защитника.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Финты с мячом</w:t>
      </w:r>
      <w:r w:rsidRPr="00363862">
        <w:rPr>
          <w:rFonts w:ascii="Times New Roman" w:hAnsi="Times New Roman"/>
          <w:sz w:val="26"/>
          <w:szCs w:val="26"/>
        </w:rPr>
        <w:t>:</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проход – проход /с ведением/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проход двойной – проход /с ведением/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бросок – бросок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Сочетание разных финтов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бросок – передача;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передачу – проход;</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ведение – передача;</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бросок – проход – бросок;</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ведение – поворот – бросок;</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бросок – поворот- бросок;</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финт на бросок – финт на передачу – бросок; </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финт на ведение – поворот – бросок;</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и другие варианты, в зависимости от ситуации…</w:t>
      </w:r>
    </w:p>
    <w:p w:rsidR="00C26BB5" w:rsidRDefault="00C26BB5" w:rsidP="002E19BB">
      <w:pPr>
        <w:tabs>
          <w:tab w:val="left" w:pos="3200"/>
        </w:tabs>
        <w:ind w:left="360"/>
        <w:jc w:val="both"/>
        <w:rPr>
          <w:rFonts w:ascii="Times New Roman" w:hAnsi="Times New Roman"/>
          <w:sz w:val="26"/>
          <w:szCs w:val="26"/>
        </w:rPr>
      </w:pPr>
    </w:p>
    <w:p w:rsidR="002E19BB" w:rsidRPr="00C26BB5" w:rsidRDefault="002E19BB" w:rsidP="002E19BB">
      <w:pPr>
        <w:tabs>
          <w:tab w:val="left" w:pos="3200"/>
        </w:tabs>
        <w:ind w:left="360"/>
        <w:jc w:val="both"/>
        <w:rPr>
          <w:rFonts w:ascii="Times New Roman" w:hAnsi="Times New Roman"/>
          <w:b/>
          <w:sz w:val="26"/>
          <w:szCs w:val="26"/>
        </w:rPr>
      </w:pPr>
      <w:r w:rsidRPr="00C26BB5">
        <w:rPr>
          <w:rFonts w:ascii="Times New Roman" w:hAnsi="Times New Roman"/>
          <w:b/>
          <w:sz w:val="26"/>
          <w:szCs w:val="26"/>
        </w:rPr>
        <w:t>5. Техника защиты.</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Техника овладения мячом и противодействие:</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стойка защитника, способы передвижения защитника, тактическое использование стойки и передвижения в различных игровых ситуациях – 1;</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положение и движение рук в защите, применительно к тому, владеет подопечный мячом или нет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выбивание мяча из рук нападающего, стоящего на месте – 1;</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выбивание мяча из рук нападающего, выполняющего мячом «двух шагов» или прыжка – 2;</w:t>
      </w:r>
    </w:p>
    <w:p w:rsidR="00C26BB5" w:rsidRDefault="00C26BB5" w:rsidP="002E19BB">
      <w:pPr>
        <w:tabs>
          <w:tab w:val="left" w:pos="3200"/>
        </w:tabs>
        <w:ind w:left="360"/>
        <w:jc w:val="both"/>
        <w:rPr>
          <w:rFonts w:ascii="Times New Roman" w:hAnsi="Times New Roman"/>
          <w:sz w:val="26"/>
          <w:szCs w:val="26"/>
        </w:rPr>
      </w:pPr>
    </w:p>
    <w:p w:rsidR="00C26BB5" w:rsidRDefault="00C26BB5" w:rsidP="002E19BB">
      <w:pPr>
        <w:tabs>
          <w:tab w:val="left" w:pos="3200"/>
        </w:tabs>
        <w:ind w:left="360"/>
        <w:jc w:val="both"/>
        <w:rPr>
          <w:rFonts w:ascii="Times New Roman" w:hAnsi="Times New Roman"/>
          <w:sz w:val="26"/>
          <w:szCs w:val="26"/>
        </w:rPr>
      </w:pPr>
    </w:p>
    <w:p w:rsidR="00C26BB5" w:rsidRPr="00363862" w:rsidRDefault="00C26BB5" w:rsidP="002E19BB">
      <w:pPr>
        <w:tabs>
          <w:tab w:val="left" w:pos="3200"/>
        </w:tabs>
        <w:ind w:left="360"/>
        <w:jc w:val="both"/>
        <w:rPr>
          <w:rFonts w:ascii="Times New Roman" w:hAnsi="Times New Roman"/>
          <w:sz w:val="26"/>
          <w:szCs w:val="26"/>
        </w:rPr>
      </w:pP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перехват мяча при поперечной передаче с выходом вперед или в стороны – 2;</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перехват при продольной передаче с выходом из-за опекаемого игрока – 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выпрыгивание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взятие отскока- 3;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отбивание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-накрывание при броске с места и при броске с «двух шагов» - 2.</w:t>
      </w:r>
    </w:p>
    <w:p w:rsidR="002E19BB" w:rsidRPr="00C26BB5" w:rsidRDefault="002E19BB" w:rsidP="002E19BB">
      <w:pPr>
        <w:tabs>
          <w:tab w:val="left" w:pos="3200"/>
        </w:tabs>
        <w:ind w:left="360"/>
        <w:jc w:val="both"/>
        <w:rPr>
          <w:rFonts w:ascii="Times New Roman" w:hAnsi="Times New Roman"/>
          <w:b/>
          <w:sz w:val="26"/>
          <w:szCs w:val="26"/>
        </w:rPr>
      </w:pPr>
      <w:r w:rsidRPr="00C26BB5">
        <w:rPr>
          <w:rFonts w:ascii="Times New Roman" w:hAnsi="Times New Roman"/>
          <w:b/>
          <w:sz w:val="26"/>
          <w:szCs w:val="26"/>
        </w:rPr>
        <w:t>6. Тактика нападения.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Индивидуальные действия: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действие игрока без мяча (выход для отвлечения мяча, выход для получения мяча для броска)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действия игрока с мячом (розыгрыш мяча, атака корзины) – 1.</w:t>
      </w:r>
    </w:p>
    <w:p w:rsidR="002E19BB" w:rsidRPr="00363862" w:rsidRDefault="002E19BB" w:rsidP="002E19BB">
      <w:pPr>
        <w:tabs>
          <w:tab w:val="left" w:pos="3200"/>
        </w:tabs>
        <w:ind w:left="360"/>
        <w:jc w:val="both"/>
        <w:rPr>
          <w:rFonts w:ascii="Times New Roman" w:hAnsi="Times New Roman"/>
          <w:sz w:val="26"/>
          <w:szCs w:val="26"/>
          <w:u w:val="single"/>
        </w:rPr>
      </w:pPr>
      <w:r w:rsidRPr="00363862">
        <w:rPr>
          <w:rFonts w:ascii="Times New Roman" w:hAnsi="Times New Roman"/>
          <w:sz w:val="26"/>
          <w:szCs w:val="26"/>
          <w:u w:val="single"/>
        </w:rPr>
        <w:t>Групповые действия:</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взаимодействие двух игроков (передай мяч и выходи – 1, заслон – 2, наведение – 3, пересечения – 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xml:space="preserve">- взаимодействие трех игроков («треугольник» - 1, ройка со сменой мест – 3, малая восьмерка – 2, </w:t>
      </w:r>
      <w:proofErr w:type="spellStart"/>
      <w:r w:rsidRPr="00363862">
        <w:rPr>
          <w:rFonts w:ascii="Times New Roman" w:hAnsi="Times New Roman"/>
          <w:sz w:val="26"/>
          <w:szCs w:val="26"/>
        </w:rPr>
        <w:t>скрестный</w:t>
      </w:r>
      <w:proofErr w:type="spellEnd"/>
      <w:r w:rsidRPr="00363862">
        <w:rPr>
          <w:rFonts w:ascii="Times New Roman" w:hAnsi="Times New Roman"/>
          <w:sz w:val="26"/>
          <w:szCs w:val="26"/>
        </w:rPr>
        <w:t xml:space="preserve"> выход – 2).</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стремительное нападение – система быстрого прорыва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нападение без центрового –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7. Тактика защиты.</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Индивидуальные действия: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действие против игрока без мяча – 1 – противодействие получению мяча, противодействие выходу на свободное место;</w:t>
      </w:r>
    </w:p>
    <w:p w:rsidR="002E19BB"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действие против игрока с мячом – 1 противодействие розыгрышу мяча, противодействие атаке корзины.</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взаимодействие двух игроков (подстраховка – 2, переключение – 2, проскальзывание – 3, групповой отбор мяча – 3);</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взаимодействие трех игроков (3) против тройки, против «треугольника» (1), против малой восьмерки (2</w:t>
      </w:r>
      <w:proofErr w:type="gramStart"/>
      <w:r w:rsidRPr="00363862">
        <w:rPr>
          <w:rFonts w:ascii="Times New Roman" w:hAnsi="Times New Roman"/>
          <w:sz w:val="26"/>
          <w:szCs w:val="26"/>
        </w:rPr>
        <w:t>),против</w:t>
      </w:r>
      <w:proofErr w:type="gramEnd"/>
      <w:r w:rsidRPr="00363862">
        <w:rPr>
          <w:rFonts w:ascii="Times New Roman" w:hAnsi="Times New Roman"/>
          <w:sz w:val="26"/>
          <w:szCs w:val="26"/>
        </w:rPr>
        <w:t xml:space="preserve"> </w:t>
      </w:r>
      <w:proofErr w:type="spellStart"/>
      <w:r w:rsidRPr="00363862">
        <w:rPr>
          <w:rFonts w:ascii="Times New Roman" w:hAnsi="Times New Roman"/>
          <w:sz w:val="26"/>
          <w:szCs w:val="26"/>
        </w:rPr>
        <w:t>скрестного</w:t>
      </w:r>
      <w:proofErr w:type="spellEnd"/>
      <w:r w:rsidRPr="00363862">
        <w:rPr>
          <w:rFonts w:ascii="Times New Roman" w:hAnsi="Times New Roman"/>
          <w:sz w:val="26"/>
          <w:szCs w:val="26"/>
        </w:rPr>
        <w:t xml:space="preserve"> выхода (2).</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система личной защиты -1;</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система зонной защиты – 2;</w:t>
      </w:r>
    </w:p>
    <w:p w:rsidR="002E19BB" w:rsidRPr="00363862" w:rsidRDefault="002E19BB" w:rsidP="002E19BB">
      <w:pPr>
        <w:tabs>
          <w:tab w:val="left" w:pos="3200"/>
        </w:tabs>
        <w:ind w:left="360"/>
        <w:jc w:val="both"/>
        <w:rPr>
          <w:rFonts w:ascii="Times New Roman" w:hAnsi="Times New Roman"/>
          <w:sz w:val="26"/>
          <w:szCs w:val="26"/>
        </w:rPr>
      </w:pPr>
      <w:r w:rsidRPr="00363862">
        <w:rPr>
          <w:rFonts w:ascii="Times New Roman" w:hAnsi="Times New Roman"/>
          <w:sz w:val="26"/>
          <w:szCs w:val="26"/>
        </w:rPr>
        <w:t>- прессинг – 3.</w:t>
      </w:r>
    </w:p>
    <w:p w:rsidR="002E19BB" w:rsidRPr="00363862" w:rsidRDefault="002E19BB" w:rsidP="002E19BB">
      <w:pPr>
        <w:tabs>
          <w:tab w:val="left" w:pos="3200"/>
        </w:tabs>
        <w:ind w:left="360"/>
        <w:rPr>
          <w:rFonts w:ascii="Times New Roman" w:hAnsi="Times New Roman"/>
          <w:sz w:val="26"/>
          <w:szCs w:val="26"/>
        </w:rPr>
      </w:pPr>
    </w:p>
    <w:p w:rsidR="002E19BB" w:rsidRPr="00363862" w:rsidRDefault="002E19BB" w:rsidP="002E19BB">
      <w:pPr>
        <w:tabs>
          <w:tab w:val="left" w:pos="3200"/>
        </w:tabs>
        <w:ind w:left="360"/>
        <w:jc w:val="center"/>
        <w:rPr>
          <w:rFonts w:ascii="Times New Roman" w:hAnsi="Times New Roman"/>
          <w:b/>
          <w:sz w:val="26"/>
          <w:szCs w:val="26"/>
        </w:rPr>
      </w:pPr>
      <w:r w:rsidRPr="00363862">
        <w:rPr>
          <w:rFonts w:ascii="Times New Roman" w:hAnsi="Times New Roman"/>
          <w:b/>
          <w:sz w:val="26"/>
          <w:szCs w:val="26"/>
        </w:rPr>
        <w:t>Учебно-тренировочные группы первого года обучения.</w:t>
      </w:r>
    </w:p>
    <w:p w:rsidR="002E19BB" w:rsidRPr="00363862" w:rsidRDefault="002E19BB" w:rsidP="002E19BB">
      <w:pPr>
        <w:tabs>
          <w:tab w:val="left" w:pos="3200"/>
        </w:tabs>
        <w:ind w:left="360"/>
        <w:rPr>
          <w:rFonts w:ascii="Times New Roman" w:hAnsi="Times New Roman"/>
          <w:b/>
          <w:sz w:val="26"/>
          <w:szCs w:val="26"/>
        </w:rPr>
      </w:pPr>
      <w:r w:rsidRPr="00363862">
        <w:rPr>
          <w:rFonts w:ascii="Times New Roman" w:hAnsi="Times New Roman"/>
          <w:sz w:val="26"/>
          <w:szCs w:val="26"/>
        </w:rPr>
        <w:t>Техническая подготовка</w:t>
      </w:r>
      <w:r w:rsidRPr="00363862">
        <w:rPr>
          <w:rFonts w:ascii="Times New Roman" w:hAnsi="Times New Roman"/>
          <w:b/>
          <w:sz w:val="26"/>
          <w:szCs w:val="26"/>
        </w:rPr>
        <w:t>.</w:t>
      </w:r>
    </w:p>
    <w:p w:rsidR="002E19BB" w:rsidRPr="00C26BB5" w:rsidRDefault="002E19BB" w:rsidP="002E19BB">
      <w:pPr>
        <w:numPr>
          <w:ilvl w:val="0"/>
          <w:numId w:val="9"/>
        </w:numPr>
        <w:tabs>
          <w:tab w:val="left" w:pos="3200"/>
        </w:tabs>
        <w:rPr>
          <w:rFonts w:ascii="Times New Roman" w:hAnsi="Times New Roman"/>
          <w:b/>
          <w:sz w:val="26"/>
          <w:szCs w:val="26"/>
        </w:rPr>
      </w:pPr>
      <w:r w:rsidRPr="00C26BB5">
        <w:rPr>
          <w:rFonts w:ascii="Times New Roman" w:hAnsi="Times New Roman"/>
          <w:b/>
          <w:sz w:val="26"/>
          <w:szCs w:val="26"/>
        </w:rPr>
        <w:t>Техника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Передвижения: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прыжки толчком одной и двух ног в движении;</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выполнения изученных способов передвижения с техническими приемами.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Владение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а).</w:t>
      </w:r>
      <w:r w:rsidRPr="00363862">
        <w:rPr>
          <w:rFonts w:ascii="Times New Roman" w:hAnsi="Times New Roman"/>
          <w:sz w:val="26"/>
          <w:szCs w:val="26"/>
          <w:u w:val="single"/>
        </w:rPr>
        <w:t xml:space="preserve"> ловля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высокого мяча;</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низкого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катящего мяча;</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с низкого отскока.</w:t>
      </w:r>
    </w:p>
    <w:p w:rsidR="002E19BB" w:rsidRDefault="002E19BB" w:rsidP="002E19BB">
      <w:pPr>
        <w:tabs>
          <w:tab w:val="left" w:pos="3200"/>
        </w:tabs>
        <w:ind w:left="360"/>
        <w:rPr>
          <w:rFonts w:ascii="Times New Roman" w:hAnsi="Times New Roman"/>
          <w:i/>
          <w:sz w:val="26"/>
          <w:szCs w:val="26"/>
        </w:rPr>
      </w:pPr>
      <w:r w:rsidRPr="00363862">
        <w:rPr>
          <w:rFonts w:ascii="Times New Roman" w:hAnsi="Times New Roman"/>
          <w:i/>
          <w:sz w:val="26"/>
          <w:szCs w:val="26"/>
        </w:rPr>
        <w:t>Сочетание изученных способов передач мяча в движении, различных по:</w:t>
      </w:r>
    </w:p>
    <w:p w:rsidR="00C26BB5" w:rsidRDefault="00C26BB5" w:rsidP="002E19BB">
      <w:pPr>
        <w:tabs>
          <w:tab w:val="left" w:pos="3200"/>
        </w:tabs>
        <w:ind w:left="360"/>
        <w:rPr>
          <w:rFonts w:ascii="Times New Roman" w:hAnsi="Times New Roman"/>
          <w:i/>
          <w:sz w:val="26"/>
          <w:szCs w:val="26"/>
        </w:rPr>
      </w:pPr>
    </w:p>
    <w:p w:rsidR="00C26BB5" w:rsidRDefault="00C26BB5" w:rsidP="002E19BB">
      <w:pPr>
        <w:tabs>
          <w:tab w:val="left" w:pos="3200"/>
        </w:tabs>
        <w:ind w:left="360"/>
        <w:rPr>
          <w:rFonts w:ascii="Times New Roman" w:hAnsi="Times New Roman"/>
          <w:i/>
          <w:sz w:val="26"/>
          <w:szCs w:val="26"/>
        </w:rPr>
      </w:pPr>
    </w:p>
    <w:p w:rsidR="00C26BB5" w:rsidRPr="00363862" w:rsidRDefault="00C26BB5" w:rsidP="002E19BB">
      <w:pPr>
        <w:tabs>
          <w:tab w:val="left" w:pos="3200"/>
        </w:tabs>
        <w:ind w:left="360"/>
        <w:rPr>
          <w:rFonts w:ascii="Times New Roman" w:hAnsi="Times New Roman"/>
          <w:i/>
          <w:sz w:val="26"/>
          <w:szCs w:val="26"/>
        </w:rPr>
      </w:pP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направлению;</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скорости 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расстоянию.</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rPr>
        <w:t xml:space="preserve">б). </w:t>
      </w:r>
      <w:r w:rsidRPr="00363862">
        <w:rPr>
          <w:rFonts w:ascii="Times New Roman" w:hAnsi="Times New Roman"/>
          <w:sz w:val="26"/>
          <w:szCs w:val="26"/>
          <w:u w:val="single"/>
        </w:rPr>
        <w:t>передачи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с отскоком от пола;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сбоку;</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одной рукой сбоку от пола.</w:t>
      </w:r>
    </w:p>
    <w:p w:rsidR="002E19BB" w:rsidRPr="00363862" w:rsidRDefault="002E19BB" w:rsidP="002E19BB">
      <w:pPr>
        <w:tabs>
          <w:tab w:val="left" w:pos="3200"/>
        </w:tabs>
        <w:ind w:left="360"/>
        <w:rPr>
          <w:rFonts w:ascii="Times New Roman" w:hAnsi="Times New Roman"/>
          <w:i/>
          <w:sz w:val="26"/>
          <w:szCs w:val="26"/>
        </w:rPr>
      </w:pPr>
      <w:r w:rsidRPr="00363862">
        <w:rPr>
          <w:rFonts w:ascii="Times New Roman" w:hAnsi="Times New Roman"/>
          <w:i/>
          <w:sz w:val="26"/>
          <w:szCs w:val="26"/>
        </w:rPr>
        <w:t>Сочетание изученных способов передачи мяча в движении, различных по;</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направлению;</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скорости передвижения;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расстоянию.</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rPr>
        <w:t xml:space="preserve">в). </w:t>
      </w:r>
      <w:r w:rsidRPr="00363862">
        <w:rPr>
          <w:rFonts w:ascii="Times New Roman" w:hAnsi="Times New Roman"/>
          <w:sz w:val="26"/>
          <w:szCs w:val="26"/>
          <w:u w:val="single"/>
        </w:rPr>
        <w:t>броски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штрафной бросок;</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броски мяча одной рукой после проходов в различных направлениях к щиту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выполнения изученных способов бросков мяча из различных точек, равноудаленных от 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броски мяча изученными способами с сопротивлением противника;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броски мяча в прыжке одной рукой сверху;</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броски мяча изученными способами после выполнения других технических приемов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добивание мяча с отскоком от щита.</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rPr>
        <w:t xml:space="preserve">г). </w:t>
      </w:r>
      <w:r w:rsidRPr="00363862">
        <w:rPr>
          <w:rFonts w:ascii="Times New Roman" w:hAnsi="Times New Roman"/>
          <w:sz w:val="26"/>
          <w:szCs w:val="26"/>
          <w:u w:val="single"/>
        </w:rPr>
        <w:t>ведение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чередование различных способов ведения мяча;</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ведение мяча с изменением высоты отскока и скорости передвижения без зрительного контроля;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обводка с асинхронным ритмом движения руки с мячом и ног;</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изменение способа ведения </w:t>
      </w:r>
      <w:proofErr w:type="gramStart"/>
      <w:r w:rsidRPr="00363862">
        <w:rPr>
          <w:rFonts w:ascii="Times New Roman" w:hAnsi="Times New Roman"/>
          <w:sz w:val="26"/>
          <w:szCs w:val="26"/>
        </w:rPr>
        <w:t>мяча  и</w:t>
      </w:r>
      <w:proofErr w:type="gramEnd"/>
      <w:r w:rsidRPr="00363862">
        <w:rPr>
          <w:rFonts w:ascii="Times New Roman" w:hAnsi="Times New Roman"/>
          <w:sz w:val="26"/>
          <w:szCs w:val="26"/>
        </w:rPr>
        <w:t xml:space="preserve"> скорости передвижения в зависимости от зрительного сигнала;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ведение мяча с сопротивлением;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изученных приемов ведения мяча с изученными техническими приемами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ведение мяча с маневрированием.</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rPr>
        <w:t xml:space="preserve">д). </w:t>
      </w:r>
      <w:r w:rsidRPr="00363862">
        <w:rPr>
          <w:rFonts w:ascii="Times New Roman" w:hAnsi="Times New Roman"/>
          <w:sz w:val="26"/>
          <w:szCs w:val="26"/>
          <w:u w:val="single"/>
        </w:rPr>
        <w:t>обманные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сочетание финтов с последующим выполнением технического действия в нападении.</w:t>
      </w:r>
    </w:p>
    <w:p w:rsidR="002E19BB" w:rsidRPr="00C26BB5" w:rsidRDefault="002E19BB" w:rsidP="002E19BB">
      <w:pPr>
        <w:numPr>
          <w:ilvl w:val="0"/>
          <w:numId w:val="9"/>
        </w:numPr>
        <w:tabs>
          <w:tab w:val="left" w:pos="3200"/>
        </w:tabs>
        <w:rPr>
          <w:rFonts w:ascii="Times New Roman" w:hAnsi="Times New Roman"/>
          <w:b/>
          <w:sz w:val="26"/>
          <w:szCs w:val="26"/>
        </w:rPr>
      </w:pPr>
      <w:r w:rsidRPr="00C26BB5">
        <w:rPr>
          <w:rFonts w:ascii="Times New Roman" w:hAnsi="Times New Roman"/>
          <w:b/>
          <w:sz w:val="26"/>
          <w:szCs w:val="26"/>
        </w:rPr>
        <w:t>Техника защиты.</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Передвижения: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сохранение защитной стойки во время передвижения и остановок;</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работа рук и ног защитника при движении противника справа и слева;</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способов передвижения защитника с выполнением технических приемов игры в защите.</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Овладение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перехват мяча при передачах в движении;</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овладение катящимся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выбивание мяча сзади при его ведении;</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накрывание мяча при бросках в движении.</w:t>
      </w:r>
    </w:p>
    <w:p w:rsidR="00C26BB5" w:rsidRDefault="00C26BB5" w:rsidP="002E19BB">
      <w:pPr>
        <w:tabs>
          <w:tab w:val="left" w:pos="3200"/>
        </w:tabs>
        <w:ind w:left="360"/>
        <w:rPr>
          <w:rFonts w:ascii="Times New Roman" w:hAnsi="Times New Roman"/>
          <w:sz w:val="26"/>
          <w:szCs w:val="26"/>
        </w:rPr>
      </w:pPr>
    </w:p>
    <w:p w:rsidR="00C26BB5" w:rsidRDefault="00C26BB5" w:rsidP="002E19BB">
      <w:pPr>
        <w:tabs>
          <w:tab w:val="left" w:pos="3200"/>
        </w:tabs>
        <w:ind w:left="360"/>
        <w:rPr>
          <w:rFonts w:ascii="Times New Roman" w:hAnsi="Times New Roman"/>
          <w:sz w:val="26"/>
          <w:szCs w:val="26"/>
        </w:rPr>
      </w:pPr>
    </w:p>
    <w:p w:rsidR="00C26BB5" w:rsidRDefault="00C26BB5" w:rsidP="002E19BB">
      <w:pPr>
        <w:tabs>
          <w:tab w:val="left" w:pos="3200"/>
        </w:tabs>
        <w:ind w:left="360"/>
        <w:rPr>
          <w:rFonts w:ascii="Times New Roman" w:hAnsi="Times New Roman"/>
          <w:sz w:val="26"/>
          <w:szCs w:val="26"/>
        </w:rPr>
      </w:pPr>
    </w:p>
    <w:p w:rsidR="00C26BB5" w:rsidRDefault="00C26BB5" w:rsidP="002E19BB">
      <w:pPr>
        <w:tabs>
          <w:tab w:val="left" w:pos="3200"/>
        </w:tabs>
        <w:ind w:left="360"/>
        <w:rPr>
          <w:rFonts w:ascii="Times New Roman" w:hAnsi="Times New Roman"/>
          <w:sz w:val="26"/>
          <w:szCs w:val="26"/>
        </w:rPr>
      </w:pPr>
    </w:p>
    <w:p w:rsidR="00C26BB5" w:rsidRPr="00363862" w:rsidRDefault="00C26BB5" w:rsidP="002E19BB">
      <w:pPr>
        <w:tabs>
          <w:tab w:val="left" w:pos="3200"/>
        </w:tabs>
        <w:ind w:left="360"/>
        <w:rPr>
          <w:rFonts w:ascii="Times New Roman" w:hAnsi="Times New Roman"/>
          <w:sz w:val="26"/>
          <w:szCs w:val="26"/>
        </w:rPr>
      </w:pPr>
    </w:p>
    <w:p w:rsidR="002E19BB" w:rsidRPr="00C26BB5" w:rsidRDefault="002E19BB" w:rsidP="002E19BB">
      <w:pPr>
        <w:tabs>
          <w:tab w:val="left" w:pos="3200"/>
        </w:tabs>
        <w:ind w:left="360"/>
        <w:rPr>
          <w:rFonts w:ascii="Times New Roman" w:hAnsi="Times New Roman"/>
          <w:b/>
          <w:sz w:val="26"/>
          <w:szCs w:val="26"/>
        </w:rPr>
      </w:pPr>
      <w:r w:rsidRPr="00C26BB5">
        <w:rPr>
          <w:rFonts w:ascii="Times New Roman" w:hAnsi="Times New Roman"/>
          <w:b/>
          <w:sz w:val="26"/>
          <w:szCs w:val="26"/>
        </w:rPr>
        <w:t>3. Тактическая подготовка.</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Тактика нападения. Индивидуальные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места для действия в передней и задней линиях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позиции, момента для получения мяча в трехсекундной зоне;</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выбор способа и момента для передачи мяча игроками передней и задней </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линии нападения между собой;</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изученных приемов техники нападения в зависимости от вида опеки;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адекватное применение сочетания изученных способов техники нападения.</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двух игроков с заслонами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двух игроков с наведением;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трех игроков – против «тройки»;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двух игроков с заслонами в условиях низкого сопротивления.</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распределение обязанностей и организация действий игроков при позиционном нападении и нападение быстрым прорывом;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позиционное нападение с применением изученных групповых взаимодействий.</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Тактика защиты. Индивидуальные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опека нападающего находящегося в трехсекундной зоне;</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опека нападающего находящегося в передней и задней линиях площадки;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опека нападающего, расположенного у лицевой линии, в зависимости у местонахождения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опека нападающего при личном прессинге.</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двух игроков – противодействие наведению;</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трех игроков – противодействие «тройке»;</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трех игроков – групповой отбор мяча.</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плотная личная защита;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рассредоточенная личная защита;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личная система защиты с групповым отбором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личная система защиты с переключением;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личный прессинг;</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организация командных действий при противодействии быстрому прорыву.</w:t>
      </w:r>
    </w:p>
    <w:p w:rsidR="002E19BB" w:rsidRPr="00363862" w:rsidRDefault="002E19BB" w:rsidP="002E19BB">
      <w:pPr>
        <w:tabs>
          <w:tab w:val="left" w:pos="3200"/>
        </w:tabs>
        <w:ind w:left="360"/>
        <w:rPr>
          <w:rFonts w:ascii="Times New Roman" w:hAnsi="Times New Roman"/>
          <w:sz w:val="26"/>
          <w:szCs w:val="26"/>
        </w:rPr>
      </w:pPr>
    </w:p>
    <w:p w:rsidR="002E19BB" w:rsidRPr="00363862" w:rsidRDefault="002E19BB" w:rsidP="002E19BB">
      <w:pPr>
        <w:tabs>
          <w:tab w:val="left" w:pos="3200"/>
        </w:tabs>
        <w:ind w:left="360"/>
        <w:jc w:val="center"/>
        <w:rPr>
          <w:rFonts w:ascii="Times New Roman" w:hAnsi="Times New Roman"/>
          <w:b/>
          <w:sz w:val="26"/>
          <w:szCs w:val="26"/>
        </w:rPr>
      </w:pPr>
      <w:r w:rsidRPr="00363862">
        <w:rPr>
          <w:rFonts w:ascii="Times New Roman" w:hAnsi="Times New Roman"/>
          <w:b/>
          <w:sz w:val="26"/>
          <w:szCs w:val="26"/>
        </w:rPr>
        <w:t xml:space="preserve">Учебно-тренировочная группа второго года обучения. </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Техническая подготовка.</w:t>
      </w:r>
    </w:p>
    <w:p w:rsidR="002E19BB" w:rsidRPr="00363862" w:rsidRDefault="002E19BB" w:rsidP="002E19BB">
      <w:pPr>
        <w:numPr>
          <w:ilvl w:val="0"/>
          <w:numId w:val="10"/>
        </w:numPr>
        <w:tabs>
          <w:tab w:val="left" w:pos="3200"/>
        </w:tabs>
        <w:rPr>
          <w:rFonts w:ascii="Times New Roman" w:hAnsi="Times New Roman"/>
          <w:sz w:val="26"/>
          <w:szCs w:val="26"/>
        </w:rPr>
      </w:pPr>
      <w:r w:rsidRPr="00C26BB5">
        <w:rPr>
          <w:rFonts w:ascii="Times New Roman" w:hAnsi="Times New Roman"/>
          <w:b/>
          <w:sz w:val="26"/>
          <w:szCs w:val="26"/>
        </w:rPr>
        <w:t>Техника нападения</w:t>
      </w:r>
      <w:r w:rsidRPr="00363862">
        <w:rPr>
          <w:rFonts w:ascii="Times New Roman" w:hAnsi="Times New Roman"/>
          <w:sz w:val="26"/>
          <w:szCs w:val="26"/>
        </w:rPr>
        <w:t>.</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Передвижения: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сочетание выполнения различных способов передвижения;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сочетание различных способов передвижения с выполнением изученных </w:t>
      </w:r>
    </w:p>
    <w:p w:rsidR="002E19BB"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технических приемов нападения.</w:t>
      </w:r>
    </w:p>
    <w:p w:rsidR="002E19BB" w:rsidRPr="00363862" w:rsidRDefault="002E19BB" w:rsidP="002E19BB">
      <w:pPr>
        <w:tabs>
          <w:tab w:val="left" w:pos="3200"/>
        </w:tabs>
        <w:rPr>
          <w:rFonts w:ascii="Times New Roman" w:hAnsi="Times New Roman"/>
          <w:sz w:val="26"/>
          <w:szCs w:val="26"/>
          <w:u w:val="single"/>
        </w:rPr>
      </w:pPr>
      <w:r w:rsidRPr="00363862">
        <w:rPr>
          <w:rFonts w:ascii="Times New Roman" w:hAnsi="Times New Roman"/>
          <w:sz w:val="26"/>
          <w:szCs w:val="26"/>
        </w:rPr>
        <w:t xml:space="preserve">      </w:t>
      </w:r>
      <w:r w:rsidRPr="00363862">
        <w:rPr>
          <w:rFonts w:ascii="Times New Roman" w:hAnsi="Times New Roman"/>
          <w:sz w:val="26"/>
          <w:szCs w:val="26"/>
          <w:u w:val="single"/>
        </w:rPr>
        <w:t>Владение мячом:</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а). </w:t>
      </w:r>
      <w:r w:rsidRPr="00363862">
        <w:rPr>
          <w:rFonts w:ascii="Times New Roman" w:hAnsi="Times New Roman"/>
          <w:sz w:val="26"/>
          <w:szCs w:val="26"/>
          <w:u w:val="single"/>
        </w:rPr>
        <w:t>ловля мяча: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ловля мяча изученными способами в прыжке;</w:t>
      </w:r>
    </w:p>
    <w:p w:rsidR="002E19BB"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сочетание выполнения различных приемов ловли.</w:t>
      </w:r>
    </w:p>
    <w:p w:rsidR="002E19BB" w:rsidRPr="00363862" w:rsidRDefault="002E19BB" w:rsidP="002E19BB">
      <w:pPr>
        <w:tabs>
          <w:tab w:val="left" w:pos="3200"/>
        </w:tabs>
        <w:rPr>
          <w:rFonts w:ascii="Times New Roman" w:hAnsi="Times New Roman"/>
          <w:sz w:val="26"/>
          <w:szCs w:val="26"/>
          <w:u w:val="single"/>
        </w:rPr>
      </w:pPr>
      <w:r w:rsidRPr="00363862">
        <w:rPr>
          <w:rFonts w:ascii="Times New Roman" w:hAnsi="Times New Roman"/>
          <w:sz w:val="26"/>
          <w:szCs w:val="26"/>
        </w:rPr>
        <w:t xml:space="preserve">      б). </w:t>
      </w:r>
      <w:r w:rsidRPr="00363862">
        <w:rPr>
          <w:rFonts w:ascii="Times New Roman" w:hAnsi="Times New Roman"/>
          <w:sz w:val="26"/>
          <w:szCs w:val="26"/>
          <w:u w:val="single"/>
        </w:rPr>
        <w:t>передача мяча:</w:t>
      </w:r>
    </w:p>
    <w:p w:rsidR="002E19BB"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передача мяча двумя руками и одной рукой при сопровождающем движении;</w:t>
      </w:r>
    </w:p>
    <w:p w:rsidR="00C26BB5" w:rsidRDefault="00C26BB5" w:rsidP="002E19BB">
      <w:pPr>
        <w:tabs>
          <w:tab w:val="left" w:pos="3200"/>
        </w:tabs>
        <w:rPr>
          <w:rFonts w:ascii="Times New Roman" w:hAnsi="Times New Roman"/>
          <w:sz w:val="26"/>
          <w:szCs w:val="26"/>
        </w:rPr>
      </w:pPr>
    </w:p>
    <w:p w:rsidR="00C26BB5" w:rsidRPr="00363862" w:rsidRDefault="00C26BB5" w:rsidP="002E19BB">
      <w:pPr>
        <w:tabs>
          <w:tab w:val="left" w:pos="3200"/>
        </w:tabs>
        <w:rPr>
          <w:rFonts w:ascii="Times New Roman" w:hAnsi="Times New Roman"/>
          <w:sz w:val="26"/>
          <w:szCs w:val="26"/>
        </w:rPr>
      </w:pP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передачи мяча на различные расстояния и направления;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сочетание выполнения передач мяча различными способами передвижения.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в). </w:t>
      </w:r>
      <w:r w:rsidRPr="00363862">
        <w:rPr>
          <w:rFonts w:ascii="Times New Roman" w:hAnsi="Times New Roman"/>
          <w:sz w:val="26"/>
          <w:szCs w:val="26"/>
          <w:u w:val="single"/>
        </w:rPr>
        <w:t>броски мяча:</w:t>
      </w:r>
    </w:p>
    <w:p w:rsidR="002E19BB" w:rsidRPr="00363862" w:rsidRDefault="002E19BB" w:rsidP="002E19BB">
      <w:pPr>
        <w:tabs>
          <w:tab w:val="left" w:pos="3200"/>
        </w:tabs>
        <w:ind w:left="426"/>
        <w:rPr>
          <w:rFonts w:ascii="Times New Roman" w:hAnsi="Times New Roman"/>
          <w:sz w:val="26"/>
          <w:szCs w:val="26"/>
        </w:rPr>
      </w:pPr>
      <w:r w:rsidRPr="00363862">
        <w:rPr>
          <w:rFonts w:ascii="Times New Roman" w:hAnsi="Times New Roman"/>
          <w:sz w:val="26"/>
          <w:szCs w:val="26"/>
        </w:rPr>
        <w:t xml:space="preserve">  - броски мяча изученными способами после выполнения других технических приемов </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нападения;</w:t>
      </w:r>
    </w:p>
    <w:p w:rsidR="002E19BB" w:rsidRPr="00363862" w:rsidRDefault="002E19BB" w:rsidP="002E19BB">
      <w:pPr>
        <w:tabs>
          <w:tab w:val="left" w:pos="3200"/>
        </w:tabs>
        <w:ind w:left="426" w:hanging="426"/>
        <w:rPr>
          <w:rFonts w:ascii="Times New Roman" w:hAnsi="Times New Roman"/>
          <w:sz w:val="26"/>
          <w:szCs w:val="26"/>
        </w:rPr>
      </w:pPr>
      <w:r w:rsidRPr="00363862">
        <w:rPr>
          <w:rFonts w:ascii="Times New Roman" w:hAnsi="Times New Roman"/>
          <w:sz w:val="26"/>
          <w:szCs w:val="26"/>
        </w:rPr>
        <w:t xml:space="preserve">      - сочетание выполнения бросков мяча из различных точек, равноудаленных от щита.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г). </w:t>
      </w:r>
      <w:r w:rsidRPr="00363862">
        <w:rPr>
          <w:rFonts w:ascii="Times New Roman" w:hAnsi="Times New Roman"/>
          <w:sz w:val="26"/>
          <w:szCs w:val="26"/>
          <w:u w:val="single"/>
        </w:rPr>
        <w:t>ведение мяча: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перевод мяча перед собой шагом;</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перевод мяча за спиной;</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ведение мяча в сочетании с исполнением других технических приемов;</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чередование выполнения различных способов ведения.</w:t>
      </w:r>
    </w:p>
    <w:p w:rsidR="002E19BB" w:rsidRPr="00C26BB5" w:rsidRDefault="002E19BB" w:rsidP="002E19BB">
      <w:pPr>
        <w:tabs>
          <w:tab w:val="left" w:pos="3200"/>
        </w:tabs>
        <w:rPr>
          <w:rFonts w:ascii="Times New Roman" w:hAnsi="Times New Roman"/>
          <w:b/>
          <w:sz w:val="26"/>
          <w:szCs w:val="26"/>
        </w:rPr>
      </w:pPr>
      <w:r w:rsidRPr="00363862">
        <w:rPr>
          <w:rFonts w:ascii="Times New Roman" w:hAnsi="Times New Roman"/>
          <w:sz w:val="26"/>
          <w:szCs w:val="26"/>
        </w:rPr>
        <w:t xml:space="preserve">      </w:t>
      </w:r>
      <w:r w:rsidRPr="00C26BB5">
        <w:rPr>
          <w:rFonts w:ascii="Times New Roman" w:hAnsi="Times New Roman"/>
          <w:b/>
          <w:sz w:val="26"/>
          <w:szCs w:val="26"/>
        </w:rPr>
        <w:t>2. Техника защиты.</w:t>
      </w:r>
    </w:p>
    <w:p w:rsidR="002E19BB" w:rsidRPr="00363862" w:rsidRDefault="002E19BB" w:rsidP="002E19BB">
      <w:pPr>
        <w:tabs>
          <w:tab w:val="left" w:pos="3200"/>
        </w:tabs>
        <w:rPr>
          <w:rFonts w:ascii="Times New Roman" w:hAnsi="Times New Roman"/>
          <w:sz w:val="26"/>
          <w:szCs w:val="26"/>
          <w:u w:val="single"/>
        </w:rPr>
      </w:pPr>
      <w:r w:rsidRPr="00363862">
        <w:rPr>
          <w:rFonts w:ascii="Times New Roman" w:hAnsi="Times New Roman"/>
          <w:sz w:val="26"/>
          <w:szCs w:val="26"/>
        </w:rPr>
        <w:t xml:space="preserve">      </w:t>
      </w:r>
      <w:r w:rsidRPr="00363862">
        <w:rPr>
          <w:rFonts w:ascii="Times New Roman" w:hAnsi="Times New Roman"/>
          <w:sz w:val="26"/>
          <w:szCs w:val="26"/>
          <w:u w:val="single"/>
        </w:rPr>
        <w:t>Передвижения: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сочетание способов передвижения, остановок, поворотов с выполнением </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технических приемов игры в защите.</w:t>
      </w:r>
    </w:p>
    <w:p w:rsidR="002E19BB" w:rsidRPr="00363862" w:rsidRDefault="002E19BB" w:rsidP="002E19BB">
      <w:pPr>
        <w:tabs>
          <w:tab w:val="left" w:pos="3200"/>
        </w:tabs>
        <w:rPr>
          <w:rFonts w:ascii="Times New Roman" w:hAnsi="Times New Roman"/>
          <w:sz w:val="26"/>
          <w:szCs w:val="26"/>
          <w:u w:val="single"/>
        </w:rPr>
      </w:pPr>
      <w:r w:rsidRPr="00363862">
        <w:rPr>
          <w:rFonts w:ascii="Times New Roman" w:hAnsi="Times New Roman"/>
          <w:sz w:val="26"/>
          <w:szCs w:val="26"/>
        </w:rPr>
        <w:t xml:space="preserve">      </w:t>
      </w:r>
      <w:r w:rsidRPr="00363862">
        <w:rPr>
          <w:rFonts w:ascii="Times New Roman" w:hAnsi="Times New Roman"/>
          <w:sz w:val="26"/>
          <w:szCs w:val="26"/>
          <w:u w:val="single"/>
        </w:rPr>
        <w:t>Овладение мячом:</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накрывание мяча при броске в прыжке;</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отбивание мяча при броске в прыжке;</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овладение мячом при борьбе за отскок у своего щита;</w:t>
      </w:r>
    </w:p>
    <w:p w:rsidR="002E19BB" w:rsidRDefault="002E19BB" w:rsidP="002E19BB">
      <w:pPr>
        <w:tabs>
          <w:tab w:val="left" w:pos="3200"/>
        </w:tabs>
        <w:ind w:right="-191"/>
        <w:rPr>
          <w:rFonts w:ascii="Times New Roman" w:hAnsi="Times New Roman"/>
          <w:sz w:val="26"/>
          <w:szCs w:val="26"/>
        </w:rPr>
      </w:pPr>
      <w:r w:rsidRPr="00363862">
        <w:rPr>
          <w:rFonts w:ascii="Times New Roman" w:hAnsi="Times New Roman"/>
          <w:sz w:val="26"/>
          <w:szCs w:val="26"/>
        </w:rPr>
        <w:t xml:space="preserve">      - накрывание мяча при броске одной рукой снизу из-под корзины при </w:t>
      </w:r>
    </w:p>
    <w:p w:rsidR="002E19BB" w:rsidRPr="00363862" w:rsidRDefault="002E19BB" w:rsidP="002E19BB">
      <w:pPr>
        <w:tabs>
          <w:tab w:val="left" w:pos="3200"/>
        </w:tabs>
        <w:ind w:right="-191"/>
        <w:rPr>
          <w:rFonts w:ascii="Times New Roman" w:hAnsi="Times New Roman"/>
          <w:sz w:val="26"/>
          <w:szCs w:val="26"/>
        </w:rPr>
      </w:pPr>
      <w:r>
        <w:rPr>
          <w:rFonts w:ascii="Times New Roman" w:hAnsi="Times New Roman"/>
          <w:sz w:val="26"/>
          <w:szCs w:val="26"/>
        </w:rPr>
        <w:t xml:space="preserve">      </w:t>
      </w:r>
      <w:proofErr w:type="gramStart"/>
      <w:r w:rsidRPr="00363862">
        <w:rPr>
          <w:rFonts w:ascii="Times New Roman" w:hAnsi="Times New Roman"/>
          <w:sz w:val="26"/>
          <w:szCs w:val="26"/>
        </w:rPr>
        <w:t xml:space="preserve">продвижении </w:t>
      </w:r>
      <w:r>
        <w:rPr>
          <w:rFonts w:ascii="Times New Roman" w:hAnsi="Times New Roman"/>
          <w:sz w:val="26"/>
          <w:szCs w:val="26"/>
        </w:rPr>
        <w:t xml:space="preserve"> </w:t>
      </w:r>
      <w:r w:rsidRPr="00363862">
        <w:rPr>
          <w:rFonts w:ascii="Times New Roman" w:hAnsi="Times New Roman"/>
          <w:sz w:val="26"/>
          <w:szCs w:val="26"/>
        </w:rPr>
        <w:t>нападающего</w:t>
      </w:r>
      <w:proofErr w:type="gramEnd"/>
      <w:r w:rsidRPr="00363862">
        <w:rPr>
          <w:rFonts w:ascii="Times New Roman" w:hAnsi="Times New Roman"/>
          <w:sz w:val="26"/>
          <w:szCs w:val="26"/>
        </w:rPr>
        <w:t xml:space="preserve"> вдоль лицевой линии;</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овладение мячом при розыгрыше и начальных мячах.</w:t>
      </w:r>
    </w:p>
    <w:p w:rsidR="002E19BB" w:rsidRPr="00C26BB5" w:rsidRDefault="002E19BB" w:rsidP="002E19BB">
      <w:pPr>
        <w:tabs>
          <w:tab w:val="left" w:pos="3200"/>
        </w:tabs>
        <w:rPr>
          <w:rFonts w:ascii="Times New Roman" w:hAnsi="Times New Roman"/>
          <w:b/>
          <w:sz w:val="26"/>
          <w:szCs w:val="26"/>
        </w:rPr>
      </w:pPr>
      <w:r w:rsidRPr="00C26BB5">
        <w:rPr>
          <w:rFonts w:ascii="Times New Roman" w:hAnsi="Times New Roman"/>
          <w:b/>
          <w:sz w:val="26"/>
          <w:szCs w:val="26"/>
        </w:rPr>
        <w:t xml:space="preserve">      3. Тактическая подготовка.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w:t>
      </w:r>
      <w:r w:rsidRPr="00363862">
        <w:rPr>
          <w:rFonts w:ascii="Times New Roman" w:hAnsi="Times New Roman"/>
          <w:sz w:val="26"/>
          <w:szCs w:val="26"/>
          <w:u w:val="single"/>
        </w:rPr>
        <w:t>Тактика нападения. Индивидуальные действия:</w:t>
      </w:r>
    </w:p>
    <w:p w:rsidR="002E19BB" w:rsidRDefault="002E19BB" w:rsidP="002E19BB">
      <w:pPr>
        <w:tabs>
          <w:tab w:val="left" w:pos="3200"/>
        </w:tabs>
        <w:rPr>
          <w:rFonts w:ascii="Times New Roman" w:hAnsi="Times New Roman"/>
          <w:sz w:val="26"/>
          <w:szCs w:val="26"/>
          <w:u w:val="single"/>
        </w:rPr>
      </w:pPr>
      <w:r w:rsidRPr="00363862">
        <w:rPr>
          <w:rFonts w:ascii="Times New Roman" w:hAnsi="Times New Roman"/>
          <w:sz w:val="26"/>
          <w:szCs w:val="26"/>
        </w:rPr>
        <w:t xml:space="preserve">      а). </w:t>
      </w:r>
      <w:r w:rsidRPr="00363862">
        <w:rPr>
          <w:rFonts w:ascii="Times New Roman" w:hAnsi="Times New Roman"/>
          <w:sz w:val="26"/>
          <w:szCs w:val="26"/>
          <w:u w:val="single"/>
        </w:rPr>
        <w:t>индивидуальные действия игрока без мяча: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выбор места для действия игрока без мяча на место защитника, крайнего </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нападающего, центрового;</w:t>
      </w:r>
    </w:p>
    <w:p w:rsidR="002E19BB"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выход на свободное место для получения мяча и последующий выбор действия </w:t>
      </w:r>
    </w:p>
    <w:p w:rsidR="002E19BB" w:rsidRPr="00363862" w:rsidRDefault="00E7224D" w:rsidP="002E19BB">
      <w:pPr>
        <w:tabs>
          <w:tab w:val="left" w:pos="3200"/>
        </w:tabs>
        <w:rPr>
          <w:rFonts w:ascii="Times New Roman" w:hAnsi="Times New Roman"/>
          <w:sz w:val="26"/>
          <w:szCs w:val="26"/>
        </w:rPr>
      </w:pPr>
      <w:r>
        <w:rPr>
          <w:rFonts w:ascii="Times New Roman" w:hAnsi="Times New Roman"/>
          <w:sz w:val="26"/>
          <w:szCs w:val="26"/>
        </w:rPr>
        <w:t xml:space="preserve">     в </w:t>
      </w:r>
      <w:r w:rsidR="002E19BB" w:rsidRPr="00363862">
        <w:rPr>
          <w:rFonts w:ascii="Times New Roman" w:hAnsi="Times New Roman"/>
          <w:sz w:val="26"/>
          <w:szCs w:val="26"/>
        </w:rPr>
        <w:t>позиции центрового, крайнего нападающего, защитника.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б). </w:t>
      </w:r>
      <w:r w:rsidRPr="00363862">
        <w:rPr>
          <w:rFonts w:ascii="Times New Roman" w:hAnsi="Times New Roman"/>
          <w:sz w:val="26"/>
          <w:szCs w:val="26"/>
          <w:u w:val="single"/>
        </w:rPr>
        <w:t>индивидуальные действия игрока с мячом:</w:t>
      </w:r>
    </w:p>
    <w:p w:rsidR="002E19BB" w:rsidRPr="00363862" w:rsidRDefault="002E19BB" w:rsidP="002E19BB">
      <w:pPr>
        <w:tabs>
          <w:tab w:val="left" w:pos="3200"/>
        </w:tabs>
        <w:ind w:left="426"/>
        <w:rPr>
          <w:rFonts w:ascii="Times New Roman" w:hAnsi="Times New Roman"/>
          <w:sz w:val="26"/>
          <w:szCs w:val="26"/>
        </w:rPr>
      </w:pPr>
      <w:r w:rsidRPr="00363862">
        <w:rPr>
          <w:rFonts w:ascii="Times New Roman" w:hAnsi="Times New Roman"/>
          <w:sz w:val="26"/>
          <w:szCs w:val="26"/>
        </w:rPr>
        <w:t xml:space="preserve"> - выбор и применение изученных приемов ловли, п</w:t>
      </w:r>
      <w:r>
        <w:rPr>
          <w:rFonts w:ascii="Times New Roman" w:hAnsi="Times New Roman"/>
          <w:sz w:val="26"/>
          <w:szCs w:val="26"/>
        </w:rPr>
        <w:t xml:space="preserve">ередач, бросков, ведения мяча    в </w:t>
      </w:r>
      <w:r w:rsidRPr="00363862">
        <w:rPr>
          <w:rFonts w:ascii="Times New Roman" w:hAnsi="Times New Roman"/>
          <w:sz w:val="26"/>
          <w:szCs w:val="26"/>
        </w:rPr>
        <w:t>условиях выполняемых функций;</w:t>
      </w:r>
    </w:p>
    <w:p w:rsidR="002E19BB" w:rsidRPr="00363862" w:rsidRDefault="002E19BB" w:rsidP="00E7224D">
      <w:pPr>
        <w:tabs>
          <w:tab w:val="left" w:pos="3200"/>
        </w:tabs>
        <w:ind w:left="284"/>
        <w:rPr>
          <w:rFonts w:ascii="Times New Roman" w:hAnsi="Times New Roman"/>
          <w:sz w:val="26"/>
          <w:szCs w:val="26"/>
        </w:rPr>
      </w:pPr>
      <w:r>
        <w:rPr>
          <w:rFonts w:ascii="Times New Roman" w:hAnsi="Times New Roman"/>
          <w:sz w:val="26"/>
          <w:szCs w:val="26"/>
        </w:rPr>
        <w:t xml:space="preserve"> </w:t>
      </w:r>
      <w:r w:rsidRPr="00363862">
        <w:rPr>
          <w:rFonts w:ascii="Times New Roman" w:hAnsi="Times New Roman"/>
          <w:sz w:val="26"/>
          <w:szCs w:val="26"/>
        </w:rPr>
        <w:t xml:space="preserve">  - выбор изученных способов добивания мяча в зависимости от направления полета</w:t>
      </w:r>
      <w:r w:rsidR="00E7224D">
        <w:rPr>
          <w:rFonts w:ascii="Times New Roman" w:hAnsi="Times New Roman"/>
          <w:sz w:val="26"/>
          <w:szCs w:val="26"/>
        </w:rPr>
        <w:t xml:space="preserve"> </w:t>
      </w:r>
      <w:r w:rsidRPr="00363862">
        <w:rPr>
          <w:rFonts w:ascii="Times New Roman" w:hAnsi="Times New Roman"/>
          <w:sz w:val="26"/>
          <w:szCs w:val="26"/>
        </w:rPr>
        <w:t>мяча, отскочившего от щита;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выбор способа и момента для передачи мяча центровому игроку.</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в). </w:t>
      </w: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взаимодействие двух игроков при пересечениях, отступании, проскальзывании;</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взаимодействие трех игроков – «малая восьмерка»;</w:t>
      </w:r>
    </w:p>
    <w:p w:rsidR="002E19BB" w:rsidRPr="00363862" w:rsidRDefault="002E19BB" w:rsidP="002E19BB">
      <w:pPr>
        <w:tabs>
          <w:tab w:val="left" w:pos="3200"/>
        </w:tabs>
        <w:ind w:left="426"/>
        <w:rPr>
          <w:rFonts w:ascii="Times New Roman" w:hAnsi="Times New Roman"/>
          <w:sz w:val="26"/>
          <w:szCs w:val="26"/>
        </w:rPr>
      </w:pPr>
      <w:r w:rsidRPr="00363862">
        <w:rPr>
          <w:rFonts w:ascii="Times New Roman" w:hAnsi="Times New Roman"/>
          <w:sz w:val="26"/>
          <w:szCs w:val="26"/>
        </w:rPr>
        <w:t xml:space="preserve"> - применение изученных взаимодействий между игроками, выполняющие различные игровые функции;</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применение изученных взаимодействий в условиях позиционного нападения;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применение изученных взаимодействий в условиях быстрого прорыва;</w:t>
      </w:r>
    </w:p>
    <w:p w:rsidR="002E19BB"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применение изученных взаимодействий в условиях личного прессинга.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г). </w:t>
      </w: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нападение «большой восьмеркой»;</w:t>
      </w:r>
    </w:p>
    <w:p w:rsidR="002E19BB"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нападение с одним центровым;</w:t>
      </w:r>
    </w:p>
    <w:p w:rsidR="00C26BB5" w:rsidRDefault="00C26BB5" w:rsidP="002E19BB">
      <w:pPr>
        <w:tabs>
          <w:tab w:val="left" w:pos="3200"/>
        </w:tabs>
        <w:rPr>
          <w:rFonts w:ascii="Times New Roman" w:hAnsi="Times New Roman"/>
          <w:sz w:val="26"/>
          <w:szCs w:val="26"/>
        </w:rPr>
      </w:pPr>
    </w:p>
    <w:p w:rsidR="00C26BB5" w:rsidRDefault="00C26BB5" w:rsidP="002E19BB">
      <w:pPr>
        <w:tabs>
          <w:tab w:val="left" w:pos="3200"/>
        </w:tabs>
        <w:rPr>
          <w:rFonts w:ascii="Times New Roman" w:hAnsi="Times New Roman"/>
          <w:sz w:val="26"/>
          <w:szCs w:val="26"/>
        </w:rPr>
      </w:pP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быстрый прорыв через центр поля.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w:t>
      </w:r>
      <w:r w:rsidRPr="00363862">
        <w:rPr>
          <w:rFonts w:ascii="Times New Roman" w:hAnsi="Times New Roman"/>
          <w:sz w:val="26"/>
          <w:szCs w:val="26"/>
          <w:u w:val="single"/>
        </w:rPr>
        <w:t>Тактика защиты. Индивидуальные действия: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противодействие нападающим различного игрового амплуа.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w:t>
      </w: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взаимодействие двух игроков – переключение, проскальзывание, отступание;</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взаимодействие трех игроков – противодействие «малой восьмерке»;</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применение взаимодействий между игроками различного амплуа;</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противодействие в численном меньшинстве;</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применение изученных взаимодействий в системе личной защиты.</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w:t>
      </w: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организация действий команды против применения быстрого прорыва через центр</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площадки;</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 чередование изученных систем защиты в процессе игры (концентрированная личная </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защита, личный прессинг на своей площадке, на ¾ поля по условным сигналам).</w:t>
      </w:r>
    </w:p>
    <w:p w:rsidR="002E19BB" w:rsidRPr="00363862" w:rsidRDefault="002E19BB" w:rsidP="002E19BB">
      <w:pPr>
        <w:tabs>
          <w:tab w:val="left" w:pos="3200"/>
        </w:tabs>
        <w:rPr>
          <w:rFonts w:ascii="Times New Roman" w:hAnsi="Times New Roman"/>
          <w:sz w:val="26"/>
          <w:szCs w:val="26"/>
        </w:rPr>
      </w:pPr>
    </w:p>
    <w:p w:rsidR="002E19BB" w:rsidRPr="00363862" w:rsidRDefault="002E19BB" w:rsidP="002E19BB">
      <w:pPr>
        <w:tabs>
          <w:tab w:val="left" w:pos="3200"/>
        </w:tabs>
        <w:jc w:val="center"/>
        <w:rPr>
          <w:rFonts w:ascii="Times New Roman" w:hAnsi="Times New Roman"/>
          <w:sz w:val="26"/>
          <w:szCs w:val="26"/>
        </w:rPr>
      </w:pPr>
      <w:r w:rsidRPr="00363862">
        <w:rPr>
          <w:rFonts w:ascii="Times New Roman" w:hAnsi="Times New Roman"/>
          <w:b/>
          <w:sz w:val="26"/>
          <w:szCs w:val="26"/>
        </w:rPr>
        <w:t>Учебно-тренировочная группа третьего года обучения</w:t>
      </w:r>
      <w:r w:rsidRPr="00363862">
        <w:rPr>
          <w:rFonts w:ascii="Times New Roman" w:hAnsi="Times New Roman"/>
          <w:sz w:val="26"/>
          <w:szCs w:val="26"/>
        </w:rPr>
        <w:t>.</w:t>
      </w:r>
    </w:p>
    <w:p w:rsidR="002E19BB" w:rsidRPr="00363862" w:rsidRDefault="002E19BB" w:rsidP="002E19BB">
      <w:pPr>
        <w:tabs>
          <w:tab w:val="left" w:pos="3200"/>
        </w:tabs>
        <w:rPr>
          <w:rFonts w:ascii="Times New Roman" w:hAnsi="Times New Roman"/>
          <w:sz w:val="26"/>
          <w:szCs w:val="26"/>
        </w:rPr>
      </w:pPr>
      <w:r w:rsidRPr="00363862">
        <w:rPr>
          <w:rFonts w:ascii="Times New Roman" w:hAnsi="Times New Roman"/>
          <w:sz w:val="26"/>
          <w:szCs w:val="26"/>
        </w:rPr>
        <w:t xml:space="preserve">          Техническая подготовка.</w:t>
      </w:r>
    </w:p>
    <w:p w:rsidR="002E19BB" w:rsidRPr="00C26BB5" w:rsidRDefault="002E19BB" w:rsidP="002E19BB">
      <w:pPr>
        <w:numPr>
          <w:ilvl w:val="0"/>
          <w:numId w:val="11"/>
        </w:numPr>
        <w:tabs>
          <w:tab w:val="left" w:pos="3200"/>
        </w:tabs>
        <w:rPr>
          <w:rFonts w:ascii="Times New Roman" w:hAnsi="Times New Roman"/>
          <w:b/>
          <w:sz w:val="26"/>
          <w:szCs w:val="26"/>
        </w:rPr>
      </w:pPr>
      <w:r w:rsidRPr="00C26BB5">
        <w:rPr>
          <w:rFonts w:ascii="Times New Roman" w:hAnsi="Times New Roman"/>
          <w:b/>
          <w:sz w:val="26"/>
          <w:szCs w:val="26"/>
        </w:rPr>
        <w:t>Техника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Передвижения: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выполнения различных способов передвижения, остановок, поворотов в усложненных условиях;</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способов передвижения с выполнением различных технических приемов в усложненных условиях.</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Владение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а). </w:t>
      </w:r>
      <w:r w:rsidRPr="00363862">
        <w:rPr>
          <w:rFonts w:ascii="Times New Roman" w:hAnsi="Times New Roman"/>
          <w:sz w:val="26"/>
          <w:szCs w:val="26"/>
          <w:u w:val="single"/>
        </w:rPr>
        <w:t>ловля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выполнения различных приемов ловли мяча в условиях жесткого сопротивления.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б). </w:t>
      </w:r>
      <w:r w:rsidRPr="00363862">
        <w:rPr>
          <w:rFonts w:ascii="Times New Roman" w:hAnsi="Times New Roman"/>
          <w:sz w:val="26"/>
          <w:szCs w:val="26"/>
          <w:u w:val="single"/>
        </w:rPr>
        <w:t>передача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скрытые передачи мяча под рукой, из-за спины, из-за спины в пол;</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w:t>
      </w:r>
      <w:proofErr w:type="spellStart"/>
      <w:r w:rsidRPr="00363862">
        <w:rPr>
          <w:rFonts w:ascii="Times New Roman" w:hAnsi="Times New Roman"/>
          <w:sz w:val="26"/>
          <w:szCs w:val="26"/>
        </w:rPr>
        <w:t>откидка</w:t>
      </w:r>
      <w:proofErr w:type="spellEnd"/>
      <w:r w:rsidRPr="00363862">
        <w:rPr>
          <w:rFonts w:ascii="Times New Roman" w:hAnsi="Times New Roman"/>
          <w:sz w:val="26"/>
          <w:szCs w:val="26"/>
        </w:rPr>
        <w:t>.</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в). </w:t>
      </w:r>
      <w:r w:rsidRPr="00363862">
        <w:rPr>
          <w:rFonts w:ascii="Times New Roman" w:hAnsi="Times New Roman"/>
          <w:sz w:val="26"/>
          <w:szCs w:val="26"/>
          <w:u w:val="single"/>
        </w:rPr>
        <w:t>броски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мяча над головой /</w:t>
      </w:r>
      <w:proofErr w:type="spellStart"/>
      <w:r w:rsidRPr="00363862">
        <w:rPr>
          <w:rFonts w:ascii="Times New Roman" w:hAnsi="Times New Roman"/>
          <w:sz w:val="26"/>
          <w:szCs w:val="26"/>
        </w:rPr>
        <w:t>полукрюк</w:t>
      </w:r>
      <w:proofErr w:type="spellEnd"/>
      <w:r w:rsidRPr="00363862">
        <w:rPr>
          <w:rFonts w:ascii="Times New Roman" w:hAnsi="Times New Roman"/>
          <w:sz w:val="26"/>
          <w:szCs w:val="26"/>
        </w:rPr>
        <w:t>, крюк/;</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мяча с поворотом в движении после прохода вдоль лицевой линии с правой и левой стороны;</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мяча в движении с одного шага;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мяча изученными способами после выполнения других технических приемов нападения в усложненных условиях;</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сочетания выполнения бросков мяча из различных точек, </w:t>
      </w:r>
      <w:proofErr w:type="spellStart"/>
      <w:r w:rsidRPr="00363862">
        <w:rPr>
          <w:rFonts w:ascii="Times New Roman" w:hAnsi="Times New Roman"/>
          <w:sz w:val="26"/>
          <w:szCs w:val="26"/>
        </w:rPr>
        <w:t>разноудаленных</w:t>
      </w:r>
      <w:proofErr w:type="spellEnd"/>
      <w:r w:rsidRPr="00363862">
        <w:rPr>
          <w:rFonts w:ascii="Times New Roman" w:hAnsi="Times New Roman"/>
          <w:sz w:val="26"/>
          <w:szCs w:val="26"/>
        </w:rPr>
        <w:t xml:space="preserve"> от щита, в условиях жесткого сопротивления.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г). </w:t>
      </w:r>
      <w:r w:rsidRPr="00363862">
        <w:rPr>
          <w:rFonts w:ascii="Times New Roman" w:hAnsi="Times New Roman"/>
          <w:sz w:val="26"/>
          <w:szCs w:val="26"/>
          <w:u w:val="single"/>
        </w:rPr>
        <w:t>ведение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ведение мяча с поворотом кругом;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чередование выполнения различных способов ведения в условиях, приближенных к игровым ситуациям.</w:t>
      </w:r>
    </w:p>
    <w:p w:rsidR="002E19BB" w:rsidRPr="00363862" w:rsidRDefault="002E19BB" w:rsidP="002E19BB">
      <w:pPr>
        <w:tabs>
          <w:tab w:val="left" w:pos="3200"/>
        </w:tabs>
        <w:ind w:left="360"/>
        <w:rPr>
          <w:rFonts w:ascii="Times New Roman" w:hAnsi="Times New Roman"/>
          <w:sz w:val="26"/>
          <w:szCs w:val="26"/>
        </w:rPr>
      </w:pPr>
      <w:r w:rsidRPr="00C26BB5">
        <w:rPr>
          <w:rFonts w:ascii="Times New Roman" w:hAnsi="Times New Roman"/>
          <w:b/>
          <w:sz w:val="26"/>
          <w:szCs w:val="26"/>
        </w:rPr>
        <w:t xml:space="preserve">2. </w:t>
      </w:r>
      <w:r w:rsidRPr="00C26BB5">
        <w:rPr>
          <w:rFonts w:ascii="Times New Roman" w:hAnsi="Times New Roman"/>
          <w:b/>
          <w:sz w:val="26"/>
          <w:szCs w:val="26"/>
          <w:u w:val="single"/>
        </w:rPr>
        <w:t>Техника защиты</w:t>
      </w:r>
      <w:r w:rsidRPr="00363862">
        <w:rPr>
          <w:rFonts w:ascii="Times New Roman" w:hAnsi="Times New Roman"/>
          <w:sz w:val="26"/>
          <w:szCs w:val="26"/>
          <w:u w:val="single"/>
        </w:rPr>
        <w:t>. Передвижения:</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способов передвижения с выполнением технических приемов игры</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в защите при групповых и командных действиях.</w:t>
      </w:r>
    </w:p>
    <w:p w:rsidR="00C26BB5" w:rsidRDefault="00C26BB5" w:rsidP="002E19BB">
      <w:pPr>
        <w:tabs>
          <w:tab w:val="left" w:pos="3200"/>
        </w:tabs>
        <w:ind w:left="360"/>
        <w:rPr>
          <w:rFonts w:ascii="Times New Roman" w:hAnsi="Times New Roman"/>
          <w:sz w:val="26"/>
          <w:szCs w:val="26"/>
        </w:rPr>
      </w:pPr>
    </w:p>
    <w:p w:rsidR="00C26BB5" w:rsidRDefault="00C26BB5" w:rsidP="002E19BB">
      <w:pPr>
        <w:tabs>
          <w:tab w:val="left" w:pos="3200"/>
        </w:tabs>
        <w:ind w:left="360"/>
        <w:rPr>
          <w:rFonts w:ascii="Times New Roman" w:hAnsi="Times New Roman"/>
          <w:sz w:val="26"/>
          <w:szCs w:val="26"/>
        </w:rPr>
      </w:pPr>
    </w:p>
    <w:p w:rsidR="00C26BB5" w:rsidRDefault="00C26BB5" w:rsidP="002E19BB">
      <w:pPr>
        <w:tabs>
          <w:tab w:val="left" w:pos="3200"/>
        </w:tabs>
        <w:ind w:left="360"/>
        <w:rPr>
          <w:rFonts w:ascii="Times New Roman" w:hAnsi="Times New Roman"/>
          <w:sz w:val="26"/>
          <w:szCs w:val="26"/>
        </w:rPr>
      </w:pP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Овладение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борьба при борьбе </w:t>
      </w:r>
      <w:proofErr w:type="gramStart"/>
      <w:r w:rsidRPr="00363862">
        <w:rPr>
          <w:rFonts w:ascii="Times New Roman" w:hAnsi="Times New Roman"/>
          <w:sz w:val="26"/>
          <w:szCs w:val="26"/>
        </w:rPr>
        <w:t>за овладении</w:t>
      </w:r>
      <w:proofErr w:type="gramEnd"/>
      <w:r w:rsidRPr="00363862">
        <w:rPr>
          <w:rFonts w:ascii="Times New Roman" w:hAnsi="Times New Roman"/>
          <w:sz w:val="26"/>
          <w:szCs w:val="26"/>
        </w:rPr>
        <w:t xml:space="preserve"> мячом, отскочившим от 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накрывание мяча сзади при броске в корзину.</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3. Тактическая подготовка.</w:t>
      </w:r>
    </w:p>
    <w:p w:rsidR="002E19BB" w:rsidRPr="00363862" w:rsidRDefault="002E19BB" w:rsidP="002E19BB">
      <w:pPr>
        <w:tabs>
          <w:tab w:val="left" w:pos="3200"/>
        </w:tabs>
        <w:ind w:left="360"/>
        <w:rPr>
          <w:rFonts w:ascii="Times New Roman" w:hAnsi="Times New Roman"/>
          <w:sz w:val="26"/>
          <w:szCs w:val="26"/>
        </w:rPr>
      </w:pPr>
      <w:r w:rsidRPr="00C26BB5">
        <w:rPr>
          <w:rFonts w:ascii="Times New Roman" w:hAnsi="Times New Roman"/>
          <w:b/>
          <w:sz w:val="26"/>
          <w:szCs w:val="26"/>
          <w:u w:val="single"/>
        </w:rPr>
        <w:t>Тактика нападения</w:t>
      </w:r>
      <w:r w:rsidRPr="00363862">
        <w:rPr>
          <w:rFonts w:ascii="Times New Roman" w:hAnsi="Times New Roman"/>
          <w:sz w:val="26"/>
          <w:szCs w:val="26"/>
          <w:u w:val="single"/>
        </w:rPr>
        <w:t>. Индивидуальные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а). </w:t>
      </w:r>
      <w:r w:rsidRPr="00363862">
        <w:rPr>
          <w:rFonts w:ascii="Times New Roman" w:hAnsi="Times New Roman"/>
          <w:sz w:val="26"/>
          <w:szCs w:val="26"/>
          <w:u w:val="single"/>
        </w:rPr>
        <w:t>индивидуальные действия игрока без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перемещения в зонах действия центрового игрока, крайнего нападающего, защитника;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места и момента для борьбы за отскочивший от щита мяч при блокировке;</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места и момента для групповых взаимодействий игроков, выполняющих различные игровые функции.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б). </w:t>
      </w:r>
      <w:r w:rsidRPr="00363862">
        <w:rPr>
          <w:rFonts w:ascii="Times New Roman" w:hAnsi="Times New Roman"/>
          <w:sz w:val="26"/>
          <w:szCs w:val="26"/>
          <w:u w:val="single"/>
        </w:rPr>
        <w:t>индивидуальные действия игрока с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адекватное применение технических приемов нападения в условиях, свойственных выполняемой игровой функции в команде.</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двух игроков – «заслон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трех игроков – «сдвоенный заслон»;</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трех игроков – «</w:t>
      </w:r>
      <w:proofErr w:type="spellStart"/>
      <w:r w:rsidRPr="00363862">
        <w:rPr>
          <w:rFonts w:ascii="Times New Roman" w:hAnsi="Times New Roman"/>
          <w:sz w:val="26"/>
          <w:szCs w:val="26"/>
        </w:rPr>
        <w:t>скрестный</w:t>
      </w:r>
      <w:proofErr w:type="spellEnd"/>
      <w:r w:rsidRPr="00363862">
        <w:rPr>
          <w:rFonts w:ascii="Times New Roman" w:hAnsi="Times New Roman"/>
          <w:sz w:val="26"/>
          <w:szCs w:val="26"/>
        </w:rPr>
        <w:t xml:space="preserve"> выход»;</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изученных взаимодействий между игроками, выполняющими различные игровые функции в соответствующих позициях;</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изученных взаимодействий в условиях позиционного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изученных взаимодействий в условиях личного прессинга;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изученных взаимодействий в системе быстрого прорыва.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нападение с двумя центровыми игроками;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нападение перегрузкой;</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комбинаций при введении мяча в игру.</w:t>
      </w:r>
    </w:p>
    <w:p w:rsidR="002E19BB" w:rsidRPr="00363862" w:rsidRDefault="002E19BB" w:rsidP="002E19BB">
      <w:pPr>
        <w:tabs>
          <w:tab w:val="left" w:pos="3200"/>
        </w:tabs>
        <w:ind w:left="360"/>
        <w:rPr>
          <w:rFonts w:ascii="Times New Roman" w:hAnsi="Times New Roman"/>
          <w:sz w:val="26"/>
          <w:szCs w:val="26"/>
        </w:rPr>
      </w:pPr>
      <w:r w:rsidRPr="00C26BB5">
        <w:rPr>
          <w:rFonts w:ascii="Times New Roman" w:hAnsi="Times New Roman"/>
          <w:b/>
          <w:sz w:val="26"/>
          <w:szCs w:val="26"/>
          <w:u w:val="single"/>
        </w:rPr>
        <w:t>Тактика защиты</w:t>
      </w:r>
      <w:r w:rsidRPr="00363862">
        <w:rPr>
          <w:rFonts w:ascii="Times New Roman" w:hAnsi="Times New Roman"/>
          <w:sz w:val="26"/>
          <w:szCs w:val="26"/>
          <w:u w:val="single"/>
        </w:rPr>
        <w:t>. Индивидуальные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блокировки в борьбе за отскочивший мяч от 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противодействие игрокам различных игровых ситуаций при разных системах игры в нападении.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Групповое действие:</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противодействие взаимодействию двух игроков – «заслон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противодействию взаимодействия трех игроков – «</w:t>
      </w:r>
      <w:proofErr w:type="spellStart"/>
      <w:r w:rsidRPr="00363862">
        <w:rPr>
          <w:rFonts w:ascii="Times New Roman" w:hAnsi="Times New Roman"/>
          <w:sz w:val="26"/>
          <w:szCs w:val="26"/>
        </w:rPr>
        <w:t>скрестному</w:t>
      </w:r>
      <w:proofErr w:type="spellEnd"/>
      <w:r w:rsidRPr="00363862">
        <w:rPr>
          <w:rFonts w:ascii="Times New Roman" w:hAnsi="Times New Roman"/>
          <w:sz w:val="26"/>
          <w:szCs w:val="26"/>
        </w:rPr>
        <w:t xml:space="preserve"> выходу»;</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противодействие изученным взаимодействиям игроков различных игровых функций в соответствующих позициях по отношению к корзине.</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система зонной защиты 2-3 и 2-1-2;</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личной и зонной защиты в процессе игры. Смена систем защиты при введении мяча из-за боковой линии, после забитого мяча, пробивание штрафног</w:t>
      </w:r>
      <w:r w:rsidR="00174C47">
        <w:rPr>
          <w:rFonts w:ascii="Times New Roman" w:hAnsi="Times New Roman"/>
          <w:sz w:val="26"/>
          <w:szCs w:val="26"/>
        </w:rPr>
        <w:t>о броска, спорных мячей и т. п.</w:t>
      </w:r>
    </w:p>
    <w:p w:rsidR="002E19BB" w:rsidRPr="00363862" w:rsidRDefault="002E19BB" w:rsidP="002E19BB">
      <w:pPr>
        <w:tabs>
          <w:tab w:val="left" w:pos="3200"/>
        </w:tabs>
        <w:ind w:left="360"/>
        <w:rPr>
          <w:rFonts w:ascii="Times New Roman" w:hAnsi="Times New Roman"/>
          <w:sz w:val="26"/>
          <w:szCs w:val="26"/>
        </w:rPr>
      </w:pPr>
    </w:p>
    <w:p w:rsidR="002E19BB" w:rsidRPr="00363862" w:rsidRDefault="002E19BB" w:rsidP="002E19BB">
      <w:pPr>
        <w:tabs>
          <w:tab w:val="left" w:pos="3200"/>
        </w:tabs>
        <w:ind w:left="360"/>
        <w:jc w:val="center"/>
        <w:rPr>
          <w:rFonts w:ascii="Times New Roman" w:hAnsi="Times New Roman"/>
          <w:b/>
          <w:sz w:val="26"/>
          <w:szCs w:val="26"/>
        </w:rPr>
      </w:pPr>
      <w:r w:rsidRPr="00363862">
        <w:rPr>
          <w:rFonts w:ascii="Times New Roman" w:hAnsi="Times New Roman"/>
          <w:b/>
          <w:sz w:val="26"/>
          <w:szCs w:val="26"/>
        </w:rPr>
        <w:t>Учебно-тренировочная группа четвертого и пятого годов обучения.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1. Техническая подготовка.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Техника нападения. Передвижения: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различных способов передвижения с выполнением технических приемов нападения при активном сопротивлении защитников в условиях, приближенных к игровым;</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прыжки вверх с разворотом от 90 до 360 градусов;</w:t>
      </w:r>
    </w:p>
    <w:p w:rsidR="00C26BB5" w:rsidRDefault="00C26BB5" w:rsidP="002E19BB">
      <w:pPr>
        <w:tabs>
          <w:tab w:val="left" w:pos="3200"/>
        </w:tabs>
        <w:ind w:left="360"/>
        <w:rPr>
          <w:rFonts w:ascii="Times New Roman" w:hAnsi="Times New Roman"/>
          <w:sz w:val="26"/>
          <w:szCs w:val="26"/>
        </w:rPr>
      </w:pPr>
    </w:p>
    <w:p w:rsidR="00C26BB5" w:rsidRDefault="00C26BB5" w:rsidP="002E19BB">
      <w:pPr>
        <w:tabs>
          <w:tab w:val="left" w:pos="3200"/>
        </w:tabs>
        <w:ind w:left="360"/>
        <w:rPr>
          <w:rFonts w:ascii="Times New Roman" w:hAnsi="Times New Roman"/>
          <w:sz w:val="26"/>
          <w:szCs w:val="26"/>
        </w:rPr>
      </w:pP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прыжки с разворотом на 90-360 градусов после ускорений, различных по направлению и способу передвижения.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Владение мячом. Передачи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мяча в прыжке с разворотом на 180 градусов;</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назад на месте;</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в сторону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мяча с поворотом на 180 градусов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мяча из-за спины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мяча назад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передача мяча из-за спины в пол в движении;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чередование различных способов передач после выполнения других приемов нападения в условиях, приближенных к игровым ситуациям.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Ведение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ведение мяча с различными комбинациями сочетания шагов;</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ведение мяча с резким изменением направления движения в усложненных условиях;</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проходы к кольцу с последующей атакой корзины при активном сопротивлении защитников;</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чередование различных способов ведения мяча в игровых ситуациях;</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различных способов ведения с выполнением других технических приемов нападения в усложненных условиях.</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Броски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одной рукой с места с разворотом вправо, влево;</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мяча в прыжке с разворотом направо, налево;</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бросок мяча в движении с поворотом кругом;</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добивание мяча без отскока от 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броски мяча изученными способами после выполнения других технических приемов нападения в условиях, приближенным к игровым ситуациям;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сочетание выполнения бросков мяча из различных точек, </w:t>
      </w:r>
      <w:proofErr w:type="spellStart"/>
      <w:r w:rsidRPr="00363862">
        <w:rPr>
          <w:rFonts w:ascii="Times New Roman" w:hAnsi="Times New Roman"/>
          <w:sz w:val="26"/>
          <w:szCs w:val="26"/>
        </w:rPr>
        <w:t>разноудаленных</w:t>
      </w:r>
      <w:proofErr w:type="spellEnd"/>
      <w:r w:rsidRPr="00363862">
        <w:rPr>
          <w:rFonts w:ascii="Times New Roman" w:hAnsi="Times New Roman"/>
          <w:sz w:val="26"/>
          <w:szCs w:val="26"/>
        </w:rPr>
        <w:t xml:space="preserve"> от щита, в условиях жесткого сопротивления и установленного лимита времени.</w:t>
      </w:r>
    </w:p>
    <w:p w:rsidR="002E19BB" w:rsidRPr="00363862" w:rsidRDefault="002E19BB" w:rsidP="002E19BB">
      <w:pPr>
        <w:tabs>
          <w:tab w:val="left" w:pos="3200"/>
        </w:tabs>
        <w:ind w:left="360"/>
        <w:rPr>
          <w:rFonts w:ascii="Times New Roman" w:hAnsi="Times New Roman"/>
          <w:sz w:val="26"/>
          <w:szCs w:val="26"/>
        </w:rPr>
      </w:pPr>
      <w:r w:rsidRPr="00C26BB5">
        <w:rPr>
          <w:rFonts w:ascii="Times New Roman" w:hAnsi="Times New Roman"/>
          <w:b/>
          <w:sz w:val="26"/>
          <w:szCs w:val="26"/>
          <w:u w:val="single"/>
        </w:rPr>
        <w:t>Техника защиты</w:t>
      </w:r>
      <w:r w:rsidRPr="00363862">
        <w:rPr>
          <w:rFonts w:ascii="Times New Roman" w:hAnsi="Times New Roman"/>
          <w:sz w:val="26"/>
          <w:szCs w:val="26"/>
          <w:u w:val="single"/>
        </w:rPr>
        <w:t>. Передвижения:</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способов передвижения с выполнением технических приемов игры</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 в защите в игровых ситуациях.</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Овладение мячом:</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выбивание мяча при броске в движении двумя и одной рукой мячей, отскочивших от щита;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сочетание передвижения в защите с выполнением различных способов овладения мячом, отскочившим от щита, кольца.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2. Тактическая подготовка.</w:t>
      </w:r>
    </w:p>
    <w:p w:rsidR="002E19BB" w:rsidRPr="00363862" w:rsidRDefault="002E19BB" w:rsidP="002E19BB">
      <w:pPr>
        <w:tabs>
          <w:tab w:val="left" w:pos="3200"/>
        </w:tabs>
        <w:ind w:left="360"/>
        <w:rPr>
          <w:rFonts w:ascii="Times New Roman" w:hAnsi="Times New Roman"/>
          <w:sz w:val="26"/>
          <w:szCs w:val="26"/>
          <w:u w:val="single"/>
        </w:rPr>
      </w:pPr>
      <w:r w:rsidRPr="00C26BB5">
        <w:rPr>
          <w:rFonts w:ascii="Times New Roman" w:hAnsi="Times New Roman"/>
          <w:b/>
          <w:sz w:val="26"/>
          <w:szCs w:val="26"/>
          <w:u w:val="single"/>
        </w:rPr>
        <w:t>Тактика нападения</w:t>
      </w:r>
      <w:r w:rsidRPr="00363862">
        <w:rPr>
          <w:rFonts w:ascii="Times New Roman" w:hAnsi="Times New Roman"/>
          <w:sz w:val="26"/>
          <w:szCs w:val="26"/>
          <w:u w:val="single"/>
        </w:rPr>
        <w:t>. Индивидуальные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а). </w:t>
      </w:r>
      <w:r w:rsidRPr="00363862">
        <w:rPr>
          <w:rFonts w:ascii="Times New Roman" w:hAnsi="Times New Roman"/>
          <w:sz w:val="26"/>
          <w:szCs w:val="26"/>
          <w:u w:val="single"/>
        </w:rPr>
        <w:t>индивидуальные действия игрока без мяча: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места и времени для индивидуальных тактических действий игроков различных игровых функций в условиях применения различных систем игры в нападении.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xml:space="preserve">б). </w:t>
      </w:r>
      <w:r w:rsidRPr="00363862">
        <w:rPr>
          <w:rFonts w:ascii="Times New Roman" w:hAnsi="Times New Roman"/>
          <w:sz w:val="26"/>
          <w:szCs w:val="26"/>
          <w:u w:val="single"/>
        </w:rPr>
        <w:t>индивидуальные действия игрока с мячом:</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адекватное применение индивидуальных технических действий в рамках изученных групповых тактических взаимодействий.</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Групповые взаимодействия: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взаимодействие трех игроков – «нападение на двух»;</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изученных взаимодействий при быстром прорыве.</w:t>
      </w:r>
    </w:p>
    <w:p w:rsidR="00622811" w:rsidRDefault="00622811" w:rsidP="002E19BB">
      <w:pPr>
        <w:tabs>
          <w:tab w:val="left" w:pos="3200"/>
        </w:tabs>
        <w:ind w:left="360"/>
        <w:rPr>
          <w:rFonts w:ascii="Times New Roman" w:hAnsi="Times New Roman"/>
          <w:sz w:val="26"/>
          <w:szCs w:val="26"/>
        </w:rPr>
      </w:pPr>
    </w:p>
    <w:p w:rsidR="00622811" w:rsidRDefault="00622811" w:rsidP="002E19BB">
      <w:pPr>
        <w:tabs>
          <w:tab w:val="left" w:pos="3200"/>
        </w:tabs>
        <w:ind w:left="360"/>
        <w:rPr>
          <w:rFonts w:ascii="Times New Roman" w:hAnsi="Times New Roman"/>
          <w:sz w:val="26"/>
          <w:szCs w:val="26"/>
        </w:rPr>
      </w:pPr>
    </w:p>
    <w:p w:rsidR="00622811" w:rsidRDefault="00622811" w:rsidP="002E19BB">
      <w:pPr>
        <w:tabs>
          <w:tab w:val="left" w:pos="3200"/>
        </w:tabs>
        <w:ind w:left="360"/>
        <w:rPr>
          <w:rFonts w:ascii="Times New Roman" w:hAnsi="Times New Roman"/>
          <w:sz w:val="26"/>
          <w:szCs w:val="26"/>
        </w:rPr>
      </w:pPr>
    </w:p>
    <w:p w:rsidR="00622811" w:rsidRPr="00363862" w:rsidRDefault="00622811" w:rsidP="002E19BB">
      <w:pPr>
        <w:tabs>
          <w:tab w:val="left" w:pos="3200"/>
        </w:tabs>
        <w:ind w:left="360"/>
        <w:rPr>
          <w:rFonts w:ascii="Times New Roman" w:hAnsi="Times New Roman"/>
          <w:sz w:val="26"/>
          <w:szCs w:val="26"/>
        </w:rPr>
      </w:pP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эшелонированный быстрый прорыв;</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нападение против смешанной системы защиты;</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применение комбинаций в ходе изученных систем нападения.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Тактика защиты. Индивидуальные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места и способа противодействия игрокам различных игровых функций при действиях в рамках разных систем игры в нападении;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выбор места и способа противодействия при применении смешанной системы защиты.</w:t>
      </w:r>
    </w:p>
    <w:p w:rsidR="002E19BB" w:rsidRPr="00363862" w:rsidRDefault="002E19BB" w:rsidP="002E19BB">
      <w:pPr>
        <w:tabs>
          <w:tab w:val="left" w:pos="3200"/>
        </w:tabs>
        <w:ind w:left="360"/>
        <w:rPr>
          <w:rFonts w:ascii="Times New Roman" w:hAnsi="Times New Roman"/>
          <w:sz w:val="26"/>
          <w:szCs w:val="26"/>
          <w:u w:val="single"/>
        </w:rPr>
      </w:pPr>
      <w:r w:rsidRPr="00363862">
        <w:rPr>
          <w:rFonts w:ascii="Times New Roman" w:hAnsi="Times New Roman"/>
          <w:sz w:val="26"/>
          <w:szCs w:val="26"/>
          <w:u w:val="single"/>
        </w:rPr>
        <w:t>Групповые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противодействие взаимодействию трех игроков – 2нападению двух»;</w:t>
      </w:r>
    </w:p>
    <w:p w:rsidR="002E19BB"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групповые взаимодействия игроков при применении эшелонированного быстрого прорыва (вначале, в развитии, при завершении);</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групповые взаимодействия в рамках смешанной защиты.</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u w:val="single"/>
        </w:rPr>
        <w:t>Командные действия:</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организация защитных действий против эшелонированного быстрого прорыва;</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смешанная система защиты;</w:t>
      </w:r>
    </w:p>
    <w:p w:rsidR="002E19BB" w:rsidRPr="00363862" w:rsidRDefault="002E19BB" w:rsidP="002E19BB">
      <w:pPr>
        <w:tabs>
          <w:tab w:val="left" w:pos="3200"/>
        </w:tabs>
        <w:ind w:left="360"/>
        <w:rPr>
          <w:rFonts w:ascii="Times New Roman" w:hAnsi="Times New Roman"/>
          <w:sz w:val="26"/>
          <w:szCs w:val="26"/>
        </w:rPr>
      </w:pPr>
      <w:r w:rsidRPr="00363862">
        <w:rPr>
          <w:rFonts w:ascii="Times New Roman" w:hAnsi="Times New Roman"/>
          <w:sz w:val="26"/>
          <w:szCs w:val="26"/>
        </w:rPr>
        <w:t>- противодействие применению комбинаций.</w:t>
      </w:r>
    </w:p>
    <w:p w:rsidR="002E19BB" w:rsidRPr="00277A3C" w:rsidRDefault="002E19BB" w:rsidP="002E19BB">
      <w:pPr>
        <w:autoSpaceDE w:val="0"/>
        <w:autoSpaceDN w:val="0"/>
        <w:adjustRightInd w:val="0"/>
        <w:jc w:val="both"/>
        <w:rPr>
          <w:rFonts w:ascii="Times New Roman" w:hAnsi="Times New Roman"/>
          <w:sz w:val="26"/>
          <w:szCs w:val="26"/>
        </w:rPr>
      </w:pPr>
    </w:p>
    <w:p w:rsidR="002E19BB" w:rsidRPr="00174C47" w:rsidRDefault="002E19BB" w:rsidP="00174C47">
      <w:pPr>
        <w:pStyle w:val="a8"/>
        <w:numPr>
          <w:ilvl w:val="1"/>
          <w:numId w:val="12"/>
        </w:numPr>
        <w:autoSpaceDE w:val="0"/>
        <w:autoSpaceDN w:val="0"/>
        <w:adjustRightInd w:val="0"/>
        <w:ind w:left="0"/>
        <w:jc w:val="center"/>
        <w:rPr>
          <w:rFonts w:ascii="Times New Roman" w:hAnsi="Times New Roman"/>
          <w:b/>
          <w:color w:val="000000"/>
          <w:sz w:val="26"/>
          <w:szCs w:val="26"/>
        </w:rPr>
      </w:pPr>
      <w:r w:rsidRPr="00174C47">
        <w:rPr>
          <w:rFonts w:ascii="Times New Roman" w:hAnsi="Times New Roman"/>
          <w:b/>
          <w:color w:val="000000"/>
          <w:sz w:val="26"/>
          <w:szCs w:val="26"/>
        </w:rPr>
        <w:t>ВОСПИТАТЕЛЬНАЯ РАБОТА</w:t>
      </w:r>
    </w:p>
    <w:p w:rsidR="002E19BB" w:rsidRDefault="002E19BB" w:rsidP="002E19BB">
      <w:pPr>
        <w:autoSpaceDE w:val="0"/>
        <w:autoSpaceDN w:val="0"/>
        <w:adjustRightInd w:val="0"/>
        <w:spacing w:line="276" w:lineRule="auto"/>
        <w:ind w:firstLine="708"/>
        <w:jc w:val="both"/>
        <w:rPr>
          <w:rFonts w:ascii="Times New Roman" w:hAnsi="Times New Roman"/>
          <w:color w:val="000000"/>
          <w:sz w:val="26"/>
          <w:szCs w:val="26"/>
        </w:rPr>
      </w:pPr>
      <w:r w:rsidRPr="00277A3C">
        <w:rPr>
          <w:rFonts w:ascii="Times New Roman" w:hAnsi="Times New Roman"/>
          <w:color w:val="000000"/>
          <w:sz w:val="26"/>
          <w:szCs w:val="26"/>
        </w:rPr>
        <w:t xml:space="preserve">Главной целью воспитательной работы является содействие формированию качеств личности гражданина, отвечающих национально-государственным интересам Российской Федерации, и создание условий для самореализации личности.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Pr>
          <w:rFonts w:ascii="Times New Roman" w:hAnsi="Times New Roman"/>
          <w:color w:val="000000"/>
          <w:sz w:val="26"/>
          <w:szCs w:val="26"/>
        </w:rPr>
        <w:t xml:space="preserve">  </w:t>
      </w:r>
      <w:r w:rsidRPr="00277A3C">
        <w:rPr>
          <w:rFonts w:ascii="Times New Roman" w:hAnsi="Times New Roman"/>
          <w:color w:val="000000"/>
          <w:sz w:val="26"/>
          <w:szCs w:val="26"/>
        </w:rPr>
        <w:t xml:space="preserve">Напряженная тренировочная и соревновательная </w:t>
      </w:r>
      <w:r w:rsidRPr="00277A3C">
        <w:rPr>
          <w:rFonts w:ascii="Times New Roman" w:hAnsi="Times New Roman"/>
          <w:sz w:val="26"/>
          <w:szCs w:val="26"/>
        </w:rPr>
        <w:t>деятельность, связанная с</w:t>
      </w:r>
      <w:r>
        <w:rPr>
          <w:rFonts w:ascii="Times New Roman" w:hAnsi="Times New Roman"/>
          <w:sz w:val="26"/>
          <w:szCs w:val="26"/>
        </w:rPr>
        <w:t xml:space="preserve"> занятием баскетболом</w:t>
      </w:r>
      <w:r w:rsidRPr="00277A3C">
        <w:rPr>
          <w:rFonts w:ascii="Times New Roman" w:hAnsi="Times New Roman"/>
          <w:sz w:val="26"/>
          <w:szCs w:val="26"/>
        </w:rPr>
        <w:t>, предоставляет значительные возможности для осуществления воспитательной работы. Воспитательная работа неразрывно связана с практической и теорети</w:t>
      </w:r>
      <w:r>
        <w:rPr>
          <w:rFonts w:ascii="Times New Roman" w:hAnsi="Times New Roman"/>
          <w:sz w:val="26"/>
          <w:szCs w:val="26"/>
        </w:rPr>
        <w:t>ческой подготовкой баскетболиста</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 качестве основных задач и направлений воспитательной работы следует выделить: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государственно-патриотическое воспитание;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нравственное воспитание;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спортивно-этическое и правовое воспитание.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i/>
          <w:iCs/>
          <w:sz w:val="26"/>
          <w:szCs w:val="26"/>
        </w:rPr>
        <w:t xml:space="preserve">Государственно-патриотическое воспитание </w:t>
      </w:r>
      <w:r w:rsidRPr="00277A3C">
        <w:rPr>
          <w:rFonts w:ascii="Times New Roman" w:hAnsi="Times New Roman"/>
          <w:sz w:val="26"/>
          <w:szCs w:val="26"/>
        </w:rPr>
        <w:t xml:space="preserve">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России и ее демократическим основам. Цель государственно-патриотического воспитания - формирование качеств личности гражданина Российской Федерации.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w:t>
      </w: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C26BB5" w:rsidRDefault="00C26BB5"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процессе государственно-патриотического воспитания создаются условия для развития различных качеств личности гражданина и</w:t>
      </w:r>
      <w:r>
        <w:rPr>
          <w:rFonts w:ascii="Times New Roman" w:hAnsi="Times New Roman"/>
          <w:sz w:val="26"/>
          <w:szCs w:val="26"/>
        </w:rPr>
        <w:t>,</w:t>
      </w:r>
      <w:r w:rsidRPr="00277A3C">
        <w:rPr>
          <w:rFonts w:ascii="Times New Roman" w:hAnsi="Times New Roman"/>
          <w:sz w:val="26"/>
          <w:szCs w:val="26"/>
        </w:rPr>
        <w:t xml:space="preserve"> прежде всего</w:t>
      </w:r>
      <w:r>
        <w:rPr>
          <w:rFonts w:ascii="Times New Roman" w:hAnsi="Times New Roman"/>
          <w:sz w:val="26"/>
          <w:szCs w:val="26"/>
        </w:rPr>
        <w:t>,</w:t>
      </w:r>
      <w:r w:rsidRPr="00277A3C">
        <w:rPr>
          <w:rFonts w:ascii="Times New Roman" w:hAnsi="Times New Roman"/>
          <w:sz w:val="26"/>
          <w:szCs w:val="26"/>
        </w:rPr>
        <w:t xml:space="preserve"> уважения и преданности идеалам Отечества и патриотизма. 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i/>
          <w:iCs/>
          <w:sz w:val="26"/>
          <w:szCs w:val="26"/>
        </w:rPr>
        <w:t xml:space="preserve">Нравственное воспитание - </w:t>
      </w:r>
      <w:r w:rsidRPr="00277A3C">
        <w:rPr>
          <w:rFonts w:ascii="Times New Roman" w:hAnsi="Times New Roman"/>
          <w:sz w:val="26"/>
          <w:szCs w:val="26"/>
        </w:rPr>
        <w:t xml:space="preserve">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осознания учащимися своих обязанностей и привычек поведения. Реализация этих предпосылок составляет одну из важнейших задач тренера и всего педагогического коллектива детско-юношеской спортивной школы.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i/>
          <w:iCs/>
          <w:sz w:val="26"/>
          <w:szCs w:val="26"/>
        </w:rPr>
        <w:t xml:space="preserve">Спортивно-этическое и правовое воспитание. </w:t>
      </w:r>
      <w:r w:rsidRPr="00277A3C">
        <w:rPr>
          <w:rFonts w:ascii="Times New Roman" w:hAnsi="Times New Roman"/>
          <w:sz w:val="26"/>
          <w:szCs w:val="26"/>
        </w:rPr>
        <w:t xml:space="preserve">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w:t>
      </w:r>
      <w:r>
        <w:rPr>
          <w:rFonts w:ascii="Times New Roman" w:hAnsi="Times New Roman"/>
          <w:sz w:val="26"/>
          <w:szCs w:val="26"/>
        </w:rPr>
        <w:t>занятиях с юными баскетболистами</w:t>
      </w:r>
      <w:r w:rsidRPr="00277A3C">
        <w:rPr>
          <w:rFonts w:ascii="Times New Roman" w:hAnsi="Times New Roman"/>
          <w:sz w:val="26"/>
          <w:szCs w:val="26"/>
        </w:rPr>
        <w:t xml:space="preserve"> осуществляется непосредственно в спортивной деятельности.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Поведение спортсмена ориентируется на конкретные этические нормы, реализуемые как в условиях избранного вида спортивной де</w:t>
      </w:r>
      <w:r>
        <w:rPr>
          <w:rFonts w:ascii="Times New Roman" w:hAnsi="Times New Roman"/>
          <w:sz w:val="26"/>
          <w:szCs w:val="26"/>
        </w:rPr>
        <w:t>ятельности (баскетбола</w:t>
      </w:r>
      <w:r w:rsidRPr="00277A3C">
        <w:rPr>
          <w:rFonts w:ascii="Times New Roman" w:hAnsi="Times New Roman"/>
          <w:sz w:val="26"/>
          <w:szCs w:val="26"/>
        </w:rPr>
        <w:t xml:space="preserve">), так и спортивного движения в целом.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Существенную роль в фор</w:t>
      </w:r>
      <w:r>
        <w:rPr>
          <w:rFonts w:ascii="Times New Roman" w:hAnsi="Times New Roman"/>
          <w:sz w:val="26"/>
          <w:szCs w:val="26"/>
        </w:rPr>
        <w:t>мир</w:t>
      </w:r>
      <w:r w:rsidR="001E64F0">
        <w:rPr>
          <w:rFonts w:ascii="Times New Roman" w:hAnsi="Times New Roman"/>
          <w:sz w:val="26"/>
          <w:szCs w:val="26"/>
        </w:rPr>
        <w:t>овании спортивно-этических норм</w:t>
      </w:r>
      <w:r w:rsidRPr="00277A3C">
        <w:rPr>
          <w:rFonts w:ascii="Times New Roman" w:hAnsi="Times New Roman"/>
          <w:sz w:val="26"/>
          <w:szCs w:val="26"/>
        </w:rPr>
        <w:t xml:space="preserve"> спортивной этики побуждает спортсмена к честной спортивной борьбе, исключая возможность использования допингов. Спортивно-этические нормы предписывают спортсмену следовать общим социально-правовым нормам общества. 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Воспитательная работа в условиях детско-юношеских спортивных школ, основывается на творческом использовании общих принципов воспитания: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гуманистический характер воспитания;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воспитание в процессе спортивной деятельности;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индивидуальный подход;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воспитание в коллективе и через коллектив; сочетание требовательности с уважением личности юных спортсменов;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комплексный подход к воспитанию;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единство обучения и воспитания. </w:t>
      </w: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Pr="00277A3C" w:rsidRDefault="00951703" w:rsidP="002E19BB">
      <w:pPr>
        <w:autoSpaceDE w:val="0"/>
        <w:autoSpaceDN w:val="0"/>
        <w:adjustRightInd w:val="0"/>
        <w:spacing w:line="276" w:lineRule="auto"/>
        <w:ind w:firstLine="708"/>
        <w:jc w:val="both"/>
        <w:rPr>
          <w:rFonts w:ascii="Times New Roman" w:hAnsi="Times New Roman"/>
          <w:sz w:val="26"/>
          <w:szCs w:val="26"/>
        </w:rPr>
      </w:pPr>
    </w:p>
    <w:p w:rsidR="00174C4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Воспитательную работу нельзя выделить как отдельный, относительно обособленный от других видов профессиональной деятельности тренера процесс.</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Вся деятельность тренера - и в ходе тренировочных занят</w:t>
      </w:r>
      <w:r>
        <w:rPr>
          <w:rFonts w:ascii="Times New Roman" w:hAnsi="Times New Roman"/>
          <w:sz w:val="26"/>
          <w:szCs w:val="26"/>
        </w:rPr>
        <w:t>ий, и при совместном с учащимися</w:t>
      </w:r>
      <w:r w:rsidRPr="00277A3C">
        <w:rPr>
          <w:rFonts w:ascii="Times New Roman" w:hAnsi="Times New Roman"/>
          <w:sz w:val="26"/>
          <w:szCs w:val="26"/>
        </w:rPr>
        <w:t xml:space="preserve"> проведении досуга, и на соревнованиях - это все есть воспитательная работа.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Тем не менее, эффективность воспитательной работы во многом зависит от тщательного выбора методов, средств и форм ее реализации в процессе многолетней подготовки фехтовальщика. При этом необходимо учитывать, что воспитательная работа всегда носит конкретный характер</w:t>
      </w:r>
      <w:r>
        <w:rPr>
          <w:rFonts w:ascii="Times New Roman" w:hAnsi="Times New Roman"/>
          <w:sz w:val="26"/>
          <w:szCs w:val="26"/>
        </w:rPr>
        <w:t>.</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Методы воспитания юных спортсменов основаны на общих педагогических положениях и в то же время отражают специфику воспитательной работы тренера. Они делятся на следующие группы: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формирование нравственного сознания (нравственное просвещение);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формирование общественного поведения;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использование положительного примера;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стимулирование положительных действий (поощрение); </w:t>
      </w:r>
    </w:p>
    <w:p w:rsidR="002E19BB" w:rsidRPr="00277A3C" w:rsidRDefault="002E19BB" w:rsidP="00C26BB5">
      <w:pPr>
        <w:autoSpaceDE w:val="0"/>
        <w:autoSpaceDN w:val="0"/>
        <w:adjustRightInd w:val="0"/>
        <w:spacing w:line="276" w:lineRule="auto"/>
        <w:jc w:val="both"/>
        <w:rPr>
          <w:rFonts w:ascii="Times New Roman" w:hAnsi="Times New Roman"/>
          <w:sz w:val="26"/>
          <w:szCs w:val="26"/>
        </w:rPr>
      </w:pPr>
      <w:r w:rsidRPr="00277A3C">
        <w:rPr>
          <w:rFonts w:ascii="Times New Roman" w:hAnsi="Times New Roman"/>
          <w:sz w:val="26"/>
          <w:szCs w:val="26"/>
        </w:rPr>
        <w:t xml:space="preserve">- предупреждение и осуждение отрицательных действий (наказание). </w:t>
      </w:r>
    </w:p>
    <w:p w:rsidR="00174C4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Одна из причин разрыва знаний и поведения спортсменов кроется в неумении тренера выстроить методику передачи знаний по вопросам морали и права, обеспечить связь знаний с личным нравственным опытом спортсмена.</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Формирование нравственного сознания по преимуществу связано с методами словесного воздействия на личность. Используемые тренером рассказ, беседа, диспут раскрывают сущность норм морали, спортивной этики, труда, учения, здорового образа жизни.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При всем значении словесных методов следует учитывать, что наибольшие возможности для усвоения основных нравственных категорий заложены в самой учебно-тренировочной деятельности спортсмена.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Важное место принадлежит обретению нравственных привычек, которые формируются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 социальные (отношение к товарищам по команде, вежливость и т.д.).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Формирование нравственных привычек требует ежедневного упражнения в их применении. Необходима опора на положит</w:t>
      </w:r>
      <w:r>
        <w:rPr>
          <w:rFonts w:ascii="Times New Roman" w:hAnsi="Times New Roman"/>
          <w:sz w:val="26"/>
          <w:szCs w:val="26"/>
        </w:rPr>
        <w:t>ельный пример. Юный баскетболист</w:t>
      </w:r>
      <w:r w:rsidRPr="00277A3C">
        <w:rPr>
          <w:rFonts w:ascii="Times New Roman" w:hAnsi="Times New Roman"/>
          <w:sz w:val="26"/>
          <w:szCs w:val="26"/>
        </w:rPr>
        <w:t xml:space="preserve"> должен видеть, что от него требуют, и как эта привычка реализуется в поведении, как она должна быть им усвоена. Тренеру - преподавателю следует соблюдать ко всем учащимся единые требования в различных условиях спортивной деятельности.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Итогом воспитательной работы является преобразование нравственных понятий в жизненную позицию личности спортсмена, в нравственные убеждения. Эффективность процесса нравственного воспитания должна оцениваться степенью слияния понимания нравственных норм с поведением спортсмена. </w:t>
      </w: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Pr="00277A3C" w:rsidRDefault="00951703" w:rsidP="002E19BB">
      <w:pPr>
        <w:autoSpaceDE w:val="0"/>
        <w:autoSpaceDN w:val="0"/>
        <w:adjustRightInd w:val="0"/>
        <w:spacing w:line="276" w:lineRule="auto"/>
        <w:ind w:firstLine="708"/>
        <w:jc w:val="both"/>
        <w:rPr>
          <w:rFonts w:ascii="Times New Roman" w:hAnsi="Times New Roman"/>
          <w:sz w:val="26"/>
          <w:szCs w:val="26"/>
        </w:rPr>
      </w:pPr>
    </w:p>
    <w:p w:rsidR="00C26BB5"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Процесс формирования нравственного поведения и привычек часто связан с необходимостью использования методов педагогической коррекции (поощрения и наказания). </w:t>
      </w:r>
    </w:p>
    <w:p w:rsidR="00174C4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Поощрять нужно не столько за конечный результат, к которому стремится ученик на тренировочных занятиях или соревнованиях, сколько за усилия и трудолюбие, которые были проявлены на пути к достижению этого результата.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Эффективность воздействия методов зависит от авторитета тренера. Тренер-преподаватель должен предусмотреть возможную реакцию коллектива спортивной группы, степень и формы применения коррекции поведения. Реакция поддерживающая или отвергающая либо усилит педагогическое воздействие метода, либо сведет его на нет. Единство авторитета тренера и авторитета коллектива - важное условие эффективности применения методов педагогической коррекции поведения. Только при этом условии они будут побуждать к нравственным поступкам, способствовать развитию коллективного мнения и авторитета спортивного коллектива. </w:t>
      </w:r>
    </w:p>
    <w:p w:rsidR="00174C4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Как известно, любое воспитание неэффективно без самовоспитания – сознательной деятельности человека, направленной на устранение своих недостатков.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Тренер- преподаватель должен помочь ученику разобраться в себе, тактично указать на те особенности его личности, которые могут воспрепятствовать достижению успехов в велосипедном спорте и вообще жизни, и побудить его к самовоспитанию, а затем постоянно направлять его на самостоятельную работу над собой.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Отдаленную перспективу спортивной подготовки необходимо связат</w:t>
      </w:r>
      <w:r>
        <w:rPr>
          <w:rFonts w:ascii="Times New Roman" w:hAnsi="Times New Roman"/>
          <w:sz w:val="26"/>
          <w:szCs w:val="26"/>
        </w:rPr>
        <w:t>ь в сознании юных баскетболистов</w:t>
      </w:r>
      <w:r w:rsidRPr="00277A3C">
        <w:rPr>
          <w:rFonts w:ascii="Times New Roman" w:hAnsi="Times New Roman"/>
          <w:sz w:val="26"/>
          <w:szCs w:val="26"/>
        </w:rPr>
        <w:t xml:space="preserve"> с решением конкретных сегодняшних задач - овладеть каким-то техническим элементом, выполнить конкретное тренировочное задание.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 условиях спортивной школы воспитательное воздействие тренера-преподавателя координируется с самовоспитанием спортсменов, которое стимулируется и поощряется. 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 Здесь важна особая согласованность тренеров и спортсменов в определении задач, содержания, средств и методов спортивной деятельности в сбалансированном выборе места спорта в жизни спортсменов и отношения к нему.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Существенное значение в воспитательной работе имеет длительная </w:t>
      </w:r>
      <w:r>
        <w:rPr>
          <w:rFonts w:ascii="Times New Roman" w:hAnsi="Times New Roman"/>
          <w:sz w:val="26"/>
          <w:szCs w:val="26"/>
        </w:rPr>
        <w:t>оторванность юного баскетболиста</w:t>
      </w:r>
      <w:r w:rsidRPr="00277A3C">
        <w:rPr>
          <w:rFonts w:ascii="Times New Roman" w:hAnsi="Times New Roman"/>
          <w:sz w:val="26"/>
          <w:szCs w:val="26"/>
        </w:rPr>
        <w:t xml:space="preserve"> от родителей и привычной домашней обстановки. Поэтому важнейшим условием эффективной воспитательной работы является наличие доверительного контакта спортсмена со своим тренером. </w:t>
      </w: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 процессе спортивной подготовки, длительного пребывания в спортивном лагере или на учебно-тренировочных сборах необходимо создавать оптимальные условия для расширения кругозора, повышения общей культуры и воспитанности, самообразования и самовоспитания.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Центральной фигурой во всей воспитательной работе является тренер-преподаватель, который не ограничивает свои воспитательные функции только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Одна из главных особенностей спортивной деятельности - большое влияние на спортсмена личности тренера. Для подростка, увлеченного спортом, тренер становится тем эталоном, по которому он учится жить, мерками которого измеряются все достоинства и недостатки. Стоит тренеру лишь раз нарушить привычные нормы, установленные правила – и многое может быть потеряно. </w:t>
      </w:r>
    </w:p>
    <w:p w:rsidR="00174C47"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 Следует учитывать, что в спортивную школу зачастую приходят юноши и девушки со сложившимися в основном нравственными убеждениями, определенным характером. Формирование личности юного спортсмена определяется многочисленными социальными факторами.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Поэтому воспитательные воздействия должны подбираться с учетом особенностей личности спортсмена, мотивов его поведения.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Необходимо учитывать влияние, которое оказывают родители на формирование отношения детей</w:t>
      </w:r>
      <w:r>
        <w:rPr>
          <w:rFonts w:ascii="Times New Roman" w:hAnsi="Times New Roman"/>
          <w:sz w:val="26"/>
          <w:szCs w:val="26"/>
        </w:rPr>
        <w:t xml:space="preserve"> к занятиям баскетболом</w:t>
      </w:r>
      <w:r w:rsidRPr="00277A3C">
        <w:rPr>
          <w:rFonts w:ascii="Times New Roman" w:hAnsi="Times New Roman"/>
          <w:sz w:val="26"/>
          <w:szCs w:val="26"/>
        </w:rPr>
        <w:t xml:space="preserve">.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Это возможно, если родители полностью доверяют тренеру, поддерживают его авторитет и обеспечивают выполнение требований тренера к условиям жизни юного спортсмена в семье.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Очень сложно работать с теми спортсменами, чьи родители безразличны к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спортсмена, нередко вмешиваются в решения тренера- преподавателя, предлагают свои варианты тренировки. С какими бы родителями ни пришлось иметь дело, всегда нужно исходить из интересов детей, учитывать, что родители, особенно на первых порах, в решающей мере влияют на мотивацию детей к занятиям спортом. Поэтому тренер - преподаватель должен пытаться найти взаимопонимание с родителями. </w:t>
      </w: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2E19BB" w:rsidRDefault="002E19BB" w:rsidP="002E19BB">
      <w:pPr>
        <w:autoSpaceDE w:val="0"/>
        <w:autoSpaceDN w:val="0"/>
        <w:adjustRightInd w:val="0"/>
        <w:spacing w:line="276" w:lineRule="auto"/>
        <w:ind w:firstLine="708"/>
        <w:jc w:val="both"/>
        <w:rPr>
          <w:rFonts w:ascii="Times New Roman" w:hAnsi="Times New Roman"/>
          <w:i/>
          <w:iCs/>
          <w:sz w:val="26"/>
          <w:szCs w:val="26"/>
        </w:rPr>
      </w:pPr>
      <w:r w:rsidRPr="00277A3C">
        <w:rPr>
          <w:rFonts w:ascii="Times New Roman" w:hAnsi="Times New Roman"/>
          <w:sz w:val="26"/>
          <w:szCs w:val="26"/>
        </w:rPr>
        <w:t>Ведущее значение в воспитательно</w:t>
      </w:r>
      <w:r>
        <w:rPr>
          <w:rFonts w:ascii="Times New Roman" w:hAnsi="Times New Roman"/>
          <w:sz w:val="26"/>
          <w:szCs w:val="26"/>
        </w:rPr>
        <w:t>й работе с юными спортсменами</w:t>
      </w:r>
      <w:r w:rsidRPr="00277A3C">
        <w:rPr>
          <w:rFonts w:ascii="Times New Roman" w:hAnsi="Times New Roman"/>
          <w:sz w:val="26"/>
          <w:szCs w:val="26"/>
        </w:rPr>
        <w:t xml:space="preserve"> должно уделяться формированию таких значимых для спортивной деятельности нравственных черт личности, как </w:t>
      </w:r>
      <w:r w:rsidRPr="00277A3C">
        <w:rPr>
          <w:rFonts w:ascii="Times New Roman" w:hAnsi="Times New Roman"/>
          <w:i/>
          <w:iCs/>
          <w:sz w:val="26"/>
          <w:szCs w:val="26"/>
        </w:rPr>
        <w:t xml:space="preserve">воля, трудолюбие, дисциплинированность. </w:t>
      </w:r>
    </w:p>
    <w:p w:rsidR="0062281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Воспитан</w:t>
      </w:r>
      <w:r>
        <w:rPr>
          <w:rFonts w:ascii="Times New Roman" w:hAnsi="Times New Roman"/>
          <w:sz w:val="26"/>
          <w:szCs w:val="26"/>
        </w:rPr>
        <w:t>ие волевых качеств баскетболиста</w:t>
      </w:r>
      <w:r w:rsidRPr="00277A3C">
        <w:rPr>
          <w:rFonts w:ascii="Times New Roman" w:hAnsi="Times New Roman"/>
          <w:sz w:val="26"/>
          <w:szCs w:val="26"/>
        </w:rPr>
        <w:t xml:space="preserve"> - одна из важнейших задач деятельности тренера- преподавателя. Волевые качества формируются в процессе сознательного преодоления трудностей объективного и субъективного характера. Основные формы проявления этого качества - мужество, самообладание, выдержка, упорство в достижении поставленной цели, воля к победе. Ведущим методом воспитания волевых качеств является метод постепенного усложнения задач, решаемых в процессе тренировочных занятий и соревнований.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Систематические занятия и выступления в различных соревнованиях, в различных условиях - наиболее эффективные средства воспитания </w:t>
      </w:r>
      <w:r>
        <w:rPr>
          <w:rFonts w:ascii="Times New Roman" w:hAnsi="Times New Roman"/>
          <w:sz w:val="26"/>
          <w:szCs w:val="26"/>
        </w:rPr>
        <w:t>волевых качеств у баскетболистов</w:t>
      </w:r>
      <w:r w:rsidRPr="00277A3C">
        <w:rPr>
          <w:rFonts w:ascii="Times New Roman" w:hAnsi="Times New Roman"/>
          <w:sz w:val="26"/>
          <w:szCs w:val="26"/>
        </w:rPr>
        <w:t xml:space="preserve">.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процессе мног</w:t>
      </w:r>
      <w:r>
        <w:rPr>
          <w:rFonts w:ascii="Times New Roman" w:hAnsi="Times New Roman"/>
          <w:sz w:val="26"/>
          <w:szCs w:val="26"/>
        </w:rPr>
        <w:t>олетней подготовки баскетболистов</w:t>
      </w:r>
      <w:r w:rsidRPr="00277A3C">
        <w:rPr>
          <w:rFonts w:ascii="Times New Roman" w:hAnsi="Times New Roman"/>
          <w:sz w:val="26"/>
          <w:szCs w:val="26"/>
        </w:rPr>
        <w:t xml:space="preserve"> вполне возможны проявления слабоволия, снижение тренировочной активности. Лучшее средство преодоления отдельных моментов слабоволия - привлечение юного спортсмена к выполнению упражнений, требующих преодоления посильных для его состояния трудностей. Необходимо учитывать, что подобное состояние может быть связано с естественными колебаниями физического и псих</w:t>
      </w:r>
      <w:r>
        <w:rPr>
          <w:rFonts w:ascii="Times New Roman" w:hAnsi="Times New Roman"/>
          <w:sz w:val="26"/>
          <w:szCs w:val="26"/>
        </w:rPr>
        <w:t>ического состояния юного спортсмена</w:t>
      </w:r>
      <w:r w:rsidRPr="00277A3C">
        <w:rPr>
          <w:rFonts w:ascii="Times New Roman" w:hAnsi="Times New Roman"/>
          <w:sz w:val="26"/>
          <w:szCs w:val="26"/>
        </w:rPr>
        <w:t xml:space="preserve">. В подобных ситуациях более положительный педагогический эффект может иметь дружеское участие и одобрение тренера-преподавателя, чем наказание.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Практика тренировочной деятельности в условиях спортивной школы создает широкие возможности для воспитания нравственного отношения к труду. Воспитание спортивного трудолюбия предполагает формирование способности юного спортсмена к преодолению специфических трудностей, что достигается прежде всего посредством систематического выполнения тренировочных заданий со значительным объемом и интенсивностью упражнений.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Критерием нравственного отношения к труду следует считать потребность к систематической тренировочной деятельности. В условиях современного спорта значительные нагрузки выполняются спортсменом не только потому, что доставляют удовольствие, а прежде всего потому, что становятся осознанной им необходимостью, главным условием достижения цели спортивной деятельности.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На конкретных примерах нужно убеждать юного спортсмена, что успех в современном спорте зависит главным образом от целеустремленности и трудолюбия. Вместе с тем в работе с детьми необходимо придерживаться строгой последовательности и постепенности в повышении требований.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В целях повышения эффективности воспитания тренеру - преподавателю необходимо так организовывать тренировочный процесс, ч</w:t>
      </w:r>
      <w:r>
        <w:rPr>
          <w:rFonts w:ascii="Times New Roman" w:hAnsi="Times New Roman"/>
          <w:sz w:val="26"/>
          <w:szCs w:val="26"/>
        </w:rPr>
        <w:t>тобы перед юными спортсменами</w:t>
      </w:r>
      <w:r w:rsidRPr="00277A3C">
        <w:rPr>
          <w:rFonts w:ascii="Times New Roman" w:hAnsi="Times New Roman"/>
          <w:sz w:val="26"/>
          <w:szCs w:val="26"/>
        </w:rPr>
        <w:t xml:space="preserve"> 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w:t>
      </w:r>
      <w:r>
        <w:rPr>
          <w:rFonts w:ascii="Times New Roman" w:hAnsi="Times New Roman"/>
          <w:sz w:val="26"/>
          <w:szCs w:val="26"/>
        </w:rPr>
        <w:t>вовать возрасту обучающихся</w:t>
      </w:r>
      <w:r w:rsidRPr="00277A3C">
        <w:rPr>
          <w:rFonts w:ascii="Times New Roman" w:hAnsi="Times New Roman"/>
          <w:sz w:val="26"/>
          <w:szCs w:val="26"/>
        </w:rPr>
        <w:t xml:space="preserve"> и этапу многолетней подготовки. Отрицательно сказывается на эффективности воспитательной работы недостаточная вариативность средств и методов педагогического воздействия. </w:t>
      </w: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нужны тщательно подобранные аналогии, сравнения, примеры.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Формулировку общих принципов поведения надо подкреплять ссылками на конкретные данные, на опыт самого занимающегося. </w:t>
      </w:r>
    </w:p>
    <w:p w:rsidR="00622811"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Важными методами нравственного воспитания являются поощрение и наказание. Поощрение спортсмена выражается в положительной оценке его действий и поступков. Оно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Наказание спортсмена может выражаться в форме осуждения, отрицательной оценке поступков и действий спортсмена. 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фактах, а с учетом всего комплекса поступков.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Там возникают и проявляются разнообразные отношения: спортсмена к своему коллективу, между членами коллектива, команды, между спортивными соперниками.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Наличие постоянных контактов, многообразие и эмоциональность взаимоотношений в коллективе открывают перед тренером большие возможности для формирования необходимых качеств личности спортсмена.</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Такие ситуации содержатся, например, в условиях соперничества, требующего соблюдения правил, норм спортивной этики, уважения к сопернику, или в условиях тренировочных занятий, требующих от спортсменов совместных усилий для эффективного решения поставленных тренером- преподавателем задач.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Важный фактор формирования спортивного коллектива - поддержание традиций коллектива.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Положительный воспитательный эффект имеют коллективные мероприятия: торжественное посвящение в члены спортивной школы, торжественное начало и окончание спортивного сезона, празднование дней рождения, чествование победителей соревнований и др. Если новичок пришел в коллектив с устоявшимися традициями, правилами поведения, нормами этики, он должен принять эти нормы, чтобы стать членом коллектива.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Основные критерии и показатели оценки состояния воспитательной работы: </w:t>
      </w: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степень соответствия результатов воспитательного воздействия целям воспитательной работы;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соответствие хода и результата воспитательной работы научным основам, программе и закономерностям воспитательного процесса; </w:t>
      </w: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Default="00951703" w:rsidP="002E19BB">
      <w:pPr>
        <w:autoSpaceDE w:val="0"/>
        <w:autoSpaceDN w:val="0"/>
        <w:adjustRightInd w:val="0"/>
        <w:spacing w:line="276" w:lineRule="auto"/>
        <w:ind w:firstLine="708"/>
        <w:jc w:val="both"/>
        <w:rPr>
          <w:rFonts w:ascii="Times New Roman" w:hAnsi="Times New Roman"/>
          <w:sz w:val="26"/>
          <w:szCs w:val="26"/>
        </w:rPr>
      </w:pPr>
    </w:p>
    <w:p w:rsidR="00951703" w:rsidRPr="00277A3C" w:rsidRDefault="00951703" w:rsidP="002E19BB">
      <w:pPr>
        <w:autoSpaceDE w:val="0"/>
        <w:autoSpaceDN w:val="0"/>
        <w:adjustRightInd w:val="0"/>
        <w:spacing w:line="276" w:lineRule="auto"/>
        <w:ind w:firstLine="708"/>
        <w:jc w:val="both"/>
        <w:rPr>
          <w:rFonts w:ascii="Times New Roman" w:hAnsi="Times New Roman"/>
          <w:sz w:val="26"/>
          <w:szCs w:val="26"/>
        </w:rPr>
      </w:pPr>
    </w:p>
    <w:p w:rsidR="002E19BB" w:rsidRPr="00277A3C"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соответствие действий и поступков спортсменов целям воспитания;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 xml:space="preserve">- соответствие характера отношений и нравственной атмосферы в спортивном коллективе целям и задачам воспитательной работы. </w:t>
      </w:r>
    </w:p>
    <w:p w:rsidR="002E19BB" w:rsidRDefault="002E19BB" w:rsidP="002E19BB">
      <w:pPr>
        <w:autoSpaceDE w:val="0"/>
        <w:autoSpaceDN w:val="0"/>
        <w:adjustRightInd w:val="0"/>
        <w:spacing w:line="276" w:lineRule="auto"/>
        <w:ind w:firstLine="708"/>
        <w:jc w:val="both"/>
        <w:rPr>
          <w:rFonts w:ascii="Times New Roman" w:hAnsi="Times New Roman"/>
          <w:sz w:val="26"/>
          <w:szCs w:val="26"/>
        </w:rPr>
      </w:pPr>
      <w:r w:rsidRPr="00277A3C">
        <w:rPr>
          <w:rFonts w:ascii="Times New Roman" w:hAnsi="Times New Roman"/>
          <w:sz w:val="26"/>
          <w:szCs w:val="26"/>
        </w:rPr>
        <w:t>Для оценки используются общепринятые методы: наблюдение, беседы, опрос тренеров, врачей, спортсменов, родителей спортсменов, анализ практических дел и поступков спортсменов, их тренеров, всего коллектива, оценка состояния дисциплины и др.</w:t>
      </w:r>
    </w:p>
    <w:p w:rsidR="00951703" w:rsidRDefault="00951703" w:rsidP="002E19BB">
      <w:pPr>
        <w:pStyle w:val="a8"/>
        <w:autoSpaceDE w:val="0"/>
        <w:autoSpaceDN w:val="0"/>
        <w:adjustRightInd w:val="0"/>
        <w:rPr>
          <w:rFonts w:ascii="Times New Roman" w:hAnsi="Times New Roman"/>
          <w:b/>
          <w:bCs/>
          <w:sz w:val="26"/>
          <w:szCs w:val="26"/>
        </w:rPr>
      </w:pPr>
    </w:p>
    <w:p w:rsidR="002E19BB" w:rsidRPr="001879B1" w:rsidRDefault="002E19BB" w:rsidP="002E19BB">
      <w:pPr>
        <w:pStyle w:val="a8"/>
        <w:autoSpaceDE w:val="0"/>
        <w:autoSpaceDN w:val="0"/>
        <w:adjustRightInd w:val="0"/>
        <w:rPr>
          <w:rFonts w:ascii="Times New Roman" w:hAnsi="Times New Roman"/>
          <w:b/>
          <w:bCs/>
          <w:sz w:val="26"/>
          <w:szCs w:val="26"/>
        </w:rPr>
      </w:pPr>
      <w:r>
        <w:rPr>
          <w:rFonts w:ascii="Times New Roman" w:hAnsi="Times New Roman"/>
          <w:b/>
          <w:bCs/>
          <w:sz w:val="26"/>
          <w:szCs w:val="26"/>
        </w:rPr>
        <w:t>4.</w:t>
      </w:r>
      <w:r w:rsidRPr="001879B1">
        <w:rPr>
          <w:rFonts w:ascii="Times New Roman" w:hAnsi="Times New Roman"/>
          <w:b/>
          <w:bCs/>
          <w:sz w:val="26"/>
          <w:szCs w:val="26"/>
        </w:rPr>
        <w:t>СИСТЕМА КОНТРОЛЯ И ЗАЧЕТНЫЕ ТРЕБОВАНИЯ</w:t>
      </w:r>
    </w:p>
    <w:p w:rsidR="002E19BB" w:rsidRDefault="002E19BB" w:rsidP="00025F7A">
      <w:pPr>
        <w:ind w:right="-191"/>
        <w:rPr>
          <w:rStyle w:val="ucoz-forum-post"/>
          <w:rFonts w:ascii="Times New Roman" w:hAnsi="Times New Roman"/>
          <w:b/>
          <w:sz w:val="26"/>
          <w:szCs w:val="26"/>
        </w:rPr>
      </w:pPr>
      <w:r w:rsidRPr="007309E8">
        <w:rPr>
          <w:rStyle w:val="ucoz-forum-post"/>
          <w:rFonts w:ascii="Times New Roman" w:hAnsi="Times New Roman"/>
          <w:sz w:val="26"/>
          <w:szCs w:val="26"/>
        </w:rPr>
        <w:t xml:space="preserve">Контрольно-переводные нормативы для учащихся отделения баскетбола на спортивно-оздоровительном этапе </w:t>
      </w:r>
    </w:p>
    <w:p w:rsidR="002E19BB" w:rsidRDefault="002E19BB" w:rsidP="002E19BB">
      <w:pPr>
        <w:pStyle w:val="a8"/>
        <w:spacing w:after="0" w:line="240" w:lineRule="auto"/>
        <w:ind w:left="0"/>
        <w:jc w:val="both"/>
        <w:rPr>
          <w:rStyle w:val="ucoz-forum-post"/>
          <w:rFonts w:ascii="Times New Roman" w:hAnsi="Times New Roman"/>
          <w:sz w:val="26"/>
          <w:szCs w:val="26"/>
        </w:rPr>
      </w:pPr>
      <w:r w:rsidRPr="007309E8">
        <w:rPr>
          <w:rStyle w:val="ucoz-forum-post"/>
          <w:rFonts w:ascii="Times New Roman" w:hAnsi="Times New Roman"/>
          <w:sz w:val="26"/>
          <w:szCs w:val="26"/>
        </w:rPr>
        <w:t xml:space="preserve">Система нормативов последовательно охватывает весь период обучения на спортивно-оздоровительном этапе. </w:t>
      </w:r>
    </w:p>
    <w:p w:rsidR="002E19BB" w:rsidRPr="007309E8" w:rsidRDefault="002E19BB" w:rsidP="002E19BB">
      <w:pPr>
        <w:pStyle w:val="a8"/>
        <w:spacing w:after="0" w:line="240" w:lineRule="auto"/>
        <w:ind w:left="0"/>
        <w:jc w:val="both"/>
        <w:rPr>
          <w:rStyle w:val="ucoz-forum-post"/>
          <w:rFonts w:ascii="Times New Roman" w:hAnsi="Times New Roman"/>
          <w:sz w:val="26"/>
          <w:szCs w:val="26"/>
        </w:rPr>
      </w:pPr>
      <w:r w:rsidRPr="007309E8">
        <w:rPr>
          <w:rStyle w:val="ucoz-forum-post"/>
          <w:rFonts w:ascii="Times New Roman" w:hAnsi="Times New Roman"/>
          <w:sz w:val="26"/>
          <w:szCs w:val="26"/>
        </w:rPr>
        <w:t xml:space="preserve">Состав нормативов может изменяться в зависимости от года обучения. Для спортивно-оздоровительных групп нормативы носят главным образом контролирующий характер. </w:t>
      </w:r>
    </w:p>
    <w:p w:rsidR="002E19BB" w:rsidRPr="007309E8" w:rsidRDefault="002E19BB" w:rsidP="002E19BB">
      <w:pPr>
        <w:autoSpaceDE w:val="0"/>
        <w:autoSpaceDN w:val="0"/>
        <w:adjustRightInd w:val="0"/>
        <w:jc w:val="both"/>
        <w:rPr>
          <w:rFonts w:ascii="Times New Roman" w:hAnsi="Times New Roman"/>
          <w:sz w:val="26"/>
          <w:szCs w:val="26"/>
        </w:rPr>
      </w:pPr>
      <w:r w:rsidRPr="007309E8">
        <w:rPr>
          <w:rFonts w:ascii="Times New Roman" w:hAnsi="Times New Roman"/>
          <w:sz w:val="26"/>
          <w:szCs w:val="26"/>
        </w:rPr>
        <w:t>Основными критериями оценки учащихся на спортивно-оздоровительном этапе являются регулярность посещения занятий, положительная динамика развития физических качеств учащихся,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2E19BB" w:rsidRPr="00371458" w:rsidRDefault="002E19BB" w:rsidP="002E19BB">
      <w:pPr>
        <w:pStyle w:val="1"/>
        <w:spacing w:before="176"/>
        <w:ind w:left="1100" w:hanging="799"/>
        <w:rPr>
          <w:b w:val="0"/>
          <w:bCs w:val="0"/>
          <w:sz w:val="26"/>
          <w:szCs w:val="26"/>
          <w:lang w:val="ru-RU"/>
        </w:rPr>
      </w:pPr>
      <w:r w:rsidRPr="00371458">
        <w:rPr>
          <w:sz w:val="26"/>
          <w:szCs w:val="26"/>
          <w:lang w:val="ru-RU"/>
        </w:rPr>
        <w:t>Нормативы общей физической и специальной физической</w:t>
      </w:r>
      <w:r w:rsidRPr="00371458">
        <w:rPr>
          <w:spacing w:val="-32"/>
          <w:sz w:val="26"/>
          <w:szCs w:val="26"/>
          <w:lang w:val="ru-RU"/>
        </w:rPr>
        <w:t xml:space="preserve"> </w:t>
      </w:r>
      <w:r w:rsidRPr="00371458">
        <w:rPr>
          <w:sz w:val="26"/>
          <w:szCs w:val="26"/>
          <w:lang w:val="ru-RU"/>
        </w:rPr>
        <w:t xml:space="preserve">подготовки для зачисления в группы </w:t>
      </w:r>
      <w:proofErr w:type="gramStart"/>
      <w:r w:rsidRPr="00371458">
        <w:rPr>
          <w:sz w:val="26"/>
          <w:szCs w:val="26"/>
          <w:lang w:val="ru-RU"/>
        </w:rPr>
        <w:t>на  этапе</w:t>
      </w:r>
      <w:proofErr w:type="gramEnd"/>
      <w:r w:rsidRPr="00371458">
        <w:rPr>
          <w:sz w:val="26"/>
          <w:szCs w:val="26"/>
          <w:lang w:val="ru-RU"/>
        </w:rPr>
        <w:t xml:space="preserve"> начальной</w:t>
      </w:r>
      <w:r w:rsidRPr="00371458">
        <w:rPr>
          <w:spacing w:val="-23"/>
          <w:sz w:val="26"/>
          <w:szCs w:val="26"/>
          <w:lang w:val="ru-RU"/>
        </w:rPr>
        <w:t xml:space="preserve"> </w:t>
      </w:r>
      <w:r w:rsidRPr="00371458">
        <w:rPr>
          <w:sz w:val="26"/>
          <w:szCs w:val="26"/>
          <w:lang w:val="ru-RU"/>
        </w:rPr>
        <w:t>подготовки</w:t>
      </w:r>
    </w:p>
    <w:p w:rsidR="002E19BB" w:rsidRDefault="002E19BB" w:rsidP="002E19BB">
      <w:pPr>
        <w:spacing w:before="10"/>
        <w:ind w:right="573"/>
        <w:jc w:val="right"/>
        <w:rPr>
          <w:rFonts w:ascii="Times New Roman" w:eastAsia="Times New Roman" w:hAnsi="Times New Roman"/>
          <w:sz w:val="24"/>
          <w:szCs w:val="24"/>
        </w:rPr>
      </w:pPr>
      <w:proofErr w:type="gramStart"/>
      <w:r>
        <w:rPr>
          <w:rFonts w:ascii="Times New Roman" w:hAnsi="Times New Roman"/>
          <w:sz w:val="24"/>
        </w:rPr>
        <w:t xml:space="preserve">Таблица </w:t>
      </w:r>
      <w:r>
        <w:rPr>
          <w:rFonts w:ascii="Times New Roman" w:hAnsi="Times New Roman"/>
          <w:spacing w:val="3"/>
          <w:sz w:val="24"/>
        </w:rPr>
        <w:t xml:space="preserve"> </w:t>
      </w:r>
      <w:r>
        <w:rPr>
          <w:rFonts w:ascii="Times New Roman" w:hAnsi="Times New Roman"/>
          <w:sz w:val="24"/>
        </w:rPr>
        <w:t>1</w:t>
      </w:r>
      <w:proofErr w:type="gramEnd"/>
    </w:p>
    <w:p w:rsidR="002E19BB" w:rsidRDefault="002E19BB" w:rsidP="002E19BB">
      <w:pPr>
        <w:spacing w:before="7"/>
        <w:rPr>
          <w:rFonts w:ascii="Times New Roman" w:eastAsia="Times New Roman" w:hAnsi="Times New Roman"/>
          <w:sz w:val="12"/>
          <w:szCs w:val="12"/>
        </w:rPr>
      </w:pPr>
    </w:p>
    <w:tbl>
      <w:tblPr>
        <w:tblStyle w:val="TableNormal"/>
        <w:tblW w:w="0" w:type="auto"/>
        <w:tblInd w:w="-289" w:type="dxa"/>
        <w:tblLayout w:type="fixed"/>
        <w:tblLook w:val="01E0" w:firstRow="1" w:lastRow="1" w:firstColumn="1" w:lastColumn="1" w:noHBand="0" w:noVBand="0"/>
      </w:tblPr>
      <w:tblGrid>
        <w:gridCol w:w="3151"/>
        <w:gridCol w:w="3159"/>
        <w:gridCol w:w="3472"/>
      </w:tblGrid>
      <w:tr w:rsidR="002E19BB" w:rsidTr="001E64F0">
        <w:trPr>
          <w:trHeight w:hRule="exact" w:val="413"/>
        </w:trPr>
        <w:tc>
          <w:tcPr>
            <w:tcW w:w="3151"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42" w:lineRule="auto"/>
              <w:ind w:left="71" w:right="351" w:firstLine="244"/>
              <w:rPr>
                <w:rFonts w:ascii="Times New Roman" w:eastAsia="Times New Roman" w:hAnsi="Times New Roman" w:cs="Times New Roman"/>
                <w:sz w:val="24"/>
                <w:szCs w:val="24"/>
              </w:rPr>
            </w:pPr>
            <w:proofErr w:type="spellStart"/>
            <w:r>
              <w:rPr>
                <w:rFonts w:ascii="Times New Roman" w:hAnsi="Times New Roman"/>
                <w:sz w:val="24"/>
              </w:rPr>
              <w:t>Развиваемое</w:t>
            </w:r>
            <w:proofErr w:type="spellEnd"/>
            <w:r>
              <w:rPr>
                <w:rFonts w:ascii="Times New Roman" w:hAnsi="Times New Roman"/>
                <w:sz w:val="24"/>
              </w:rPr>
              <w:t xml:space="preserve"> </w:t>
            </w:r>
            <w:proofErr w:type="spellStart"/>
            <w:r>
              <w:rPr>
                <w:rFonts w:ascii="Times New Roman" w:hAnsi="Times New Roman"/>
                <w:sz w:val="24"/>
              </w:rPr>
              <w:t>физическое</w:t>
            </w:r>
            <w:proofErr w:type="spellEnd"/>
            <w:r>
              <w:rPr>
                <w:rFonts w:ascii="Times New Roman" w:hAnsi="Times New Roman"/>
                <w:spacing w:val="-7"/>
                <w:sz w:val="24"/>
              </w:rPr>
              <w:t xml:space="preserve"> </w:t>
            </w:r>
            <w:proofErr w:type="spellStart"/>
            <w:r>
              <w:rPr>
                <w:rFonts w:ascii="Times New Roman" w:hAnsi="Times New Roman"/>
                <w:sz w:val="24"/>
              </w:rPr>
              <w:t>качество</w:t>
            </w:r>
            <w:proofErr w:type="spellEnd"/>
          </w:p>
        </w:tc>
        <w:tc>
          <w:tcPr>
            <w:tcW w:w="6631" w:type="dxa"/>
            <w:gridSpan w:val="2"/>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1469"/>
              <w:rPr>
                <w:rFonts w:ascii="Times New Roman" w:eastAsia="Times New Roman" w:hAnsi="Times New Roman" w:cs="Times New Roman"/>
                <w:sz w:val="24"/>
                <w:szCs w:val="24"/>
              </w:rPr>
            </w:pPr>
            <w:proofErr w:type="spellStart"/>
            <w:r>
              <w:rPr>
                <w:rFonts w:ascii="Times New Roman" w:hAnsi="Times New Roman"/>
                <w:sz w:val="24"/>
              </w:rPr>
              <w:t>Контрольные</w:t>
            </w:r>
            <w:proofErr w:type="spellEnd"/>
            <w:r>
              <w:rPr>
                <w:rFonts w:ascii="Times New Roman" w:hAnsi="Times New Roman"/>
                <w:sz w:val="24"/>
              </w:rPr>
              <w:t xml:space="preserve"> </w:t>
            </w:r>
            <w:proofErr w:type="spellStart"/>
            <w:r>
              <w:rPr>
                <w:rFonts w:ascii="Times New Roman" w:hAnsi="Times New Roman"/>
                <w:sz w:val="24"/>
              </w:rPr>
              <w:t>упражнения</w:t>
            </w:r>
            <w:proofErr w:type="spellEnd"/>
            <w:r>
              <w:rPr>
                <w:rFonts w:ascii="Times New Roman" w:hAnsi="Times New Roman"/>
                <w:spacing w:val="-15"/>
                <w:sz w:val="24"/>
              </w:rPr>
              <w:t xml:space="preserve"> </w:t>
            </w:r>
            <w:r>
              <w:rPr>
                <w:rFonts w:ascii="Times New Roman" w:hAnsi="Times New Roman"/>
                <w:sz w:val="24"/>
              </w:rPr>
              <w:t>(</w:t>
            </w:r>
            <w:proofErr w:type="spellStart"/>
            <w:r>
              <w:rPr>
                <w:rFonts w:ascii="Times New Roman" w:hAnsi="Times New Roman"/>
                <w:sz w:val="24"/>
              </w:rPr>
              <w:t>тесты</w:t>
            </w:r>
            <w:proofErr w:type="spellEnd"/>
            <w:r>
              <w:rPr>
                <w:rFonts w:ascii="Times New Roman" w:hAnsi="Times New Roman"/>
                <w:sz w:val="24"/>
              </w:rPr>
              <w:t>)</w:t>
            </w:r>
          </w:p>
        </w:tc>
      </w:tr>
      <w:tr w:rsidR="002E19BB" w:rsidTr="001E64F0">
        <w:trPr>
          <w:trHeight w:hRule="exact" w:val="284"/>
        </w:trPr>
        <w:tc>
          <w:tcPr>
            <w:tcW w:w="3151" w:type="dxa"/>
            <w:vMerge/>
            <w:tcBorders>
              <w:left w:val="single" w:sz="4" w:space="0" w:color="000000"/>
              <w:bottom w:val="single" w:sz="4" w:space="0" w:color="000000"/>
              <w:right w:val="single" w:sz="4" w:space="0" w:color="000000"/>
            </w:tcBorders>
          </w:tcPr>
          <w:p w:rsidR="002E19BB" w:rsidRDefault="002E19BB" w:rsidP="00B529F1"/>
        </w:tc>
        <w:tc>
          <w:tcPr>
            <w:tcW w:w="3159"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left="3"/>
              <w:jc w:val="center"/>
              <w:rPr>
                <w:rFonts w:ascii="Times New Roman" w:eastAsia="Times New Roman" w:hAnsi="Times New Roman" w:cs="Times New Roman"/>
                <w:sz w:val="24"/>
                <w:szCs w:val="24"/>
              </w:rPr>
            </w:pPr>
            <w:proofErr w:type="spellStart"/>
            <w:r>
              <w:rPr>
                <w:rFonts w:ascii="Times New Roman" w:hAnsi="Times New Roman"/>
                <w:sz w:val="24"/>
              </w:rPr>
              <w:t>Юноши</w:t>
            </w:r>
            <w:proofErr w:type="spellEnd"/>
          </w:p>
        </w:tc>
        <w:tc>
          <w:tcPr>
            <w:tcW w:w="3472"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right="4"/>
              <w:jc w:val="center"/>
              <w:rPr>
                <w:rFonts w:ascii="Times New Roman" w:eastAsia="Times New Roman" w:hAnsi="Times New Roman" w:cs="Times New Roman"/>
                <w:sz w:val="24"/>
                <w:szCs w:val="24"/>
              </w:rPr>
            </w:pPr>
            <w:proofErr w:type="spellStart"/>
            <w:r>
              <w:rPr>
                <w:rFonts w:ascii="Times New Roman" w:hAnsi="Times New Roman"/>
                <w:sz w:val="24"/>
              </w:rPr>
              <w:t>Девушки</w:t>
            </w:r>
            <w:proofErr w:type="spellEnd"/>
          </w:p>
        </w:tc>
      </w:tr>
      <w:tr w:rsidR="002E19BB" w:rsidRPr="005B635A" w:rsidTr="001E64F0">
        <w:trPr>
          <w:trHeight w:hRule="exact" w:val="1114"/>
        </w:trPr>
        <w:tc>
          <w:tcPr>
            <w:tcW w:w="3151" w:type="dxa"/>
            <w:vMerge w:val="restart"/>
            <w:tcBorders>
              <w:top w:val="single" w:sz="4" w:space="0" w:color="000000"/>
              <w:left w:val="single" w:sz="4" w:space="0" w:color="000000"/>
              <w:right w:val="single" w:sz="4" w:space="0" w:color="000000"/>
            </w:tcBorders>
          </w:tcPr>
          <w:p w:rsidR="002E19BB" w:rsidRDefault="002E19BB" w:rsidP="00B529F1">
            <w:pPr>
              <w:pStyle w:val="TableParagraph"/>
              <w:rPr>
                <w:rFonts w:ascii="Times New Roman" w:eastAsia="Times New Roman" w:hAnsi="Times New Roman" w:cs="Times New Roman"/>
                <w:sz w:val="24"/>
                <w:szCs w:val="24"/>
              </w:rPr>
            </w:pPr>
          </w:p>
          <w:p w:rsidR="002E19BB" w:rsidRDefault="002E19BB" w:rsidP="00B529F1">
            <w:pPr>
              <w:pStyle w:val="TableParagraph"/>
              <w:rPr>
                <w:rFonts w:ascii="Times New Roman" w:eastAsia="Times New Roman" w:hAnsi="Times New Roman" w:cs="Times New Roman"/>
                <w:sz w:val="24"/>
                <w:szCs w:val="24"/>
              </w:rPr>
            </w:pPr>
          </w:p>
          <w:p w:rsidR="002E19BB" w:rsidRDefault="002E19BB" w:rsidP="00B529F1">
            <w:pPr>
              <w:pStyle w:val="TableParagraph"/>
              <w:spacing w:before="7"/>
              <w:rPr>
                <w:rFonts w:ascii="Times New Roman" w:eastAsia="Times New Roman" w:hAnsi="Times New Roman" w:cs="Times New Roman"/>
                <w:sz w:val="35"/>
                <w:szCs w:val="35"/>
              </w:rPr>
            </w:pPr>
          </w:p>
          <w:p w:rsidR="002E19BB" w:rsidRDefault="002E19BB" w:rsidP="00B529F1">
            <w:pPr>
              <w:pStyle w:val="TableParagraph"/>
              <w:ind w:left="801"/>
              <w:rPr>
                <w:rFonts w:ascii="Times New Roman" w:eastAsia="Times New Roman" w:hAnsi="Times New Roman" w:cs="Times New Roman"/>
                <w:sz w:val="24"/>
                <w:szCs w:val="24"/>
              </w:rPr>
            </w:pPr>
            <w:proofErr w:type="spellStart"/>
            <w:r>
              <w:rPr>
                <w:rFonts w:ascii="Times New Roman" w:hAnsi="Times New Roman"/>
                <w:sz w:val="24"/>
              </w:rPr>
              <w:t>Быстрота</w:t>
            </w:r>
            <w:proofErr w:type="spellEnd"/>
          </w:p>
        </w:tc>
        <w:tc>
          <w:tcPr>
            <w:tcW w:w="3159"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922" w:right="673" w:firstLine="76"/>
              <w:rPr>
                <w:rFonts w:ascii="Times New Roman" w:eastAsia="Times New Roman" w:hAnsi="Times New Roman" w:cs="Times New Roman"/>
                <w:sz w:val="24"/>
                <w:szCs w:val="24"/>
                <w:lang w:val="ru-RU"/>
              </w:rPr>
            </w:pPr>
            <w:r w:rsidRPr="00341483">
              <w:rPr>
                <w:rFonts w:ascii="Times New Roman" w:hAnsi="Times New Roman"/>
                <w:sz w:val="24"/>
                <w:lang w:val="ru-RU"/>
              </w:rPr>
              <w:t>Бег на 20 м (не более 4,5</w:t>
            </w:r>
            <w:r w:rsidRPr="00341483">
              <w:rPr>
                <w:rFonts w:ascii="Times New Roman" w:hAnsi="Times New Roman"/>
                <w:spacing w:val="-8"/>
                <w:sz w:val="24"/>
                <w:lang w:val="ru-RU"/>
              </w:rPr>
              <w:t xml:space="preserve"> </w:t>
            </w:r>
            <w:r w:rsidRPr="00341483">
              <w:rPr>
                <w:rFonts w:ascii="Times New Roman" w:hAnsi="Times New Roman"/>
                <w:sz w:val="24"/>
                <w:lang w:val="ru-RU"/>
              </w:rPr>
              <w:t>с)</w:t>
            </w:r>
          </w:p>
        </w:tc>
        <w:tc>
          <w:tcPr>
            <w:tcW w:w="3472"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1008" w:right="703" w:firstLine="48"/>
              <w:rPr>
                <w:rFonts w:ascii="Times New Roman" w:eastAsia="Times New Roman" w:hAnsi="Times New Roman" w:cs="Times New Roman"/>
                <w:sz w:val="24"/>
                <w:szCs w:val="24"/>
                <w:lang w:val="ru-RU"/>
              </w:rPr>
            </w:pPr>
            <w:r w:rsidRPr="00341483">
              <w:rPr>
                <w:rFonts w:ascii="Times New Roman" w:hAnsi="Times New Roman"/>
                <w:sz w:val="24"/>
                <w:lang w:val="ru-RU"/>
              </w:rPr>
              <w:t>Бег на 20 м (не более 4,7</w:t>
            </w:r>
            <w:r w:rsidRPr="00341483">
              <w:rPr>
                <w:rFonts w:ascii="Times New Roman" w:hAnsi="Times New Roman"/>
                <w:spacing w:val="-3"/>
                <w:sz w:val="24"/>
                <w:lang w:val="ru-RU"/>
              </w:rPr>
              <w:t xml:space="preserve"> </w:t>
            </w:r>
            <w:r w:rsidRPr="00341483">
              <w:rPr>
                <w:rFonts w:ascii="Times New Roman" w:hAnsi="Times New Roman"/>
                <w:sz w:val="24"/>
                <w:lang w:val="ru-RU"/>
              </w:rPr>
              <w:t>с)</w:t>
            </w:r>
          </w:p>
        </w:tc>
      </w:tr>
      <w:tr w:rsidR="002E19BB" w:rsidRPr="005B635A" w:rsidTr="001E64F0">
        <w:trPr>
          <w:trHeight w:hRule="exact" w:val="1114"/>
        </w:trPr>
        <w:tc>
          <w:tcPr>
            <w:tcW w:w="3151" w:type="dxa"/>
            <w:vMerge/>
            <w:tcBorders>
              <w:left w:val="single" w:sz="4" w:space="0" w:color="000000"/>
              <w:bottom w:val="single" w:sz="4" w:space="0" w:color="000000"/>
              <w:right w:val="single" w:sz="4" w:space="0" w:color="000000"/>
            </w:tcBorders>
          </w:tcPr>
          <w:p w:rsidR="002E19BB" w:rsidRPr="00341483" w:rsidRDefault="002E19BB" w:rsidP="00B529F1">
            <w:pPr>
              <w:rPr>
                <w:lang w:val="ru-RU"/>
              </w:rPr>
            </w:pPr>
          </w:p>
        </w:tc>
        <w:tc>
          <w:tcPr>
            <w:tcW w:w="3159"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513" w:right="258" w:hanging="250"/>
              <w:rPr>
                <w:rFonts w:ascii="Times New Roman" w:eastAsia="Times New Roman" w:hAnsi="Times New Roman" w:cs="Times New Roman"/>
                <w:sz w:val="24"/>
                <w:szCs w:val="24"/>
                <w:lang w:val="ru-RU"/>
              </w:rPr>
            </w:pPr>
            <w:r w:rsidRPr="00341483">
              <w:rPr>
                <w:rFonts w:ascii="Times New Roman" w:hAnsi="Times New Roman"/>
                <w:sz w:val="24"/>
                <w:lang w:val="ru-RU"/>
              </w:rPr>
              <w:t>Скоростное ведение мяча 20 м (не более 11,0</w:t>
            </w:r>
            <w:r w:rsidRPr="00341483">
              <w:rPr>
                <w:rFonts w:ascii="Times New Roman" w:hAnsi="Times New Roman"/>
                <w:spacing w:val="-8"/>
                <w:sz w:val="24"/>
                <w:lang w:val="ru-RU"/>
              </w:rPr>
              <w:t xml:space="preserve"> </w:t>
            </w:r>
            <w:r w:rsidRPr="00341483">
              <w:rPr>
                <w:rFonts w:ascii="Times New Roman" w:hAnsi="Times New Roman"/>
                <w:sz w:val="24"/>
                <w:lang w:val="ru-RU"/>
              </w:rPr>
              <w:t>с)</w:t>
            </w:r>
          </w:p>
        </w:tc>
        <w:tc>
          <w:tcPr>
            <w:tcW w:w="3472"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605" w:right="321" w:hanging="284"/>
              <w:rPr>
                <w:rFonts w:ascii="Times New Roman" w:eastAsia="Times New Roman" w:hAnsi="Times New Roman" w:cs="Times New Roman"/>
                <w:sz w:val="24"/>
                <w:szCs w:val="24"/>
                <w:lang w:val="ru-RU"/>
              </w:rPr>
            </w:pPr>
            <w:r w:rsidRPr="00341483">
              <w:rPr>
                <w:rFonts w:ascii="Times New Roman" w:hAnsi="Times New Roman"/>
                <w:sz w:val="24"/>
                <w:lang w:val="ru-RU"/>
              </w:rPr>
              <w:t>Скоростное ведение мяча 20 м (не более 11,4</w:t>
            </w:r>
            <w:r w:rsidRPr="00341483">
              <w:rPr>
                <w:rFonts w:ascii="Times New Roman" w:hAnsi="Times New Roman"/>
                <w:spacing w:val="-7"/>
                <w:sz w:val="24"/>
                <w:lang w:val="ru-RU"/>
              </w:rPr>
              <w:t xml:space="preserve"> </w:t>
            </w:r>
            <w:r w:rsidRPr="00341483">
              <w:rPr>
                <w:rFonts w:ascii="Times New Roman" w:hAnsi="Times New Roman"/>
                <w:sz w:val="24"/>
                <w:lang w:val="ru-RU"/>
              </w:rPr>
              <w:t>с)</w:t>
            </w:r>
          </w:p>
        </w:tc>
      </w:tr>
      <w:tr w:rsidR="002E19BB" w:rsidRPr="005B635A" w:rsidTr="001E64F0">
        <w:trPr>
          <w:trHeight w:hRule="exact" w:val="1114"/>
        </w:trPr>
        <w:tc>
          <w:tcPr>
            <w:tcW w:w="3151" w:type="dxa"/>
            <w:vMerge w:val="restart"/>
            <w:tcBorders>
              <w:top w:val="single" w:sz="4" w:space="0" w:color="000000"/>
              <w:left w:val="single" w:sz="4" w:space="0" w:color="000000"/>
              <w:right w:val="single" w:sz="4" w:space="0" w:color="000000"/>
            </w:tcBorders>
          </w:tcPr>
          <w:p w:rsidR="002E19BB" w:rsidRPr="00341483" w:rsidRDefault="002E19BB" w:rsidP="00B529F1">
            <w:pPr>
              <w:pStyle w:val="TableParagraph"/>
              <w:rPr>
                <w:rFonts w:ascii="Times New Roman" w:eastAsia="Times New Roman" w:hAnsi="Times New Roman" w:cs="Times New Roman"/>
                <w:sz w:val="24"/>
                <w:szCs w:val="24"/>
                <w:lang w:val="ru-RU"/>
              </w:rPr>
            </w:pPr>
          </w:p>
          <w:p w:rsidR="002E19BB" w:rsidRPr="00341483" w:rsidRDefault="002E19BB" w:rsidP="00B529F1">
            <w:pPr>
              <w:pStyle w:val="TableParagraph"/>
              <w:rPr>
                <w:rFonts w:ascii="Times New Roman" w:eastAsia="Times New Roman" w:hAnsi="Times New Roman" w:cs="Times New Roman"/>
                <w:sz w:val="24"/>
                <w:szCs w:val="24"/>
                <w:lang w:val="ru-RU"/>
              </w:rPr>
            </w:pPr>
          </w:p>
          <w:p w:rsidR="002E19BB" w:rsidRPr="00341483" w:rsidRDefault="002E19BB" w:rsidP="00B529F1">
            <w:pPr>
              <w:pStyle w:val="TableParagraph"/>
              <w:rPr>
                <w:rFonts w:ascii="Times New Roman" w:eastAsia="Times New Roman" w:hAnsi="Times New Roman" w:cs="Times New Roman"/>
                <w:sz w:val="24"/>
                <w:szCs w:val="24"/>
                <w:lang w:val="ru-RU"/>
              </w:rPr>
            </w:pPr>
          </w:p>
          <w:p w:rsidR="002E19BB" w:rsidRDefault="002E19BB" w:rsidP="00B529F1">
            <w:pPr>
              <w:pStyle w:val="TableParagraph"/>
              <w:spacing w:before="139" w:line="275" w:lineRule="exact"/>
              <w:ind w:left="264"/>
              <w:rPr>
                <w:rFonts w:ascii="Times New Roman" w:eastAsia="Times New Roman" w:hAnsi="Times New Roman" w:cs="Times New Roman"/>
                <w:sz w:val="24"/>
                <w:szCs w:val="24"/>
              </w:rPr>
            </w:pPr>
            <w:proofErr w:type="spellStart"/>
            <w:r>
              <w:rPr>
                <w:rFonts w:ascii="Times New Roman" w:hAnsi="Times New Roman"/>
                <w:sz w:val="24"/>
              </w:rPr>
              <w:t>Скоростно-силовые</w:t>
            </w:r>
            <w:proofErr w:type="spellEnd"/>
          </w:p>
          <w:p w:rsidR="002E19BB" w:rsidRDefault="002E19BB" w:rsidP="00B529F1">
            <w:pPr>
              <w:pStyle w:val="TableParagraph"/>
              <w:spacing w:line="275" w:lineRule="exact"/>
              <w:ind w:left="1027"/>
              <w:rPr>
                <w:rFonts w:ascii="Times New Roman" w:eastAsia="Times New Roman" w:hAnsi="Times New Roman" w:cs="Times New Roman"/>
                <w:sz w:val="24"/>
                <w:szCs w:val="24"/>
              </w:rPr>
            </w:pPr>
            <w:proofErr w:type="spellStart"/>
            <w:r>
              <w:rPr>
                <w:rFonts w:ascii="Times New Roman" w:hAnsi="Times New Roman"/>
                <w:sz w:val="24"/>
              </w:rPr>
              <w:t>качества</w:t>
            </w:r>
            <w:proofErr w:type="spellEnd"/>
          </w:p>
        </w:tc>
        <w:tc>
          <w:tcPr>
            <w:tcW w:w="3159"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806" w:right="317" w:hanging="485"/>
              <w:rPr>
                <w:rFonts w:ascii="Times New Roman" w:eastAsia="Times New Roman" w:hAnsi="Times New Roman" w:cs="Times New Roman"/>
                <w:sz w:val="24"/>
                <w:szCs w:val="24"/>
                <w:lang w:val="ru-RU"/>
              </w:rPr>
            </w:pPr>
            <w:r w:rsidRPr="00341483">
              <w:rPr>
                <w:rFonts w:ascii="Times New Roman" w:hAnsi="Times New Roman"/>
                <w:sz w:val="24"/>
                <w:lang w:val="ru-RU"/>
              </w:rPr>
              <w:t>Прыжок в длину с</w:t>
            </w:r>
            <w:r w:rsidRPr="00341483">
              <w:rPr>
                <w:rFonts w:ascii="Times New Roman" w:hAnsi="Times New Roman"/>
                <w:spacing w:val="-9"/>
                <w:sz w:val="24"/>
                <w:lang w:val="ru-RU"/>
              </w:rPr>
              <w:t xml:space="preserve"> </w:t>
            </w:r>
            <w:r w:rsidRPr="00341483">
              <w:rPr>
                <w:rFonts w:ascii="Times New Roman" w:hAnsi="Times New Roman"/>
                <w:sz w:val="24"/>
                <w:lang w:val="ru-RU"/>
              </w:rPr>
              <w:t>места (не менее 130</w:t>
            </w:r>
            <w:r w:rsidRPr="00341483">
              <w:rPr>
                <w:rFonts w:ascii="Times New Roman" w:hAnsi="Times New Roman"/>
                <w:spacing w:val="-11"/>
                <w:sz w:val="24"/>
                <w:lang w:val="ru-RU"/>
              </w:rPr>
              <w:t xml:space="preserve"> </w:t>
            </w:r>
            <w:r w:rsidRPr="00341483">
              <w:rPr>
                <w:rFonts w:ascii="Times New Roman" w:hAnsi="Times New Roman"/>
                <w:sz w:val="24"/>
                <w:lang w:val="ru-RU"/>
              </w:rPr>
              <w:t>см)</w:t>
            </w:r>
          </w:p>
        </w:tc>
        <w:tc>
          <w:tcPr>
            <w:tcW w:w="3472"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864" w:right="379" w:hanging="485"/>
              <w:rPr>
                <w:rFonts w:ascii="Times New Roman" w:eastAsia="Times New Roman" w:hAnsi="Times New Roman" w:cs="Times New Roman"/>
                <w:sz w:val="24"/>
                <w:szCs w:val="24"/>
                <w:lang w:val="ru-RU"/>
              </w:rPr>
            </w:pPr>
            <w:r w:rsidRPr="00341483">
              <w:rPr>
                <w:rFonts w:ascii="Times New Roman" w:hAnsi="Times New Roman"/>
                <w:sz w:val="24"/>
                <w:lang w:val="ru-RU"/>
              </w:rPr>
              <w:t>Прыжок в длину с</w:t>
            </w:r>
            <w:r w:rsidRPr="00341483">
              <w:rPr>
                <w:rFonts w:ascii="Times New Roman" w:hAnsi="Times New Roman"/>
                <w:spacing w:val="-9"/>
                <w:sz w:val="24"/>
                <w:lang w:val="ru-RU"/>
              </w:rPr>
              <w:t xml:space="preserve"> </w:t>
            </w:r>
            <w:r w:rsidRPr="00341483">
              <w:rPr>
                <w:rFonts w:ascii="Times New Roman" w:hAnsi="Times New Roman"/>
                <w:sz w:val="24"/>
                <w:lang w:val="ru-RU"/>
              </w:rPr>
              <w:t>места (не менее 115</w:t>
            </w:r>
            <w:r w:rsidRPr="00341483">
              <w:rPr>
                <w:rFonts w:ascii="Times New Roman" w:hAnsi="Times New Roman"/>
                <w:spacing w:val="-11"/>
                <w:sz w:val="24"/>
                <w:lang w:val="ru-RU"/>
              </w:rPr>
              <w:t xml:space="preserve"> </w:t>
            </w:r>
            <w:r w:rsidRPr="00341483">
              <w:rPr>
                <w:rFonts w:ascii="Times New Roman" w:hAnsi="Times New Roman"/>
                <w:sz w:val="24"/>
                <w:lang w:val="ru-RU"/>
              </w:rPr>
              <w:t>см)</w:t>
            </w:r>
          </w:p>
        </w:tc>
      </w:tr>
      <w:tr w:rsidR="002E19BB" w:rsidRPr="005B635A" w:rsidTr="001E64F0">
        <w:trPr>
          <w:trHeight w:hRule="exact" w:val="1392"/>
        </w:trPr>
        <w:tc>
          <w:tcPr>
            <w:tcW w:w="3151" w:type="dxa"/>
            <w:vMerge/>
            <w:tcBorders>
              <w:left w:val="single" w:sz="4" w:space="0" w:color="000000"/>
              <w:bottom w:val="single" w:sz="4" w:space="0" w:color="000000"/>
              <w:right w:val="single" w:sz="4" w:space="0" w:color="000000"/>
            </w:tcBorders>
          </w:tcPr>
          <w:p w:rsidR="002E19BB" w:rsidRPr="00341483" w:rsidRDefault="002E19BB" w:rsidP="00B529F1">
            <w:pPr>
              <w:rPr>
                <w:lang w:val="ru-RU"/>
              </w:rPr>
            </w:pPr>
          </w:p>
        </w:tc>
        <w:tc>
          <w:tcPr>
            <w:tcW w:w="3159"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11"/>
              <w:rPr>
                <w:rFonts w:ascii="Times New Roman" w:eastAsia="Times New Roman" w:hAnsi="Times New Roman" w:cs="Times New Roman"/>
                <w:sz w:val="23"/>
                <w:szCs w:val="23"/>
                <w:lang w:val="ru-RU"/>
              </w:rPr>
            </w:pPr>
          </w:p>
          <w:p w:rsidR="002E19BB" w:rsidRPr="00341483" w:rsidRDefault="002E19BB" w:rsidP="00B529F1">
            <w:pPr>
              <w:pStyle w:val="TableParagraph"/>
              <w:spacing w:line="274" w:lineRule="exact"/>
              <w:ind w:left="662" w:right="426" w:hanging="236"/>
              <w:rPr>
                <w:rFonts w:ascii="Times New Roman" w:eastAsia="Times New Roman" w:hAnsi="Times New Roman" w:cs="Times New Roman"/>
                <w:sz w:val="24"/>
                <w:szCs w:val="24"/>
                <w:lang w:val="ru-RU"/>
              </w:rPr>
            </w:pPr>
            <w:r w:rsidRPr="00341483">
              <w:rPr>
                <w:rFonts w:ascii="Times New Roman" w:hAnsi="Times New Roman"/>
                <w:sz w:val="24"/>
                <w:lang w:val="ru-RU"/>
              </w:rPr>
              <w:t>Прыжок вверх с места с взмахом</w:t>
            </w:r>
            <w:r w:rsidRPr="00341483">
              <w:rPr>
                <w:rFonts w:ascii="Times New Roman" w:hAnsi="Times New Roman"/>
                <w:spacing w:val="-12"/>
                <w:sz w:val="24"/>
                <w:lang w:val="ru-RU"/>
              </w:rPr>
              <w:t xml:space="preserve"> </w:t>
            </w:r>
            <w:r w:rsidRPr="00341483">
              <w:rPr>
                <w:rFonts w:ascii="Times New Roman" w:hAnsi="Times New Roman"/>
                <w:sz w:val="24"/>
                <w:lang w:val="ru-RU"/>
              </w:rPr>
              <w:t>руками</w:t>
            </w:r>
          </w:p>
          <w:p w:rsidR="002E19BB" w:rsidRDefault="002E19BB" w:rsidP="00B529F1">
            <w:pPr>
              <w:pStyle w:val="TableParagraph"/>
              <w:spacing w:line="276" w:lineRule="exact"/>
              <w:ind w:left="863"/>
              <w:rPr>
                <w:rFonts w:ascii="Times New Roman" w:eastAsia="Times New Roman" w:hAnsi="Times New Roman" w:cs="Times New Roman"/>
                <w:sz w:val="24"/>
                <w:szCs w:val="24"/>
              </w:rPr>
            </w:pPr>
            <w:r>
              <w:rPr>
                <w:rFonts w:ascii="Times New Roman" w:hAnsi="Times New Roman"/>
                <w:sz w:val="24"/>
              </w:rPr>
              <w:t>(</w:t>
            </w:r>
            <w:proofErr w:type="spellStart"/>
            <w:r>
              <w:rPr>
                <w:rFonts w:ascii="Times New Roman" w:hAnsi="Times New Roman"/>
                <w:sz w:val="24"/>
              </w:rPr>
              <w:t>не</w:t>
            </w:r>
            <w:proofErr w:type="spellEnd"/>
            <w:r>
              <w:rPr>
                <w:rFonts w:ascii="Times New Roman" w:hAnsi="Times New Roman"/>
                <w:sz w:val="24"/>
              </w:rPr>
              <w:t xml:space="preserve"> </w:t>
            </w:r>
            <w:proofErr w:type="spellStart"/>
            <w:r>
              <w:rPr>
                <w:rFonts w:ascii="Times New Roman" w:hAnsi="Times New Roman"/>
                <w:sz w:val="24"/>
              </w:rPr>
              <w:t>менее</w:t>
            </w:r>
            <w:proofErr w:type="spellEnd"/>
            <w:r>
              <w:rPr>
                <w:rFonts w:ascii="Times New Roman" w:hAnsi="Times New Roman"/>
                <w:sz w:val="24"/>
              </w:rPr>
              <w:t xml:space="preserve"> 24</w:t>
            </w:r>
            <w:r>
              <w:rPr>
                <w:rFonts w:ascii="Times New Roman" w:hAnsi="Times New Roman"/>
                <w:spacing w:val="-11"/>
                <w:sz w:val="24"/>
              </w:rPr>
              <w:t xml:space="preserve"> </w:t>
            </w:r>
            <w:proofErr w:type="spellStart"/>
            <w:r>
              <w:rPr>
                <w:rFonts w:ascii="Times New Roman" w:hAnsi="Times New Roman"/>
                <w:sz w:val="24"/>
              </w:rPr>
              <w:t>см</w:t>
            </w:r>
            <w:proofErr w:type="spellEnd"/>
            <w:r>
              <w:rPr>
                <w:rFonts w:ascii="Times New Roman" w:hAnsi="Times New Roman"/>
                <w:sz w:val="24"/>
              </w:rPr>
              <w:t>)</w:t>
            </w:r>
          </w:p>
        </w:tc>
        <w:tc>
          <w:tcPr>
            <w:tcW w:w="3472" w:type="dxa"/>
            <w:tcBorders>
              <w:top w:val="single" w:sz="4" w:space="0" w:color="000000"/>
              <w:left w:val="single" w:sz="4" w:space="0" w:color="000000"/>
              <w:bottom w:val="single" w:sz="4" w:space="0" w:color="000000"/>
              <w:right w:val="single" w:sz="4" w:space="0" w:color="000000"/>
            </w:tcBorders>
          </w:tcPr>
          <w:p w:rsidR="002E19BB" w:rsidRPr="00341483" w:rsidRDefault="002E19BB" w:rsidP="00B529F1">
            <w:pPr>
              <w:pStyle w:val="TableParagraph"/>
              <w:spacing w:before="6"/>
              <w:rPr>
                <w:rFonts w:ascii="Times New Roman" w:eastAsia="Times New Roman" w:hAnsi="Times New Roman" w:cs="Times New Roman"/>
                <w:sz w:val="23"/>
                <w:szCs w:val="23"/>
                <w:lang w:val="ru-RU"/>
              </w:rPr>
            </w:pPr>
          </w:p>
          <w:p w:rsidR="002E19BB" w:rsidRPr="00341483" w:rsidRDefault="002E19BB" w:rsidP="00B529F1">
            <w:pPr>
              <w:pStyle w:val="TableParagraph"/>
              <w:ind w:left="816" w:right="489" w:hanging="332"/>
              <w:rPr>
                <w:rFonts w:ascii="Times New Roman" w:eastAsia="Times New Roman" w:hAnsi="Times New Roman" w:cs="Times New Roman"/>
                <w:sz w:val="24"/>
                <w:szCs w:val="24"/>
                <w:lang w:val="ru-RU"/>
              </w:rPr>
            </w:pPr>
            <w:r w:rsidRPr="00341483">
              <w:rPr>
                <w:rFonts w:ascii="Times New Roman" w:hAnsi="Times New Roman"/>
                <w:sz w:val="24"/>
                <w:lang w:val="ru-RU"/>
              </w:rPr>
              <w:t>Прыжок вверх с места с взмахом руками (не менее 20</w:t>
            </w:r>
            <w:r w:rsidRPr="00341483">
              <w:rPr>
                <w:rFonts w:ascii="Times New Roman" w:hAnsi="Times New Roman"/>
                <w:spacing w:val="-6"/>
                <w:sz w:val="24"/>
                <w:lang w:val="ru-RU"/>
              </w:rPr>
              <w:t xml:space="preserve"> </w:t>
            </w:r>
            <w:r w:rsidRPr="00341483">
              <w:rPr>
                <w:rFonts w:ascii="Times New Roman" w:hAnsi="Times New Roman"/>
                <w:sz w:val="24"/>
                <w:lang w:val="ru-RU"/>
              </w:rPr>
              <w:t>см)</w:t>
            </w:r>
          </w:p>
        </w:tc>
      </w:tr>
    </w:tbl>
    <w:p w:rsidR="00927E2B" w:rsidRDefault="00927E2B" w:rsidP="002E19BB">
      <w:pPr>
        <w:pStyle w:val="ae"/>
        <w:tabs>
          <w:tab w:val="left" w:pos="1545"/>
          <w:tab w:val="left" w:pos="3137"/>
          <w:tab w:val="left" w:pos="3521"/>
          <w:tab w:val="left" w:pos="4907"/>
          <w:tab w:val="left" w:pos="6404"/>
          <w:tab w:val="left" w:pos="8028"/>
        </w:tabs>
        <w:spacing w:before="62"/>
        <w:ind w:right="117" w:firstLine="710"/>
        <w:rPr>
          <w:w w:val="95"/>
          <w:lang w:val="ru-RU"/>
        </w:rPr>
      </w:pPr>
    </w:p>
    <w:p w:rsidR="002E19BB" w:rsidRPr="00371458" w:rsidRDefault="002E19BB" w:rsidP="00371458">
      <w:pPr>
        <w:pStyle w:val="ae"/>
        <w:tabs>
          <w:tab w:val="left" w:pos="1545"/>
          <w:tab w:val="left" w:pos="3137"/>
          <w:tab w:val="left" w:pos="3521"/>
          <w:tab w:val="left" w:pos="4907"/>
          <w:tab w:val="left" w:pos="6404"/>
          <w:tab w:val="left" w:pos="8028"/>
        </w:tabs>
        <w:spacing w:before="62"/>
        <w:ind w:right="117" w:firstLine="710"/>
        <w:jc w:val="both"/>
        <w:rPr>
          <w:sz w:val="26"/>
          <w:szCs w:val="26"/>
          <w:lang w:val="ru-RU"/>
        </w:rPr>
      </w:pPr>
      <w:r w:rsidRPr="00371458">
        <w:rPr>
          <w:w w:val="95"/>
          <w:sz w:val="26"/>
          <w:szCs w:val="26"/>
          <w:lang w:val="ru-RU"/>
        </w:rPr>
        <w:t>Для</w:t>
      </w:r>
      <w:r w:rsidRPr="00371458">
        <w:rPr>
          <w:w w:val="95"/>
          <w:sz w:val="26"/>
          <w:szCs w:val="26"/>
          <w:lang w:val="ru-RU"/>
        </w:rPr>
        <w:tab/>
        <w:t>зачисления</w:t>
      </w:r>
      <w:r w:rsidRPr="00371458">
        <w:rPr>
          <w:w w:val="95"/>
          <w:sz w:val="26"/>
          <w:szCs w:val="26"/>
          <w:lang w:val="ru-RU"/>
        </w:rPr>
        <w:tab/>
        <w:t>в</w:t>
      </w:r>
      <w:r w:rsidRPr="00371458">
        <w:rPr>
          <w:w w:val="95"/>
          <w:sz w:val="26"/>
          <w:szCs w:val="26"/>
          <w:lang w:val="ru-RU"/>
        </w:rPr>
        <w:tab/>
      </w:r>
      <w:r w:rsidRPr="00371458">
        <w:rPr>
          <w:spacing w:val="-1"/>
          <w:w w:val="95"/>
          <w:sz w:val="26"/>
          <w:szCs w:val="26"/>
          <w:lang w:val="ru-RU"/>
        </w:rPr>
        <w:t>группы</w:t>
      </w:r>
      <w:r w:rsidRPr="00371458">
        <w:rPr>
          <w:spacing w:val="-1"/>
          <w:w w:val="95"/>
          <w:sz w:val="26"/>
          <w:szCs w:val="26"/>
          <w:lang w:val="ru-RU"/>
        </w:rPr>
        <w:tab/>
      </w:r>
      <w:r w:rsidRPr="00371458">
        <w:rPr>
          <w:w w:val="95"/>
          <w:sz w:val="26"/>
          <w:szCs w:val="26"/>
          <w:lang w:val="ru-RU"/>
        </w:rPr>
        <w:t>начальной</w:t>
      </w:r>
      <w:r w:rsidRPr="00371458">
        <w:rPr>
          <w:w w:val="95"/>
          <w:sz w:val="26"/>
          <w:szCs w:val="26"/>
          <w:lang w:val="ru-RU"/>
        </w:rPr>
        <w:tab/>
        <w:t>подготовки</w:t>
      </w:r>
      <w:r w:rsidRPr="00371458">
        <w:rPr>
          <w:w w:val="95"/>
          <w:sz w:val="26"/>
          <w:szCs w:val="26"/>
          <w:lang w:val="ru-RU"/>
        </w:rPr>
        <w:tab/>
        <w:t xml:space="preserve">необходимо </w:t>
      </w:r>
      <w:r w:rsidRPr="00371458">
        <w:rPr>
          <w:sz w:val="26"/>
          <w:szCs w:val="26"/>
          <w:lang w:val="ru-RU"/>
        </w:rPr>
        <w:t>выполнение не менее 50%</w:t>
      </w:r>
      <w:r w:rsidRPr="00371458">
        <w:rPr>
          <w:spacing w:val="-13"/>
          <w:sz w:val="26"/>
          <w:szCs w:val="26"/>
          <w:lang w:val="ru-RU"/>
        </w:rPr>
        <w:t xml:space="preserve"> </w:t>
      </w:r>
      <w:r w:rsidRPr="00371458">
        <w:rPr>
          <w:sz w:val="26"/>
          <w:szCs w:val="26"/>
          <w:lang w:val="ru-RU"/>
        </w:rPr>
        <w:t>нормативов.</w:t>
      </w:r>
    </w:p>
    <w:p w:rsidR="00927E2B" w:rsidRDefault="00927E2B" w:rsidP="00951703">
      <w:pPr>
        <w:pStyle w:val="ae"/>
        <w:tabs>
          <w:tab w:val="left" w:pos="1545"/>
          <w:tab w:val="left" w:pos="3137"/>
          <w:tab w:val="left" w:pos="3521"/>
          <w:tab w:val="left" w:pos="4907"/>
          <w:tab w:val="left" w:pos="6404"/>
          <w:tab w:val="left" w:pos="8028"/>
        </w:tabs>
        <w:spacing w:before="62"/>
        <w:ind w:right="117" w:firstLine="710"/>
        <w:rPr>
          <w:lang w:val="ru-RU"/>
        </w:rPr>
      </w:pPr>
    </w:p>
    <w:p w:rsidR="00927E2B" w:rsidRDefault="00927E2B" w:rsidP="002E19BB">
      <w:pPr>
        <w:pStyle w:val="ae"/>
        <w:tabs>
          <w:tab w:val="left" w:pos="1545"/>
          <w:tab w:val="left" w:pos="3137"/>
          <w:tab w:val="left" w:pos="3521"/>
          <w:tab w:val="left" w:pos="4907"/>
          <w:tab w:val="left" w:pos="6404"/>
          <w:tab w:val="left" w:pos="8028"/>
        </w:tabs>
        <w:spacing w:before="62"/>
        <w:ind w:right="117" w:firstLine="710"/>
        <w:rPr>
          <w:lang w:val="ru-RU"/>
        </w:rPr>
      </w:pPr>
    </w:p>
    <w:p w:rsidR="00927E2B" w:rsidRPr="00341483" w:rsidRDefault="00927E2B" w:rsidP="002E19BB">
      <w:pPr>
        <w:pStyle w:val="ae"/>
        <w:tabs>
          <w:tab w:val="left" w:pos="1545"/>
          <w:tab w:val="left" w:pos="3137"/>
          <w:tab w:val="left" w:pos="3521"/>
          <w:tab w:val="left" w:pos="4907"/>
          <w:tab w:val="left" w:pos="6404"/>
          <w:tab w:val="left" w:pos="8028"/>
        </w:tabs>
        <w:spacing w:before="62"/>
        <w:ind w:right="117" w:firstLine="710"/>
        <w:rPr>
          <w:rFonts w:cs="Times New Roman"/>
          <w:lang w:val="ru-RU"/>
        </w:rPr>
      </w:pPr>
    </w:p>
    <w:p w:rsidR="002E19BB" w:rsidRPr="00371458" w:rsidRDefault="002E19BB" w:rsidP="002E19BB">
      <w:pPr>
        <w:pStyle w:val="1"/>
        <w:spacing w:before="62"/>
        <w:ind w:left="142" w:right="403" w:firstLine="544"/>
        <w:rPr>
          <w:b w:val="0"/>
          <w:bCs w:val="0"/>
          <w:sz w:val="26"/>
          <w:szCs w:val="26"/>
          <w:lang w:val="ru-RU"/>
        </w:rPr>
      </w:pPr>
      <w:r w:rsidRPr="00371458">
        <w:rPr>
          <w:sz w:val="26"/>
          <w:szCs w:val="26"/>
          <w:lang w:val="ru-RU"/>
        </w:rPr>
        <w:t>Контрольно-переводные нормативы по общей физической и специальной физической подготовке на этапе начальной</w:t>
      </w:r>
      <w:r w:rsidRPr="00371458">
        <w:rPr>
          <w:spacing w:val="-27"/>
          <w:sz w:val="26"/>
          <w:szCs w:val="26"/>
          <w:lang w:val="ru-RU"/>
        </w:rPr>
        <w:t xml:space="preserve"> </w:t>
      </w:r>
      <w:r w:rsidRPr="00371458">
        <w:rPr>
          <w:sz w:val="26"/>
          <w:szCs w:val="26"/>
          <w:lang w:val="ru-RU"/>
        </w:rPr>
        <w:t>подготовки</w:t>
      </w:r>
    </w:p>
    <w:p w:rsidR="002E19BB" w:rsidRDefault="002E19BB" w:rsidP="002E19BB">
      <w:pPr>
        <w:spacing w:line="275" w:lineRule="exact"/>
        <w:ind w:right="1073"/>
        <w:jc w:val="right"/>
        <w:rPr>
          <w:rFonts w:ascii="Times New Roman" w:eastAsia="Times New Roman" w:hAnsi="Times New Roman"/>
          <w:sz w:val="24"/>
          <w:szCs w:val="24"/>
        </w:rPr>
      </w:pPr>
      <w:r>
        <w:rPr>
          <w:rFonts w:ascii="Times New Roman" w:hAnsi="Times New Roman"/>
          <w:sz w:val="24"/>
        </w:rPr>
        <w:t>Таблица 2</w:t>
      </w:r>
    </w:p>
    <w:p w:rsidR="002E19BB" w:rsidRDefault="002E19BB" w:rsidP="002E19BB">
      <w:pPr>
        <w:rPr>
          <w:rFonts w:ascii="Times New Roman" w:eastAsia="Times New Roman" w:hAnsi="Times New Roman"/>
          <w:sz w:val="23"/>
          <w:szCs w:val="23"/>
        </w:rPr>
      </w:pPr>
    </w:p>
    <w:tbl>
      <w:tblPr>
        <w:tblStyle w:val="TableNormal"/>
        <w:tblW w:w="9782" w:type="dxa"/>
        <w:tblInd w:w="-289" w:type="dxa"/>
        <w:tblLayout w:type="fixed"/>
        <w:tblLook w:val="01E0" w:firstRow="1" w:lastRow="1" w:firstColumn="1" w:lastColumn="1" w:noHBand="0" w:noVBand="0"/>
      </w:tblPr>
      <w:tblGrid>
        <w:gridCol w:w="426"/>
        <w:gridCol w:w="2410"/>
        <w:gridCol w:w="713"/>
        <w:gridCol w:w="850"/>
        <w:gridCol w:w="1133"/>
        <w:gridCol w:w="994"/>
        <w:gridCol w:w="1133"/>
        <w:gridCol w:w="1133"/>
        <w:gridCol w:w="990"/>
      </w:tblGrid>
      <w:tr w:rsidR="002E19BB" w:rsidTr="00B833B9">
        <w:trPr>
          <w:trHeight w:hRule="exact" w:val="332"/>
        </w:trPr>
        <w:tc>
          <w:tcPr>
            <w:tcW w:w="426"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9"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9" w:lineRule="exact"/>
              <w:ind w:left="106"/>
              <w:rPr>
                <w:rFonts w:ascii="Times New Roman" w:eastAsia="Times New Roman" w:hAnsi="Times New Roman" w:cs="Times New Roman"/>
                <w:sz w:val="24"/>
                <w:szCs w:val="24"/>
              </w:rPr>
            </w:pPr>
            <w:proofErr w:type="spellStart"/>
            <w:r>
              <w:rPr>
                <w:rFonts w:ascii="Times New Roman" w:hAnsi="Times New Roman"/>
                <w:sz w:val="24"/>
              </w:rPr>
              <w:t>Упражнения</w:t>
            </w:r>
            <w:proofErr w:type="spellEnd"/>
          </w:p>
        </w:tc>
        <w:tc>
          <w:tcPr>
            <w:tcW w:w="713"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9" w:lineRule="exact"/>
              <w:ind w:left="240"/>
              <w:rPr>
                <w:rFonts w:ascii="Times New Roman" w:eastAsia="Times New Roman" w:hAnsi="Times New Roman" w:cs="Times New Roman"/>
                <w:sz w:val="24"/>
                <w:szCs w:val="24"/>
              </w:rPr>
            </w:pPr>
            <w:proofErr w:type="spellStart"/>
            <w:r>
              <w:rPr>
                <w:rFonts w:ascii="Times New Roman" w:hAnsi="Times New Roman"/>
                <w:sz w:val="24"/>
              </w:rPr>
              <w:t>Баллы</w:t>
            </w:r>
            <w:proofErr w:type="spellEnd"/>
          </w:p>
        </w:tc>
        <w:tc>
          <w:tcPr>
            <w:tcW w:w="2977" w:type="dxa"/>
            <w:gridSpan w:val="3"/>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left="1171"/>
              <w:rPr>
                <w:rFonts w:ascii="Times New Roman" w:eastAsia="Times New Roman" w:hAnsi="Times New Roman" w:cs="Times New Roman"/>
                <w:sz w:val="24"/>
                <w:szCs w:val="24"/>
              </w:rPr>
            </w:pPr>
            <w:proofErr w:type="spellStart"/>
            <w:r>
              <w:rPr>
                <w:rFonts w:ascii="Times New Roman" w:hAnsi="Times New Roman"/>
                <w:sz w:val="24"/>
              </w:rPr>
              <w:t>Юноши</w:t>
            </w:r>
            <w:proofErr w:type="spellEnd"/>
          </w:p>
        </w:tc>
        <w:tc>
          <w:tcPr>
            <w:tcW w:w="3256" w:type="dxa"/>
            <w:gridSpan w:val="3"/>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left="122"/>
              <w:jc w:val="center"/>
              <w:rPr>
                <w:rFonts w:ascii="Times New Roman" w:eastAsia="Times New Roman" w:hAnsi="Times New Roman" w:cs="Times New Roman"/>
                <w:sz w:val="24"/>
                <w:szCs w:val="24"/>
              </w:rPr>
            </w:pPr>
            <w:proofErr w:type="spellStart"/>
            <w:r>
              <w:rPr>
                <w:rFonts w:ascii="Times New Roman" w:hAnsi="Times New Roman"/>
                <w:sz w:val="24"/>
              </w:rPr>
              <w:t>Девушки</w:t>
            </w:r>
            <w:proofErr w:type="spellEnd"/>
          </w:p>
        </w:tc>
      </w:tr>
      <w:tr w:rsidR="002E19BB" w:rsidTr="00B833B9">
        <w:trPr>
          <w:trHeight w:hRule="exact" w:val="322"/>
        </w:trPr>
        <w:tc>
          <w:tcPr>
            <w:tcW w:w="426" w:type="dxa"/>
            <w:vMerge/>
            <w:tcBorders>
              <w:left w:val="single" w:sz="4" w:space="0" w:color="000000"/>
              <w:bottom w:val="single" w:sz="4" w:space="0" w:color="000000"/>
              <w:right w:val="single" w:sz="4" w:space="0" w:color="000000"/>
            </w:tcBorders>
          </w:tcPr>
          <w:p w:rsidR="002E19BB" w:rsidRDefault="002E19BB" w:rsidP="00B529F1"/>
        </w:tc>
        <w:tc>
          <w:tcPr>
            <w:tcW w:w="2410" w:type="dxa"/>
            <w:vMerge/>
            <w:tcBorders>
              <w:left w:val="single" w:sz="4" w:space="0" w:color="000000"/>
              <w:bottom w:val="single" w:sz="4" w:space="0" w:color="000000"/>
              <w:right w:val="single" w:sz="4" w:space="0" w:color="000000"/>
            </w:tcBorders>
          </w:tcPr>
          <w:p w:rsidR="002E19BB" w:rsidRDefault="002E19BB" w:rsidP="00B529F1"/>
        </w:tc>
        <w:tc>
          <w:tcPr>
            <w:tcW w:w="713" w:type="dxa"/>
            <w:vMerge/>
            <w:tcBorders>
              <w:left w:val="single" w:sz="4" w:space="0" w:color="000000"/>
              <w:bottom w:val="single" w:sz="4" w:space="0" w:color="000000"/>
              <w:right w:val="single" w:sz="4" w:space="0" w:color="000000"/>
            </w:tcBorders>
          </w:tcPr>
          <w:p w:rsidR="002E19BB" w:rsidRDefault="002E19BB" w:rsidP="00B529F1"/>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hAnsi="Times New Roman"/>
                <w:sz w:val="24"/>
              </w:rPr>
              <w:t>НП-1</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287"/>
              <w:jc w:val="right"/>
              <w:rPr>
                <w:rFonts w:ascii="Times New Roman" w:eastAsia="Times New Roman" w:hAnsi="Times New Roman" w:cs="Times New Roman"/>
                <w:sz w:val="24"/>
                <w:szCs w:val="24"/>
              </w:rPr>
            </w:pPr>
            <w:r>
              <w:rPr>
                <w:rFonts w:ascii="Times New Roman" w:hAnsi="Times New Roman"/>
                <w:spacing w:val="-1"/>
                <w:sz w:val="24"/>
              </w:rPr>
              <w:t>НП-2</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hAnsi="Times New Roman"/>
                <w:sz w:val="24"/>
              </w:rPr>
              <w:t>НП-3</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hAnsi="Times New Roman"/>
                <w:sz w:val="24"/>
              </w:rPr>
              <w:t>НП-1</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hAnsi="Times New Roman"/>
                <w:sz w:val="24"/>
              </w:rPr>
              <w:t>НП-2</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291"/>
              <w:jc w:val="right"/>
              <w:rPr>
                <w:rFonts w:ascii="Times New Roman" w:eastAsia="Times New Roman" w:hAnsi="Times New Roman" w:cs="Times New Roman"/>
                <w:sz w:val="24"/>
                <w:szCs w:val="24"/>
              </w:rPr>
            </w:pPr>
            <w:r>
              <w:rPr>
                <w:rFonts w:ascii="Times New Roman" w:hAnsi="Times New Roman"/>
                <w:spacing w:val="-1"/>
                <w:sz w:val="24"/>
              </w:rPr>
              <w:t>НП-3</w:t>
            </w:r>
          </w:p>
        </w:tc>
      </w:tr>
      <w:tr w:rsidR="002E19BB" w:rsidTr="00B833B9">
        <w:trPr>
          <w:trHeight w:hRule="exact" w:val="331"/>
        </w:trPr>
        <w:tc>
          <w:tcPr>
            <w:tcW w:w="426"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8" w:lineRule="exact"/>
              <w:ind w:left="105"/>
              <w:rPr>
                <w:rFonts w:ascii="Times New Roman" w:eastAsia="Times New Roman" w:hAnsi="Times New Roman" w:cs="Times New Roman"/>
                <w:sz w:val="24"/>
                <w:szCs w:val="24"/>
              </w:rPr>
            </w:pPr>
            <w:r>
              <w:rPr>
                <w:rFonts w:ascii="Times New Roman"/>
                <w:sz w:val="24"/>
              </w:rPr>
              <w:t>1</w:t>
            </w:r>
          </w:p>
        </w:tc>
        <w:tc>
          <w:tcPr>
            <w:tcW w:w="2410"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42" w:lineRule="auto"/>
              <w:ind w:left="106" w:right="1143"/>
              <w:rPr>
                <w:rFonts w:ascii="Times New Roman" w:eastAsia="Times New Roman" w:hAnsi="Times New Roman" w:cs="Times New Roman"/>
                <w:sz w:val="24"/>
                <w:szCs w:val="24"/>
              </w:rPr>
            </w:pPr>
            <w:proofErr w:type="spellStart"/>
            <w:r>
              <w:rPr>
                <w:rFonts w:ascii="Times New Roman" w:hAnsi="Times New Roman"/>
                <w:sz w:val="24"/>
              </w:rPr>
              <w:t>Бег</w:t>
            </w:r>
            <w:proofErr w:type="spellEnd"/>
            <w:r>
              <w:rPr>
                <w:rFonts w:ascii="Times New Roman" w:hAnsi="Times New Roman"/>
                <w:sz w:val="24"/>
              </w:rPr>
              <w:t xml:space="preserve"> </w:t>
            </w:r>
            <w:proofErr w:type="spellStart"/>
            <w:r>
              <w:rPr>
                <w:rFonts w:ascii="Times New Roman" w:hAnsi="Times New Roman"/>
                <w:sz w:val="24"/>
              </w:rPr>
              <w:t>на</w:t>
            </w:r>
            <w:proofErr w:type="spellEnd"/>
            <w:r>
              <w:rPr>
                <w:rFonts w:ascii="Times New Roman" w:hAnsi="Times New Roman"/>
                <w:sz w:val="24"/>
              </w:rPr>
              <w:t xml:space="preserve"> 20 м (с)</w:t>
            </w:r>
          </w:p>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9"/>
              <w:jc w:val="center"/>
              <w:rPr>
                <w:rFonts w:ascii="Times New Roman" w:eastAsia="Times New Roman" w:hAnsi="Times New Roman" w:cs="Times New Roman"/>
                <w:sz w:val="24"/>
                <w:szCs w:val="24"/>
              </w:rPr>
            </w:pPr>
            <w:r>
              <w:rPr>
                <w:rFonts w:ascii="Times New Roman"/>
                <w:sz w:val="24"/>
              </w:rPr>
              <w:t>4,3</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4,2</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4,1</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4,5</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4,4</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4,3</w:t>
            </w:r>
          </w:p>
        </w:tc>
      </w:tr>
      <w:tr w:rsidR="002E19BB" w:rsidTr="00B833B9">
        <w:trPr>
          <w:trHeight w:hRule="exact" w:val="326"/>
        </w:trPr>
        <w:tc>
          <w:tcPr>
            <w:tcW w:w="426" w:type="dxa"/>
            <w:vMerge/>
            <w:tcBorders>
              <w:left w:val="single" w:sz="4" w:space="0" w:color="000000"/>
              <w:right w:val="single" w:sz="4" w:space="0" w:color="000000"/>
            </w:tcBorders>
          </w:tcPr>
          <w:p w:rsidR="002E19BB" w:rsidRDefault="002E19BB" w:rsidP="00B529F1"/>
        </w:tc>
        <w:tc>
          <w:tcPr>
            <w:tcW w:w="2410" w:type="dxa"/>
            <w:vMerge/>
            <w:tcBorders>
              <w:left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9"/>
              <w:jc w:val="center"/>
              <w:rPr>
                <w:rFonts w:ascii="Times New Roman" w:eastAsia="Times New Roman" w:hAnsi="Times New Roman" w:cs="Times New Roman"/>
                <w:sz w:val="24"/>
                <w:szCs w:val="24"/>
              </w:rPr>
            </w:pPr>
            <w:r>
              <w:rPr>
                <w:rFonts w:ascii="Times New Roman"/>
                <w:sz w:val="24"/>
              </w:rPr>
              <w:t>4,4</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4,3</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4,2</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4,6</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4,5</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4,4</w:t>
            </w:r>
          </w:p>
        </w:tc>
      </w:tr>
      <w:tr w:rsidR="002E19BB" w:rsidTr="00B833B9">
        <w:trPr>
          <w:trHeight w:hRule="exact" w:val="326"/>
        </w:trPr>
        <w:tc>
          <w:tcPr>
            <w:tcW w:w="426" w:type="dxa"/>
            <w:vMerge/>
            <w:tcBorders>
              <w:left w:val="single" w:sz="4" w:space="0" w:color="000000"/>
              <w:bottom w:val="single" w:sz="4" w:space="0" w:color="000000"/>
              <w:right w:val="single" w:sz="4" w:space="0" w:color="000000"/>
            </w:tcBorders>
          </w:tcPr>
          <w:p w:rsidR="002E19BB" w:rsidRDefault="002E19BB" w:rsidP="00B529F1"/>
        </w:tc>
        <w:tc>
          <w:tcPr>
            <w:tcW w:w="2410" w:type="dxa"/>
            <w:vMerge/>
            <w:tcBorders>
              <w:left w:val="single" w:sz="4" w:space="0" w:color="000000"/>
              <w:bottom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9"/>
              <w:jc w:val="center"/>
              <w:rPr>
                <w:rFonts w:ascii="Times New Roman" w:eastAsia="Times New Roman" w:hAnsi="Times New Roman" w:cs="Times New Roman"/>
                <w:sz w:val="24"/>
                <w:szCs w:val="24"/>
              </w:rPr>
            </w:pPr>
            <w:r>
              <w:rPr>
                <w:rFonts w:ascii="Times New Roman"/>
                <w:sz w:val="24"/>
              </w:rPr>
              <w:t>4,5</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4,4</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4,3</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4,7</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4,6</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4,5</w:t>
            </w:r>
          </w:p>
        </w:tc>
      </w:tr>
      <w:tr w:rsidR="002E19BB" w:rsidTr="00B833B9">
        <w:trPr>
          <w:trHeight w:hRule="exact" w:val="288"/>
        </w:trPr>
        <w:tc>
          <w:tcPr>
            <w:tcW w:w="426"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8" w:lineRule="exact"/>
              <w:ind w:left="105"/>
              <w:rPr>
                <w:rFonts w:ascii="Times New Roman" w:eastAsia="Times New Roman" w:hAnsi="Times New Roman" w:cs="Times New Roman"/>
                <w:sz w:val="24"/>
                <w:szCs w:val="24"/>
              </w:rPr>
            </w:pPr>
            <w:r>
              <w:rPr>
                <w:rFonts w:ascii="Times New Roman"/>
                <w:sz w:val="24"/>
              </w:rPr>
              <w:t>2</w:t>
            </w:r>
          </w:p>
        </w:tc>
        <w:tc>
          <w:tcPr>
            <w:tcW w:w="2410" w:type="dxa"/>
            <w:vMerge w:val="restart"/>
            <w:tcBorders>
              <w:top w:val="single" w:sz="4" w:space="0" w:color="000000"/>
              <w:left w:val="single" w:sz="4" w:space="0" w:color="000000"/>
              <w:right w:val="single" w:sz="4" w:space="0" w:color="000000"/>
            </w:tcBorders>
          </w:tcPr>
          <w:p w:rsidR="002E19BB" w:rsidRPr="00341483" w:rsidRDefault="002E19BB" w:rsidP="00B833B9">
            <w:pPr>
              <w:pStyle w:val="TableParagraph"/>
              <w:spacing w:line="242" w:lineRule="auto"/>
              <w:ind w:left="106" w:right="215"/>
              <w:rPr>
                <w:rFonts w:ascii="Times New Roman" w:eastAsia="Times New Roman" w:hAnsi="Times New Roman" w:cs="Times New Roman"/>
                <w:sz w:val="24"/>
                <w:szCs w:val="24"/>
                <w:lang w:val="ru-RU"/>
              </w:rPr>
            </w:pPr>
            <w:r w:rsidRPr="00341483">
              <w:rPr>
                <w:rFonts w:ascii="Times New Roman" w:hAnsi="Times New Roman"/>
                <w:sz w:val="24"/>
                <w:lang w:val="ru-RU"/>
              </w:rPr>
              <w:t>Скоростное ведение мяча</w:t>
            </w:r>
            <w:r w:rsidR="00B833B9">
              <w:rPr>
                <w:rFonts w:ascii="Times New Roman" w:hAnsi="Times New Roman"/>
                <w:sz w:val="24"/>
                <w:lang w:val="ru-RU"/>
              </w:rPr>
              <w:t xml:space="preserve"> </w:t>
            </w:r>
            <w:r w:rsidRPr="00341483">
              <w:rPr>
                <w:rFonts w:ascii="Times New Roman" w:hAnsi="Times New Roman"/>
                <w:sz w:val="24"/>
                <w:lang w:val="ru-RU"/>
              </w:rPr>
              <w:t>20 м</w:t>
            </w:r>
            <w:r w:rsidRPr="00341483">
              <w:rPr>
                <w:rFonts w:ascii="Times New Roman" w:hAnsi="Times New Roman"/>
                <w:spacing w:val="1"/>
                <w:sz w:val="24"/>
                <w:lang w:val="ru-RU"/>
              </w:rPr>
              <w:t xml:space="preserve"> </w:t>
            </w:r>
            <w:r w:rsidRPr="00341483">
              <w:rPr>
                <w:rFonts w:ascii="Times New Roman" w:hAnsi="Times New Roman"/>
                <w:sz w:val="24"/>
                <w:lang w:val="ru-RU"/>
              </w:rPr>
              <w:t>(с)</w:t>
            </w:r>
          </w:p>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10,4</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44"/>
              <w:jc w:val="right"/>
              <w:rPr>
                <w:rFonts w:ascii="Times New Roman" w:eastAsia="Times New Roman" w:hAnsi="Times New Roman" w:cs="Times New Roman"/>
                <w:sz w:val="24"/>
                <w:szCs w:val="24"/>
              </w:rPr>
            </w:pPr>
            <w:r>
              <w:rPr>
                <w:rFonts w:ascii="Times New Roman"/>
                <w:sz w:val="24"/>
              </w:rPr>
              <w:t>10,3</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10,0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10,9</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49"/>
              <w:jc w:val="right"/>
              <w:rPr>
                <w:rFonts w:ascii="Times New Roman" w:eastAsia="Times New Roman" w:hAnsi="Times New Roman" w:cs="Times New Roman"/>
                <w:sz w:val="24"/>
                <w:szCs w:val="24"/>
              </w:rPr>
            </w:pPr>
            <w:r>
              <w:rPr>
                <w:rFonts w:ascii="Times New Roman"/>
                <w:sz w:val="24"/>
              </w:rPr>
              <w:t>10,7</w:t>
            </w:r>
          </w:p>
        </w:tc>
      </w:tr>
      <w:tr w:rsidR="002E19BB" w:rsidTr="00B833B9">
        <w:trPr>
          <w:trHeight w:hRule="exact" w:val="326"/>
        </w:trPr>
        <w:tc>
          <w:tcPr>
            <w:tcW w:w="426" w:type="dxa"/>
            <w:vMerge/>
            <w:tcBorders>
              <w:left w:val="single" w:sz="4" w:space="0" w:color="000000"/>
              <w:right w:val="single" w:sz="4" w:space="0" w:color="000000"/>
            </w:tcBorders>
          </w:tcPr>
          <w:p w:rsidR="002E19BB" w:rsidRDefault="002E19BB" w:rsidP="00B529F1"/>
        </w:tc>
        <w:tc>
          <w:tcPr>
            <w:tcW w:w="2410" w:type="dxa"/>
            <w:vMerge/>
            <w:tcBorders>
              <w:left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10,7</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44"/>
              <w:jc w:val="right"/>
              <w:rPr>
                <w:rFonts w:ascii="Times New Roman" w:eastAsia="Times New Roman" w:hAnsi="Times New Roman" w:cs="Times New Roman"/>
                <w:sz w:val="24"/>
                <w:szCs w:val="24"/>
              </w:rPr>
            </w:pPr>
            <w:r>
              <w:rPr>
                <w:rFonts w:ascii="Times New Roman"/>
                <w:sz w:val="24"/>
              </w:rPr>
              <w:t>10,5</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10,3</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11,2</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11,0</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49"/>
              <w:jc w:val="right"/>
              <w:rPr>
                <w:rFonts w:ascii="Times New Roman" w:eastAsia="Times New Roman" w:hAnsi="Times New Roman" w:cs="Times New Roman"/>
                <w:sz w:val="24"/>
                <w:szCs w:val="24"/>
              </w:rPr>
            </w:pPr>
            <w:r>
              <w:rPr>
                <w:rFonts w:ascii="Times New Roman"/>
                <w:sz w:val="24"/>
              </w:rPr>
              <w:t>10,8</w:t>
            </w:r>
          </w:p>
        </w:tc>
      </w:tr>
      <w:tr w:rsidR="002E19BB" w:rsidTr="00B833B9">
        <w:trPr>
          <w:trHeight w:hRule="exact" w:val="326"/>
        </w:trPr>
        <w:tc>
          <w:tcPr>
            <w:tcW w:w="426" w:type="dxa"/>
            <w:vMerge/>
            <w:tcBorders>
              <w:left w:val="single" w:sz="4" w:space="0" w:color="000000"/>
              <w:bottom w:val="single" w:sz="4" w:space="0" w:color="000000"/>
              <w:right w:val="single" w:sz="4" w:space="0" w:color="000000"/>
            </w:tcBorders>
          </w:tcPr>
          <w:p w:rsidR="002E19BB" w:rsidRDefault="002E19BB" w:rsidP="00B529F1"/>
        </w:tc>
        <w:tc>
          <w:tcPr>
            <w:tcW w:w="2410" w:type="dxa"/>
            <w:vMerge/>
            <w:tcBorders>
              <w:left w:val="single" w:sz="4" w:space="0" w:color="000000"/>
              <w:bottom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11,0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44"/>
              <w:jc w:val="right"/>
              <w:rPr>
                <w:rFonts w:ascii="Times New Roman" w:eastAsia="Times New Roman" w:hAnsi="Times New Roman" w:cs="Times New Roman"/>
                <w:sz w:val="24"/>
                <w:szCs w:val="24"/>
              </w:rPr>
            </w:pPr>
            <w:r>
              <w:rPr>
                <w:rFonts w:ascii="Times New Roman"/>
                <w:sz w:val="24"/>
              </w:rPr>
              <w:t>10,8</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10,6</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11,4</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11,2</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49"/>
              <w:jc w:val="right"/>
              <w:rPr>
                <w:rFonts w:ascii="Times New Roman" w:eastAsia="Times New Roman" w:hAnsi="Times New Roman" w:cs="Times New Roman"/>
                <w:sz w:val="24"/>
                <w:szCs w:val="24"/>
              </w:rPr>
            </w:pPr>
            <w:r>
              <w:rPr>
                <w:rFonts w:ascii="Times New Roman"/>
                <w:sz w:val="24"/>
              </w:rPr>
              <w:t>11,0</w:t>
            </w:r>
          </w:p>
        </w:tc>
      </w:tr>
      <w:tr w:rsidR="002E19BB" w:rsidTr="00B833B9">
        <w:trPr>
          <w:trHeight w:hRule="exact" w:val="326"/>
        </w:trPr>
        <w:tc>
          <w:tcPr>
            <w:tcW w:w="426"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8" w:lineRule="exact"/>
              <w:ind w:left="105"/>
              <w:rPr>
                <w:rFonts w:ascii="Times New Roman" w:eastAsia="Times New Roman" w:hAnsi="Times New Roman" w:cs="Times New Roman"/>
                <w:sz w:val="24"/>
                <w:szCs w:val="24"/>
              </w:rPr>
            </w:pPr>
            <w:r>
              <w:rPr>
                <w:rFonts w:ascii="Times New Roman"/>
                <w:sz w:val="24"/>
              </w:rPr>
              <w:t>3</w:t>
            </w:r>
          </w:p>
        </w:tc>
        <w:tc>
          <w:tcPr>
            <w:tcW w:w="2410" w:type="dxa"/>
            <w:vMerge w:val="restart"/>
            <w:tcBorders>
              <w:top w:val="single" w:sz="4" w:space="0" w:color="000000"/>
              <w:left w:val="single" w:sz="4" w:space="0" w:color="000000"/>
              <w:right w:val="single" w:sz="4" w:space="0" w:color="000000"/>
            </w:tcBorders>
          </w:tcPr>
          <w:p w:rsidR="002E19BB" w:rsidRPr="00341483" w:rsidRDefault="002E19BB" w:rsidP="00B529F1">
            <w:pPr>
              <w:pStyle w:val="TableParagraph"/>
              <w:spacing w:line="242" w:lineRule="auto"/>
              <w:ind w:left="106" w:right="421"/>
              <w:rPr>
                <w:rFonts w:ascii="Times New Roman" w:eastAsia="Times New Roman" w:hAnsi="Times New Roman" w:cs="Times New Roman"/>
                <w:sz w:val="24"/>
                <w:szCs w:val="24"/>
                <w:lang w:val="ru-RU"/>
              </w:rPr>
            </w:pPr>
            <w:r w:rsidRPr="00341483">
              <w:rPr>
                <w:rFonts w:ascii="Times New Roman" w:hAnsi="Times New Roman"/>
                <w:sz w:val="24"/>
                <w:lang w:val="ru-RU"/>
              </w:rPr>
              <w:t>Прыжок в длину</w:t>
            </w:r>
            <w:r w:rsidRPr="00341483">
              <w:rPr>
                <w:rFonts w:ascii="Times New Roman" w:hAnsi="Times New Roman"/>
                <w:spacing w:val="-9"/>
                <w:sz w:val="24"/>
                <w:lang w:val="ru-RU"/>
              </w:rPr>
              <w:t xml:space="preserve"> </w:t>
            </w:r>
            <w:r w:rsidRPr="00341483">
              <w:rPr>
                <w:rFonts w:ascii="Times New Roman" w:hAnsi="Times New Roman"/>
                <w:sz w:val="24"/>
                <w:lang w:val="ru-RU"/>
              </w:rPr>
              <w:t>с места</w:t>
            </w:r>
            <w:r w:rsidRPr="00341483">
              <w:rPr>
                <w:rFonts w:ascii="Times New Roman" w:hAnsi="Times New Roman"/>
                <w:spacing w:val="58"/>
                <w:sz w:val="24"/>
                <w:lang w:val="ru-RU"/>
              </w:rPr>
              <w:t xml:space="preserve"> </w:t>
            </w:r>
            <w:r w:rsidRPr="00341483">
              <w:rPr>
                <w:rFonts w:ascii="Times New Roman" w:hAnsi="Times New Roman"/>
                <w:sz w:val="24"/>
                <w:lang w:val="ru-RU"/>
              </w:rPr>
              <w:t>(см)</w:t>
            </w:r>
          </w:p>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140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150</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160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125</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135</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82"/>
              <w:jc w:val="right"/>
              <w:rPr>
                <w:rFonts w:ascii="Times New Roman" w:eastAsia="Times New Roman" w:hAnsi="Times New Roman" w:cs="Times New Roman"/>
                <w:sz w:val="24"/>
                <w:szCs w:val="24"/>
              </w:rPr>
            </w:pPr>
            <w:r>
              <w:rPr>
                <w:rFonts w:ascii="Times New Roman"/>
                <w:sz w:val="24"/>
              </w:rPr>
              <w:t>145</w:t>
            </w:r>
          </w:p>
        </w:tc>
      </w:tr>
      <w:tr w:rsidR="002E19BB" w:rsidTr="00B833B9">
        <w:trPr>
          <w:trHeight w:hRule="exact" w:val="326"/>
        </w:trPr>
        <w:tc>
          <w:tcPr>
            <w:tcW w:w="426" w:type="dxa"/>
            <w:vMerge/>
            <w:tcBorders>
              <w:left w:val="single" w:sz="4" w:space="0" w:color="000000"/>
              <w:right w:val="single" w:sz="4" w:space="0" w:color="000000"/>
            </w:tcBorders>
          </w:tcPr>
          <w:p w:rsidR="002E19BB" w:rsidRDefault="002E19BB" w:rsidP="00B529F1"/>
        </w:tc>
        <w:tc>
          <w:tcPr>
            <w:tcW w:w="2410" w:type="dxa"/>
            <w:vMerge/>
            <w:tcBorders>
              <w:left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135</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145</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155</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120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130</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82"/>
              <w:jc w:val="right"/>
              <w:rPr>
                <w:rFonts w:ascii="Times New Roman" w:eastAsia="Times New Roman" w:hAnsi="Times New Roman" w:cs="Times New Roman"/>
                <w:sz w:val="24"/>
                <w:szCs w:val="24"/>
              </w:rPr>
            </w:pPr>
            <w:r>
              <w:rPr>
                <w:rFonts w:ascii="Times New Roman"/>
                <w:sz w:val="24"/>
              </w:rPr>
              <w:t>140</w:t>
            </w:r>
          </w:p>
        </w:tc>
      </w:tr>
      <w:tr w:rsidR="002E19BB" w:rsidTr="00B833B9">
        <w:trPr>
          <w:trHeight w:hRule="exact" w:val="331"/>
        </w:trPr>
        <w:tc>
          <w:tcPr>
            <w:tcW w:w="426" w:type="dxa"/>
            <w:vMerge/>
            <w:tcBorders>
              <w:left w:val="single" w:sz="4" w:space="0" w:color="000000"/>
              <w:bottom w:val="single" w:sz="4" w:space="0" w:color="000000"/>
              <w:right w:val="single" w:sz="4" w:space="0" w:color="000000"/>
            </w:tcBorders>
          </w:tcPr>
          <w:p w:rsidR="002E19BB" w:rsidRDefault="002E19BB" w:rsidP="00B529F1"/>
        </w:tc>
        <w:tc>
          <w:tcPr>
            <w:tcW w:w="2410" w:type="dxa"/>
            <w:vMerge/>
            <w:tcBorders>
              <w:left w:val="single" w:sz="4" w:space="0" w:color="000000"/>
              <w:bottom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130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140</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150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115</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125</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82"/>
              <w:jc w:val="right"/>
              <w:rPr>
                <w:rFonts w:ascii="Times New Roman" w:eastAsia="Times New Roman" w:hAnsi="Times New Roman" w:cs="Times New Roman"/>
                <w:sz w:val="24"/>
                <w:szCs w:val="24"/>
              </w:rPr>
            </w:pPr>
            <w:r>
              <w:rPr>
                <w:rFonts w:ascii="Times New Roman"/>
                <w:sz w:val="24"/>
              </w:rPr>
              <w:t>135</w:t>
            </w:r>
          </w:p>
        </w:tc>
      </w:tr>
      <w:tr w:rsidR="002E19BB" w:rsidTr="00B833B9">
        <w:trPr>
          <w:trHeight w:hRule="exact" w:val="327"/>
        </w:trPr>
        <w:tc>
          <w:tcPr>
            <w:tcW w:w="426" w:type="dxa"/>
            <w:vMerge w:val="restart"/>
            <w:tcBorders>
              <w:top w:val="single" w:sz="4" w:space="0" w:color="000000"/>
              <w:left w:val="single" w:sz="4" w:space="0" w:color="000000"/>
              <w:right w:val="single" w:sz="4" w:space="0" w:color="000000"/>
            </w:tcBorders>
          </w:tcPr>
          <w:p w:rsidR="002E19BB" w:rsidRDefault="002E19BB" w:rsidP="00B529F1">
            <w:pPr>
              <w:pStyle w:val="TableParagraph"/>
              <w:spacing w:line="269" w:lineRule="exact"/>
              <w:ind w:left="105"/>
              <w:rPr>
                <w:rFonts w:ascii="Times New Roman" w:eastAsia="Times New Roman" w:hAnsi="Times New Roman" w:cs="Times New Roman"/>
                <w:sz w:val="24"/>
                <w:szCs w:val="24"/>
              </w:rPr>
            </w:pPr>
            <w:r>
              <w:rPr>
                <w:rFonts w:ascii="Times New Roman"/>
                <w:sz w:val="24"/>
              </w:rPr>
              <w:t>4</w:t>
            </w:r>
          </w:p>
        </w:tc>
        <w:tc>
          <w:tcPr>
            <w:tcW w:w="2410" w:type="dxa"/>
            <w:vMerge w:val="restart"/>
            <w:tcBorders>
              <w:top w:val="single" w:sz="4" w:space="0" w:color="000000"/>
              <w:left w:val="single" w:sz="4" w:space="0" w:color="000000"/>
              <w:right w:val="single" w:sz="4" w:space="0" w:color="000000"/>
            </w:tcBorders>
          </w:tcPr>
          <w:p w:rsidR="00B833B9" w:rsidRDefault="002E19BB" w:rsidP="00B833B9">
            <w:pPr>
              <w:pStyle w:val="TableParagraph"/>
              <w:ind w:left="106" w:right="629"/>
              <w:rPr>
                <w:rFonts w:ascii="Times New Roman" w:hAnsi="Times New Roman"/>
                <w:sz w:val="24"/>
                <w:lang w:val="ru-RU"/>
              </w:rPr>
            </w:pPr>
            <w:r w:rsidRPr="00341483">
              <w:rPr>
                <w:rFonts w:ascii="Times New Roman" w:hAnsi="Times New Roman"/>
                <w:sz w:val="24"/>
                <w:lang w:val="ru-RU"/>
              </w:rPr>
              <w:t xml:space="preserve">Прыжок вверх с места с взмахом </w:t>
            </w:r>
          </w:p>
          <w:p w:rsidR="00B833B9" w:rsidRDefault="00B833B9" w:rsidP="00B833B9">
            <w:pPr>
              <w:pStyle w:val="TableParagraph"/>
              <w:ind w:left="106" w:right="629"/>
              <w:rPr>
                <w:rFonts w:ascii="Times New Roman" w:hAnsi="Times New Roman"/>
                <w:sz w:val="24"/>
                <w:lang w:val="ru-RU"/>
              </w:rPr>
            </w:pPr>
            <w:r>
              <w:rPr>
                <w:rFonts w:ascii="Times New Roman" w:hAnsi="Times New Roman"/>
                <w:sz w:val="24"/>
                <w:lang w:val="ru-RU"/>
              </w:rPr>
              <w:t>руками</w:t>
            </w:r>
          </w:p>
          <w:p w:rsidR="00B833B9" w:rsidRDefault="00B833B9" w:rsidP="00B529F1">
            <w:pPr>
              <w:pStyle w:val="TableParagraph"/>
              <w:ind w:left="106" w:right="629"/>
              <w:jc w:val="both"/>
              <w:rPr>
                <w:rFonts w:ascii="Times New Roman" w:hAnsi="Times New Roman"/>
                <w:sz w:val="24"/>
                <w:lang w:val="ru-RU"/>
              </w:rPr>
            </w:pPr>
          </w:p>
          <w:p w:rsidR="002E19BB" w:rsidRPr="00341483" w:rsidRDefault="002E19BB" w:rsidP="00B529F1">
            <w:pPr>
              <w:pStyle w:val="TableParagraph"/>
              <w:ind w:left="106" w:right="629"/>
              <w:jc w:val="both"/>
              <w:rPr>
                <w:rFonts w:ascii="Times New Roman" w:eastAsia="Times New Roman" w:hAnsi="Times New Roman" w:cs="Times New Roman"/>
                <w:sz w:val="24"/>
                <w:szCs w:val="24"/>
                <w:lang w:val="ru-RU"/>
              </w:rPr>
            </w:pPr>
            <w:r w:rsidRPr="00341483">
              <w:rPr>
                <w:rFonts w:ascii="Times New Roman" w:hAnsi="Times New Roman"/>
                <w:sz w:val="24"/>
                <w:lang w:val="ru-RU"/>
              </w:rPr>
              <w:t>руками</w:t>
            </w:r>
            <w:r w:rsidRPr="00341483">
              <w:rPr>
                <w:rFonts w:ascii="Times New Roman" w:hAnsi="Times New Roman"/>
                <w:spacing w:val="-4"/>
                <w:sz w:val="24"/>
                <w:lang w:val="ru-RU"/>
              </w:rPr>
              <w:t xml:space="preserve"> </w:t>
            </w:r>
            <w:r w:rsidRPr="00341483">
              <w:rPr>
                <w:rFonts w:ascii="Times New Roman" w:hAnsi="Times New Roman"/>
                <w:sz w:val="24"/>
                <w:lang w:val="ru-RU"/>
              </w:rPr>
              <w:t>(см)</w:t>
            </w:r>
          </w:p>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jc w:val="center"/>
              <w:rPr>
                <w:rFonts w:ascii="Times New Roman" w:eastAsia="Times New Roman" w:hAnsi="Times New Roman" w:cs="Times New Roman"/>
                <w:sz w:val="24"/>
                <w:szCs w:val="24"/>
              </w:rPr>
            </w:pPr>
            <w:r>
              <w:rPr>
                <w:rFonts w:ascii="Times New Roman"/>
                <w:sz w:val="24"/>
              </w:rPr>
              <w:t>5</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left="5"/>
              <w:jc w:val="center"/>
              <w:rPr>
                <w:rFonts w:ascii="Times New Roman" w:eastAsia="Times New Roman" w:hAnsi="Times New Roman" w:cs="Times New Roman"/>
                <w:sz w:val="24"/>
                <w:szCs w:val="24"/>
              </w:rPr>
            </w:pPr>
            <w:r>
              <w:rPr>
                <w:rFonts w:ascii="Times New Roman"/>
                <w:sz w:val="24"/>
              </w:rPr>
              <w:t>28</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jc w:val="center"/>
              <w:rPr>
                <w:rFonts w:ascii="Times New Roman" w:eastAsia="Times New Roman" w:hAnsi="Times New Roman" w:cs="Times New Roman"/>
                <w:sz w:val="24"/>
                <w:szCs w:val="24"/>
              </w:rPr>
            </w:pPr>
            <w:r>
              <w:rPr>
                <w:rFonts w:ascii="Times New Roman"/>
                <w:sz w:val="24"/>
              </w:rPr>
              <w:t>31</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left="4"/>
              <w:jc w:val="center"/>
              <w:rPr>
                <w:rFonts w:ascii="Times New Roman" w:eastAsia="Times New Roman" w:hAnsi="Times New Roman" w:cs="Times New Roman"/>
                <w:sz w:val="24"/>
                <w:szCs w:val="24"/>
              </w:rPr>
            </w:pPr>
            <w:r>
              <w:rPr>
                <w:rFonts w:ascii="Times New Roman"/>
                <w:sz w:val="24"/>
              </w:rPr>
              <w:t>34</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jc w:val="center"/>
              <w:rPr>
                <w:rFonts w:ascii="Times New Roman" w:eastAsia="Times New Roman" w:hAnsi="Times New Roman" w:cs="Times New Roman"/>
                <w:sz w:val="24"/>
                <w:szCs w:val="24"/>
              </w:rPr>
            </w:pPr>
            <w:r>
              <w:rPr>
                <w:rFonts w:ascii="Times New Roman"/>
                <w:sz w:val="24"/>
              </w:rPr>
              <w:t>24</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jc w:val="center"/>
              <w:rPr>
                <w:rFonts w:ascii="Times New Roman" w:eastAsia="Times New Roman" w:hAnsi="Times New Roman" w:cs="Times New Roman"/>
                <w:sz w:val="24"/>
                <w:szCs w:val="24"/>
              </w:rPr>
            </w:pPr>
            <w:r>
              <w:rPr>
                <w:rFonts w:ascii="Times New Roman"/>
                <w:sz w:val="24"/>
              </w:rPr>
              <w:t>27</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9" w:lineRule="exact"/>
              <w:ind w:right="3"/>
              <w:jc w:val="center"/>
              <w:rPr>
                <w:rFonts w:ascii="Times New Roman" w:eastAsia="Times New Roman" w:hAnsi="Times New Roman" w:cs="Times New Roman"/>
                <w:sz w:val="24"/>
                <w:szCs w:val="24"/>
              </w:rPr>
            </w:pPr>
            <w:r>
              <w:rPr>
                <w:rFonts w:ascii="Times New Roman"/>
                <w:sz w:val="24"/>
              </w:rPr>
              <w:t>30</w:t>
            </w:r>
          </w:p>
        </w:tc>
      </w:tr>
      <w:tr w:rsidR="002E19BB" w:rsidTr="00B833B9">
        <w:trPr>
          <w:trHeight w:hRule="exact" w:val="283"/>
        </w:trPr>
        <w:tc>
          <w:tcPr>
            <w:tcW w:w="426" w:type="dxa"/>
            <w:vMerge/>
            <w:tcBorders>
              <w:left w:val="single" w:sz="4" w:space="0" w:color="000000"/>
              <w:right w:val="single" w:sz="4" w:space="0" w:color="000000"/>
            </w:tcBorders>
          </w:tcPr>
          <w:p w:rsidR="002E19BB" w:rsidRDefault="002E19BB" w:rsidP="00B529F1"/>
        </w:tc>
        <w:tc>
          <w:tcPr>
            <w:tcW w:w="2410" w:type="dxa"/>
            <w:vMerge/>
            <w:tcBorders>
              <w:left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5"/>
              <w:jc w:val="center"/>
              <w:rPr>
                <w:rFonts w:ascii="Times New Roman" w:eastAsia="Times New Roman" w:hAnsi="Times New Roman" w:cs="Times New Roman"/>
                <w:sz w:val="24"/>
                <w:szCs w:val="24"/>
              </w:rPr>
            </w:pPr>
            <w:r>
              <w:rPr>
                <w:rFonts w:ascii="Times New Roman"/>
                <w:sz w:val="24"/>
              </w:rPr>
              <w:t>26</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29</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32</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22</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25</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
              <w:jc w:val="center"/>
              <w:rPr>
                <w:rFonts w:ascii="Times New Roman" w:eastAsia="Times New Roman" w:hAnsi="Times New Roman" w:cs="Times New Roman"/>
                <w:sz w:val="24"/>
                <w:szCs w:val="24"/>
              </w:rPr>
            </w:pPr>
            <w:r>
              <w:rPr>
                <w:rFonts w:ascii="Times New Roman"/>
                <w:sz w:val="24"/>
              </w:rPr>
              <w:t>28</w:t>
            </w:r>
          </w:p>
        </w:tc>
      </w:tr>
      <w:tr w:rsidR="002E19BB" w:rsidTr="00B833B9">
        <w:trPr>
          <w:trHeight w:hRule="exact" w:val="288"/>
        </w:trPr>
        <w:tc>
          <w:tcPr>
            <w:tcW w:w="426" w:type="dxa"/>
            <w:vMerge/>
            <w:tcBorders>
              <w:left w:val="single" w:sz="4" w:space="0" w:color="000000"/>
              <w:bottom w:val="single" w:sz="4" w:space="0" w:color="000000"/>
              <w:right w:val="single" w:sz="4" w:space="0" w:color="000000"/>
            </w:tcBorders>
          </w:tcPr>
          <w:p w:rsidR="002E19BB" w:rsidRDefault="002E19BB" w:rsidP="00B529F1"/>
        </w:tc>
        <w:tc>
          <w:tcPr>
            <w:tcW w:w="2410" w:type="dxa"/>
            <w:vMerge/>
            <w:tcBorders>
              <w:left w:val="single" w:sz="4" w:space="0" w:color="000000"/>
              <w:bottom w:val="single" w:sz="4" w:space="0" w:color="000000"/>
              <w:right w:val="single" w:sz="4" w:space="0" w:color="000000"/>
            </w:tcBorders>
          </w:tcPr>
          <w:p w:rsidR="002E19BB" w:rsidRDefault="002E19BB" w:rsidP="00B529F1"/>
        </w:tc>
        <w:tc>
          <w:tcPr>
            <w:tcW w:w="71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85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5"/>
              <w:jc w:val="center"/>
              <w:rPr>
                <w:rFonts w:ascii="Times New Roman" w:eastAsia="Times New Roman" w:hAnsi="Times New Roman" w:cs="Times New Roman"/>
                <w:sz w:val="24"/>
                <w:szCs w:val="24"/>
              </w:rPr>
            </w:pPr>
            <w:r>
              <w:rPr>
                <w:rFonts w:ascii="Times New Roman"/>
                <w:sz w:val="24"/>
              </w:rPr>
              <w:t>24</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27</w:t>
            </w:r>
          </w:p>
        </w:tc>
        <w:tc>
          <w:tcPr>
            <w:tcW w:w="994"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30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20</w:t>
            </w:r>
          </w:p>
        </w:tc>
        <w:tc>
          <w:tcPr>
            <w:tcW w:w="1133"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jc w:val="center"/>
              <w:rPr>
                <w:rFonts w:ascii="Times New Roman" w:eastAsia="Times New Roman" w:hAnsi="Times New Roman" w:cs="Times New Roman"/>
                <w:sz w:val="24"/>
                <w:szCs w:val="24"/>
              </w:rPr>
            </w:pPr>
            <w:r>
              <w:rPr>
                <w:rFonts w:ascii="Times New Roman"/>
                <w:sz w:val="24"/>
              </w:rPr>
              <w:t>23</w:t>
            </w:r>
          </w:p>
        </w:tc>
        <w:tc>
          <w:tcPr>
            <w:tcW w:w="990" w:type="dxa"/>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right="3"/>
              <w:jc w:val="center"/>
              <w:rPr>
                <w:rFonts w:ascii="Times New Roman" w:eastAsia="Times New Roman" w:hAnsi="Times New Roman" w:cs="Times New Roman"/>
                <w:sz w:val="24"/>
                <w:szCs w:val="24"/>
              </w:rPr>
            </w:pPr>
            <w:r>
              <w:rPr>
                <w:rFonts w:ascii="Times New Roman"/>
                <w:sz w:val="24"/>
              </w:rPr>
              <w:t>26</w:t>
            </w:r>
          </w:p>
        </w:tc>
      </w:tr>
    </w:tbl>
    <w:p w:rsidR="002E19BB" w:rsidRDefault="002E19BB" w:rsidP="002E19BB">
      <w:pPr>
        <w:spacing w:before="8"/>
        <w:rPr>
          <w:rFonts w:ascii="Times New Roman" w:eastAsia="Times New Roman" w:hAnsi="Times New Roman"/>
          <w:sz w:val="25"/>
          <w:szCs w:val="25"/>
        </w:rPr>
      </w:pPr>
    </w:p>
    <w:p w:rsidR="002E19BB" w:rsidRPr="00371458" w:rsidRDefault="002E19BB" w:rsidP="002E19BB">
      <w:pPr>
        <w:pStyle w:val="ae"/>
        <w:spacing w:before="62"/>
        <w:ind w:left="601" w:right="403" w:firstLine="709"/>
        <w:rPr>
          <w:sz w:val="26"/>
          <w:szCs w:val="26"/>
          <w:lang w:val="ru-RU"/>
        </w:rPr>
      </w:pPr>
      <w:r w:rsidRPr="00371458">
        <w:rPr>
          <w:sz w:val="26"/>
          <w:szCs w:val="26"/>
          <w:lang w:val="ru-RU"/>
        </w:rPr>
        <w:t xml:space="preserve">Для перевода на следующий год обучения спортсмен должен набрать в сумме не </w:t>
      </w:r>
      <w:proofErr w:type="gramStart"/>
      <w:r w:rsidRPr="00371458">
        <w:rPr>
          <w:sz w:val="26"/>
          <w:szCs w:val="26"/>
          <w:lang w:val="ru-RU"/>
        </w:rPr>
        <w:t>менее  12</w:t>
      </w:r>
      <w:proofErr w:type="gramEnd"/>
      <w:r w:rsidRPr="00371458">
        <w:rPr>
          <w:spacing w:val="-10"/>
          <w:sz w:val="26"/>
          <w:szCs w:val="26"/>
          <w:lang w:val="ru-RU"/>
        </w:rPr>
        <w:t xml:space="preserve"> </w:t>
      </w:r>
      <w:r w:rsidRPr="00371458">
        <w:rPr>
          <w:sz w:val="26"/>
          <w:szCs w:val="26"/>
          <w:lang w:val="ru-RU"/>
        </w:rPr>
        <w:t>баллов.</w:t>
      </w:r>
    </w:p>
    <w:p w:rsidR="002E19BB" w:rsidRPr="00371458" w:rsidRDefault="002E19BB" w:rsidP="002E19BB">
      <w:pPr>
        <w:rPr>
          <w:rFonts w:ascii="Times New Roman" w:eastAsia="Times New Roman" w:hAnsi="Times New Roman"/>
          <w:sz w:val="26"/>
          <w:szCs w:val="26"/>
        </w:rPr>
      </w:pPr>
    </w:p>
    <w:p w:rsidR="00B833B9" w:rsidRPr="00371458" w:rsidRDefault="00B833B9" w:rsidP="00B833B9">
      <w:pPr>
        <w:pStyle w:val="1"/>
        <w:spacing w:before="62"/>
        <w:ind w:left="0" w:right="403"/>
        <w:rPr>
          <w:b w:val="0"/>
          <w:bCs w:val="0"/>
          <w:sz w:val="26"/>
          <w:szCs w:val="26"/>
          <w:lang w:val="ru-RU"/>
        </w:rPr>
      </w:pPr>
      <w:r w:rsidRPr="00371458">
        <w:rPr>
          <w:sz w:val="26"/>
          <w:szCs w:val="26"/>
          <w:lang w:val="ru-RU"/>
        </w:rPr>
        <w:t>Контрольно-переводные нормативы по общей физической и специальной физической подготовке на этапе начальной</w:t>
      </w:r>
      <w:r w:rsidRPr="00371458">
        <w:rPr>
          <w:spacing w:val="-27"/>
          <w:sz w:val="26"/>
          <w:szCs w:val="26"/>
          <w:lang w:val="ru-RU"/>
        </w:rPr>
        <w:t xml:space="preserve"> </w:t>
      </w:r>
      <w:r w:rsidRPr="00371458">
        <w:rPr>
          <w:sz w:val="26"/>
          <w:szCs w:val="26"/>
          <w:lang w:val="ru-RU"/>
        </w:rPr>
        <w:t>подготовки</w:t>
      </w:r>
    </w:p>
    <w:p w:rsidR="00B833B9" w:rsidRDefault="00B833B9" w:rsidP="00B833B9">
      <w:pPr>
        <w:spacing w:line="275" w:lineRule="exact"/>
        <w:ind w:right="1073"/>
        <w:jc w:val="right"/>
        <w:rPr>
          <w:rFonts w:ascii="Times New Roman" w:eastAsia="Times New Roman" w:hAnsi="Times New Roman"/>
          <w:sz w:val="24"/>
          <w:szCs w:val="24"/>
        </w:rPr>
      </w:pPr>
      <w:r>
        <w:rPr>
          <w:rFonts w:ascii="Times New Roman" w:hAnsi="Times New Roman"/>
          <w:sz w:val="24"/>
        </w:rPr>
        <w:t xml:space="preserve">         Таблица 3</w:t>
      </w:r>
    </w:p>
    <w:p w:rsidR="00B833B9" w:rsidRDefault="00B833B9" w:rsidP="00B833B9">
      <w:pPr>
        <w:jc w:val="right"/>
        <w:rPr>
          <w:rFonts w:ascii="Times New Roman" w:eastAsia="Times New Roman" w:hAnsi="Times New Roman"/>
          <w:sz w:val="23"/>
          <w:szCs w:val="23"/>
        </w:rPr>
      </w:pPr>
    </w:p>
    <w:tbl>
      <w:tblPr>
        <w:tblStyle w:val="TableNormal"/>
        <w:tblW w:w="9782" w:type="dxa"/>
        <w:tblInd w:w="-289" w:type="dxa"/>
        <w:tblLayout w:type="fixed"/>
        <w:tblLook w:val="01E0" w:firstRow="1" w:lastRow="1" w:firstColumn="1" w:lastColumn="1" w:noHBand="0" w:noVBand="0"/>
      </w:tblPr>
      <w:tblGrid>
        <w:gridCol w:w="426"/>
        <w:gridCol w:w="2410"/>
        <w:gridCol w:w="709"/>
        <w:gridCol w:w="992"/>
        <w:gridCol w:w="1134"/>
        <w:gridCol w:w="992"/>
        <w:gridCol w:w="992"/>
        <w:gridCol w:w="993"/>
        <w:gridCol w:w="1134"/>
      </w:tblGrid>
      <w:tr w:rsidR="00B833B9" w:rsidTr="00243CB8">
        <w:trPr>
          <w:trHeight w:hRule="exact" w:val="332"/>
        </w:trPr>
        <w:tc>
          <w:tcPr>
            <w:tcW w:w="426"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9"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9" w:lineRule="exact"/>
              <w:ind w:left="106"/>
              <w:rPr>
                <w:rFonts w:ascii="Times New Roman" w:eastAsia="Times New Roman" w:hAnsi="Times New Roman" w:cs="Times New Roman"/>
                <w:sz w:val="24"/>
                <w:szCs w:val="24"/>
              </w:rPr>
            </w:pPr>
            <w:proofErr w:type="spellStart"/>
            <w:r>
              <w:rPr>
                <w:rFonts w:ascii="Times New Roman" w:hAnsi="Times New Roman"/>
                <w:sz w:val="24"/>
              </w:rPr>
              <w:t>Упражнения</w:t>
            </w:r>
            <w:proofErr w:type="spellEnd"/>
          </w:p>
        </w:tc>
        <w:tc>
          <w:tcPr>
            <w:tcW w:w="709"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9" w:lineRule="exact"/>
              <w:ind w:left="240"/>
              <w:rPr>
                <w:rFonts w:ascii="Times New Roman" w:eastAsia="Times New Roman" w:hAnsi="Times New Roman" w:cs="Times New Roman"/>
                <w:sz w:val="24"/>
                <w:szCs w:val="24"/>
              </w:rPr>
            </w:pPr>
            <w:proofErr w:type="spellStart"/>
            <w:r>
              <w:rPr>
                <w:rFonts w:ascii="Times New Roman" w:hAnsi="Times New Roman"/>
                <w:sz w:val="24"/>
              </w:rPr>
              <w:t>Баллы</w:t>
            </w:r>
            <w:proofErr w:type="spellEnd"/>
          </w:p>
        </w:tc>
        <w:tc>
          <w:tcPr>
            <w:tcW w:w="3118" w:type="dxa"/>
            <w:gridSpan w:val="3"/>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ind w:left="1171"/>
              <w:rPr>
                <w:rFonts w:ascii="Times New Roman" w:eastAsia="Times New Roman" w:hAnsi="Times New Roman" w:cs="Times New Roman"/>
                <w:sz w:val="24"/>
                <w:szCs w:val="24"/>
              </w:rPr>
            </w:pPr>
            <w:proofErr w:type="spellStart"/>
            <w:r>
              <w:rPr>
                <w:rFonts w:ascii="Times New Roman" w:hAnsi="Times New Roman"/>
                <w:sz w:val="24"/>
              </w:rPr>
              <w:t>Юноши</w:t>
            </w:r>
            <w:proofErr w:type="spellEnd"/>
          </w:p>
        </w:tc>
        <w:tc>
          <w:tcPr>
            <w:tcW w:w="3119" w:type="dxa"/>
            <w:gridSpan w:val="3"/>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ind w:left="122"/>
              <w:jc w:val="center"/>
              <w:rPr>
                <w:rFonts w:ascii="Times New Roman" w:eastAsia="Times New Roman" w:hAnsi="Times New Roman" w:cs="Times New Roman"/>
                <w:sz w:val="24"/>
                <w:szCs w:val="24"/>
              </w:rPr>
            </w:pPr>
            <w:proofErr w:type="spellStart"/>
            <w:r>
              <w:rPr>
                <w:rFonts w:ascii="Times New Roman" w:hAnsi="Times New Roman"/>
                <w:sz w:val="24"/>
              </w:rPr>
              <w:t>Девушки</w:t>
            </w:r>
            <w:proofErr w:type="spellEnd"/>
          </w:p>
        </w:tc>
      </w:tr>
      <w:tr w:rsidR="00B833B9" w:rsidTr="00243CB8">
        <w:trPr>
          <w:trHeight w:hRule="exact" w:val="322"/>
        </w:trPr>
        <w:tc>
          <w:tcPr>
            <w:tcW w:w="426" w:type="dxa"/>
            <w:vMerge/>
            <w:tcBorders>
              <w:left w:val="single" w:sz="4" w:space="0" w:color="000000"/>
              <w:bottom w:val="single" w:sz="4" w:space="0" w:color="000000"/>
              <w:right w:val="single" w:sz="4" w:space="0" w:color="000000"/>
            </w:tcBorders>
          </w:tcPr>
          <w:p w:rsidR="00B833B9" w:rsidRDefault="00B833B9" w:rsidP="00D60A42"/>
        </w:tc>
        <w:tc>
          <w:tcPr>
            <w:tcW w:w="2410" w:type="dxa"/>
            <w:vMerge/>
            <w:tcBorders>
              <w:left w:val="single" w:sz="4" w:space="0" w:color="000000"/>
              <w:bottom w:val="single" w:sz="4" w:space="0" w:color="000000"/>
              <w:right w:val="single" w:sz="4" w:space="0" w:color="000000"/>
            </w:tcBorders>
          </w:tcPr>
          <w:p w:rsidR="00B833B9" w:rsidRDefault="00B833B9" w:rsidP="00D60A42"/>
        </w:tc>
        <w:tc>
          <w:tcPr>
            <w:tcW w:w="709" w:type="dxa"/>
            <w:vMerge/>
            <w:tcBorders>
              <w:left w:val="single" w:sz="4" w:space="0" w:color="000000"/>
              <w:bottom w:val="single" w:sz="4" w:space="0" w:color="000000"/>
              <w:right w:val="single" w:sz="4" w:space="0" w:color="000000"/>
            </w:tcBorders>
          </w:tcPr>
          <w:p w:rsidR="00B833B9" w:rsidRDefault="00B833B9" w:rsidP="00D60A42"/>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hAnsi="Times New Roman"/>
                <w:sz w:val="24"/>
              </w:rPr>
              <w:t>НП-1</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287"/>
              <w:jc w:val="right"/>
              <w:rPr>
                <w:rFonts w:ascii="Times New Roman" w:eastAsia="Times New Roman" w:hAnsi="Times New Roman" w:cs="Times New Roman"/>
                <w:sz w:val="24"/>
                <w:szCs w:val="24"/>
              </w:rPr>
            </w:pPr>
            <w:r>
              <w:rPr>
                <w:rFonts w:ascii="Times New Roman" w:hAnsi="Times New Roman"/>
                <w:spacing w:val="-1"/>
                <w:sz w:val="24"/>
              </w:rPr>
              <w:t>НП-2</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hAnsi="Times New Roman"/>
                <w:sz w:val="24"/>
              </w:rPr>
              <w:t>НП-3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hAnsi="Times New Roman"/>
                <w:sz w:val="24"/>
              </w:rPr>
              <w:t>НП-1</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hAnsi="Times New Roman"/>
                <w:sz w:val="24"/>
              </w:rPr>
              <w:t>НП-2</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291"/>
              <w:jc w:val="right"/>
              <w:rPr>
                <w:rFonts w:ascii="Times New Roman" w:eastAsia="Times New Roman" w:hAnsi="Times New Roman" w:cs="Times New Roman"/>
                <w:sz w:val="24"/>
                <w:szCs w:val="24"/>
              </w:rPr>
            </w:pPr>
            <w:r>
              <w:rPr>
                <w:rFonts w:ascii="Times New Roman" w:hAnsi="Times New Roman"/>
                <w:spacing w:val="-1"/>
                <w:sz w:val="24"/>
              </w:rPr>
              <w:t>НП-3</w:t>
            </w:r>
          </w:p>
        </w:tc>
      </w:tr>
      <w:tr w:rsidR="00B833B9" w:rsidTr="00243CB8">
        <w:trPr>
          <w:trHeight w:hRule="exact" w:val="331"/>
        </w:trPr>
        <w:tc>
          <w:tcPr>
            <w:tcW w:w="426"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8" w:lineRule="exact"/>
              <w:ind w:left="105"/>
              <w:rPr>
                <w:rFonts w:ascii="Times New Roman" w:eastAsia="Times New Roman" w:hAnsi="Times New Roman" w:cs="Times New Roman"/>
                <w:sz w:val="24"/>
                <w:szCs w:val="24"/>
              </w:rPr>
            </w:pPr>
            <w:r>
              <w:rPr>
                <w:rFonts w:ascii="Times New Roman"/>
                <w:sz w:val="24"/>
              </w:rPr>
              <w:t>1</w:t>
            </w:r>
          </w:p>
        </w:tc>
        <w:tc>
          <w:tcPr>
            <w:tcW w:w="2410"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42" w:lineRule="auto"/>
              <w:ind w:left="106" w:right="1143"/>
              <w:rPr>
                <w:rFonts w:ascii="Times New Roman" w:eastAsia="Times New Roman" w:hAnsi="Times New Roman" w:cs="Times New Roman"/>
                <w:sz w:val="24"/>
                <w:szCs w:val="24"/>
              </w:rPr>
            </w:pPr>
            <w:proofErr w:type="spellStart"/>
            <w:r>
              <w:rPr>
                <w:rFonts w:ascii="Times New Roman" w:hAnsi="Times New Roman"/>
                <w:sz w:val="24"/>
              </w:rPr>
              <w:t>Бег</w:t>
            </w:r>
            <w:proofErr w:type="spellEnd"/>
            <w:r>
              <w:rPr>
                <w:rFonts w:ascii="Times New Roman" w:hAnsi="Times New Roman"/>
                <w:sz w:val="24"/>
              </w:rPr>
              <w:t xml:space="preserve"> </w:t>
            </w:r>
            <w:proofErr w:type="spellStart"/>
            <w:r>
              <w:rPr>
                <w:rFonts w:ascii="Times New Roman" w:hAnsi="Times New Roman"/>
                <w:sz w:val="24"/>
              </w:rPr>
              <w:t>на</w:t>
            </w:r>
            <w:proofErr w:type="spellEnd"/>
            <w:r>
              <w:rPr>
                <w:rFonts w:ascii="Times New Roman" w:hAnsi="Times New Roman"/>
                <w:sz w:val="24"/>
              </w:rPr>
              <w:t xml:space="preserve"> 20 м (с)</w:t>
            </w:r>
          </w:p>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9"/>
              <w:jc w:val="center"/>
              <w:rPr>
                <w:rFonts w:ascii="Times New Roman" w:eastAsia="Times New Roman" w:hAnsi="Times New Roman" w:cs="Times New Roman"/>
                <w:sz w:val="24"/>
                <w:szCs w:val="24"/>
              </w:rPr>
            </w:pPr>
            <w:r>
              <w:rPr>
                <w:rFonts w:ascii="Times New Roman"/>
                <w:sz w:val="24"/>
              </w:rPr>
              <w:t>4,3</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4,2</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4,1</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4,5</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4,4</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4,3</w:t>
            </w:r>
          </w:p>
        </w:tc>
      </w:tr>
      <w:tr w:rsidR="00B833B9" w:rsidTr="00243CB8">
        <w:trPr>
          <w:trHeight w:hRule="exact" w:val="326"/>
        </w:trPr>
        <w:tc>
          <w:tcPr>
            <w:tcW w:w="426" w:type="dxa"/>
            <w:vMerge/>
            <w:tcBorders>
              <w:left w:val="single" w:sz="4" w:space="0" w:color="000000"/>
              <w:right w:val="single" w:sz="4" w:space="0" w:color="000000"/>
            </w:tcBorders>
          </w:tcPr>
          <w:p w:rsidR="00B833B9" w:rsidRDefault="00B833B9" w:rsidP="00D60A42"/>
        </w:tc>
        <w:tc>
          <w:tcPr>
            <w:tcW w:w="2410" w:type="dxa"/>
            <w:vMerge/>
            <w:tcBorders>
              <w:left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9"/>
              <w:jc w:val="center"/>
              <w:rPr>
                <w:rFonts w:ascii="Times New Roman" w:eastAsia="Times New Roman" w:hAnsi="Times New Roman" w:cs="Times New Roman"/>
                <w:sz w:val="24"/>
                <w:szCs w:val="24"/>
              </w:rPr>
            </w:pPr>
            <w:r>
              <w:rPr>
                <w:rFonts w:ascii="Times New Roman"/>
                <w:sz w:val="24"/>
              </w:rPr>
              <w:t>4,4</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4,2</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4,6</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4,5</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4,4</w:t>
            </w:r>
          </w:p>
        </w:tc>
      </w:tr>
      <w:tr w:rsidR="00B833B9" w:rsidTr="00243CB8">
        <w:trPr>
          <w:trHeight w:hRule="exact" w:val="326"/>
        </w:trPr>
        <w:tc>
          <w:tcPr>
            <w:tcW w:w="426" w:type="dxa"/>
            <w:vMerge/>
            <w:tcBorders>
              <w:left w:val="single" w:sz="4" w:space="0" w:color="000000"/>
              <w:bottom w:val="single" w:sz="4" w:space="0" w:color="000000"/>
              <w:right w:val="single" w:sz="4" w:space="0" w:color="000000"/>
            </w:tcBorders>
          </w:tcPr>
          <w:p w:rsidR="00B833B9" w:rsidRDefault="00B833B9" w:rsidP="00D60A42"/>
        </w:tc>
        <w:tc>
          <w:tcPr>
            <w:tcW w:w="2410" w:type="dxa"/>
            <w:vMerge/>
            <w:tcBorders>
              <w:left w:val="single" w:sz="4" w:space="0" w:color="000000"/>
              <w:bottom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9"/>
              <w:jc w:val="center"/>
              <w:rPr>
                <w:rFonts w:ascii="Times New Roman" w:eastAsia="Times New Roman" w:hAnsi="Times New Roman" w:cs="Times New Roman"/>
                <w:sz w:val="24"/>
                <w:szCs w:val="24"/>
              </w:rPr>
            </w:pPr>
            <w:r>
              <w:rPr>
                <w:rFonts w:ascii="Times New Roman"/>
                <w:sz w:val="24"/>
              </w:rPr>
              <w:t>4,5</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4,4</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4,3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4,7</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4,6</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4,5</w:t>
            </w:r>
          </w:p>
        </w:tc>
      </w:tr>
      <w:tr w:rsidR="00B833B9" w:rsidTr="00243CB8">
        <w:trPr>
          <w:trHeight w:hRule="exact" w:val="288"/>
        </w:trPr>
        <w:tc>
          <w:tcPr>
            <w:tcW w:w="426"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8" w:lineRule="exact"/>
              <w:ind w:left="105"/>
              <w:rPr>
                <w:rFonts w:ascii="Times New Roman" w:eastAsia="Times New Roman" w:hAnsi="Times New Roman" w:cs="Times New Roman"/>
                <w:sz w:val="24"/>
                <w:szCs w:val="24"/>
              </w:rPr>
            </w:pPr>
            <w:r>
              <w:rPr>
                <w:rFonts w:ascii="Times New Roman"/>
                <w:sz w:val="24"/>
              </w:rPr>
              <w:t>2</w:t>
            </w:r>
          </w:p>
        </w:tc>
        <w:tc>
          <w:tcPr>
            <w:tcW w:w="2410" w:type="dxa"/>
            <w:vMerge w:val="restart"/>
            <w:tcBorders>
              <w:top w:val="single" w:sz="4" w:space="0" w:color="000000"/>
              <w:left w:val="single" w:sz="4" w:space="0" w:color="000000"/>
              <w:right w:val="single" w:sz="4" w:space="0" w:color="000000"/>
            </w:tcBorders>
          </w:tcPr>
          <w:p w:rsidR="00B833B9" w:rsidRPr="00341483" w:rsidRDefault="00B833B9" w:rsidP="00D60A42">
            <w:pPr>
              <w:pStyle w:val="TableParagraph"/>
              <w:spacing w:line="242" w:lineRule="auto"/>
              <w:ind w:left="106" w:right="215"/>
              <w:rPr>
                <w:rFonts w:ascii="Times New Roman" w:eastAsia="Times New Roman" w:hAnsi="Times New Roman" w:cs="Times New Roman"/>
                <w:sz w:val="24"/>
                <w:szCs w:val="24"/>
                <w:lang w:val="ru-RU"/>
              </w:rPr>
            </w:pPr>
            <w:r w:rsidRPr="00341483">
              <w:rPr>
                <w:rFonts w:ascii="Times New Roman" w:hAnsi="Times New Roman"/>
                <w:sz w:val="24"/>
                <w:lang w:val="ru-RU"/>
              </w:rPr>
              <w:t>Скоростное ведение мяча</w:t>
            </w:r>
          </w:p>
          <w:p w:rsidR="00B833B9" w:rsidRPr="00341483" w:rsidRDefault="00B833B9" w:rsidP="00D60A42">
            <w:pPr>
              <w:pStyle w:val="TableParagraph"/>
              <w:spacing w:line="271" w:lineRule="exact"/>
              <w:ind w:left="168"/>
              <w:rPr>
                <w:rFonts w:ascii="Times New Roman" w:eastAsia="Times New Roman" w:hAnsi="Times New Roman" w:cs="Times New Roman"/>
                <w:sz w:val="24"/>
                <w:szCs w:val="24"/>
                <w:lang w:val="ru-RU"/>
              </w:rPr>
            </w:pPr>
            <w:r w:rsidRPr="00341483">
              <w:rPr>
                <w:rFonts w:ascii="Times New Roman" w:hAnsi="Times New Roman"/>
                <w:sz w:val="24"/>
                <w:lang w:val="ru-RU"/>
              </w:rPr>
              <w:t>20 м</w:t>
            </w:r>
            <w:r w:rsidRPr="00341483">
              <w:rPr>
                <w:rFonts w:ascii="Times New Roman" w:hAnsi="Times New Roman"/>
                <w:spacing w:val="1"/>
                <w:sz w:val="24"/>
                <w:lang w:val="ru-RU"/>
              </w:rPr>
              <w:t xml:space="preserve"> </w:t>
            </w:r>
            <w:r w:rsidRPr="00341483">
              <w:rPr>
                <w:rFonts w:ascii="Times New Roman" w:hAnsi="Times New Roman"/>
                <w:sz w:val="24"/>
                <w:lang w:val="ru-RU"/>
              </w:rPr>
              <w:t>(с)</w:t>
            </w:r>
          </w:p>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10,4</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44"/>
              <w:jc w:val="right"/>
              <w:rPr>
                <w:rFonts w:ascii="Times New Roman" w:eastAsia="Times New Roman" w:hAnsi="Times New Roman" w:cs="Times New Roman"/>
                <w:sz w:val="24"/>
                <w:szCs w:val="24"/>
              </w:rPr>
            </w:pPr>
            <w:r>
              <w:rPr>
                <w:rFonts w:ascii="Times New Roman"/>
                <w:sz w:val="24"/>
              </w:rPr>
              <w:t>10,3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10,0</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11,0</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10,9</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49"/>
              <w:jc w:val="right"/>
              <w:rPr>
                <w:rFonts w:ascii="Times New Roman" w:eastAsia="Times New Roman" w:hAnsi="Times New Roman" w:cs="Times New Roman"/>
                <w:sz w:val="24"/>
                <w:szCs w:val="24"/>
              </w:rPr>
            </w:pPr>
            <w:r>
              <w:rPr>
                <w:rFonts w:ascii="Times New Roman"/>
                <w:sz w:val="24"/>
              </w:rPr>
              <w:t>10,7</w:t>
            </w:r>
          </w:p>
        </w:tc>
      </w:tr>
      <w:tr w:rsidR="00B833B9" w:rsidTr="00243CB8">
        <w:trPr>
          <w:trHeight w:hRule="exact" w:val="326"/>
        </w:trPr>
        <w:tc>
          <w:tcPr>
            <w:tcW w:w="426" w:type="dxa"/>
            <w:vMerge/>
            <w:tcBorders>
              <w:left w:val="single" w:sz="4" w:space="0" w:color="000000"/>
              <w:right w:val="single" w:sz="4" w:space="0" w:color="000000"/>
            </w:tcBorders>
          </w:tcPr>
          <w:p w:rsidR="00B833B9" w:rsidRDefault="00B833B9" w:rsidP="00D60A42"/>
        </w:tc>
        <w:tc>
          <w:tcPr>
            <w:tcW w:w="2410" w:type="dxa"/>
            <w:vMerge/>
            <w:tcBorders>
              <w:left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10,7</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44"/>
              <w:jc w:val="right"/>
              <w:rPr>
                <w:rFonts w:ascii="Times New Roman" w:eastAsia="Times New Roman" w:hAnsi="Times New Roman" w:cs="Times New Roman"/>
                <w:sz w:val="24"/>
                <w:szCs w:val="24"/>
              </w:rPr>
            </w:pPr>
            <w:r>
              <w:rPr>
                <w:rFonts w:ascii="Times New Roman"/>
                <w:sz w:val="24"/>
              </w:rPr>
              <w:t>10,5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10,3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11,2</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11,0</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49"/>
              <w:jc w:val="right"/>
              <w:rPr>
                <w:rFonts w:ascii="Times New Roman" w:eastAsia="Times New Roman" w:hAnsi="Times New Roman" w:cs="Times New Roman"/>
                <w:sz w:val="24"/>
                <w:szCs w:val="24"/>
              </w:rPr>
            </w:pPr>
            <w:r>
              <w:rPr>
                <w:rFonts w:ascii="Times New Roman"/>
                <w:sz w:val="24"/>
              </w:rPr>
              <w:t>10,8</w:t>
            </w:r>
          </w:p>
        </w:tc>
      </w:tr>
      <w:tr w:rsidR="00B833B9" w:rsidTr="00243CB8">
        <w:trPr>
          <w:trHeight w:hRule="exact" w:val="326"/>
        </w:trPr>
        <w:tc>
          <w:tcPr>
            <w:tcW w:w="426" w:type="dxa"/>
            <w:vMerge/>
            <w:tcBorders>
              <w:left w:val="single" w:sz="4" w:space="0" w:color="000000"/>
              <w:bottom w:val="single" w:sz="4" w:space="0" w:color="000000"/>
              <w:right w:val="single" w:sz="4" w:space="0" w:color="000000"/>
            </w:tcBorders>
          </w:tcPr>
          <w:p w:rsidR="00B833B9" w:rsidRDefault="00B833B9" w:rsidP="00D60A42"/>
        </w:tc>
        <w:tc>
          <w:tcPr>
            <w:tcW w:w="2410" w:type="dxa"/>
            <w:vMerge/>
            <w:tcBorders>
              <w:left w:val="single" w:sz="4" w:space="0" w:color="000000"/>
              <w:bottom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11,0</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44"/>
              <w:jc w:val="right"/>
              <w:rPr>
                <w:rFonts w:ascii="Times New Roman" w:eastAsia="Times New Roman" w:hAnsi="Times New Roman" w:cs="Times New Roman"/>
                <w:sz w:val="24"/>
                <w:szCs w:val="24"/>
              </w:rPr>
            </w:pPr>
            <w:r>
              <w:rPr>
                <w:rFonts w:ascii="Times New Roman"/>
                <w:sz w:val="24"/>
              </w:rPr>
              <w:t>10,8</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3"/>
              <w:jc w:val="center"/>
              <w:rPr>
                <w:rFonts w:ascii="Times New Roman" w:eastAsia="Times New Roman" w:hAnsi="Times New Roman" w:cs="Times New Roman"/>
                <w:sz w:val="24"/>
                <w:szCs w:val="24"/>
              </w:rPr>
            </w:pPr>
            <w:r>
              <w:rPr>
                <w:rFonts w:ascii="Times New Roman"/>
                <w:sz w:val="24"/>
              </w:rPr>
              <w:t>10,6</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11,4</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8"/>
              <w:jc w:val="center"/>
              <w:rPr>
                <w:rFonts w:ascii="Times New Roman" w:eastAsia="Times New Roman" w:hAnsi="Times New Roman" w:cs="Times New Roman"/>
                <w:sz w:val="24"/>
                <w:szCs w:val="24"/>
              </w:rPr>
            </w:pPr>
            <w:r>
              <w:rPr>
                <w:rFonts w:ascii="Times New Roman"/>
                <w:sz w:val="24"/>
              </w:rPr>
              <w:t>11,2</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49"/>
              <w:jc w:val="right"/>
              <w:rPr>
                <w:rFonts w:ascii="Times New Roman" w:eastAsia="Times New Roman" w:hAnsi="Times New Roman" w:cs="Times New Roman"/>
                <w:sz w:val="24"/>
                <w:szCs w:val="24"/>
              </w:rPr>
            </w:pPr>
            <w:r>
              <w:rPr>
                <w:rFonts w:ascii="Times New Roman"/>
                <w:sz w:val="24"/>
              </w:rPr>
              <w:t>11,0</w:t>
            </w:r>
          </w:p>
        </w:tc>
      </w:tr>
      <w:tr w:rsidR="00B833B9" w:rsidTr="00243CB8">
        <w:trPr>
          <w:trHeight w:hRule="exact" w:val="326"/>
        </w:trPr>
        <w:tc>
          <w:tcPr>
            <w:tcW w:w="426"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8" w:lineRule="exact"/>
              <w:ind w:left="105"/>
              <w:rPr>
                <w:rFonts w:ascii="Times New Roman" w:eastAsia="Times New Roman" w:hAnsi="Times New Roman" w:cs="Times New Roman"/>
                <w:sz w:val="24"/>
                <w:szCs w:val="24"/>
              </w:rPr>
            </w:pPr>
            <w:r>
              <w:rPr>
                <w:rFonts w:ascii="Times New Roman"/>
                <w:sz w:val="24"/>
              </w:rPr>
              <w:t>3</w:t>
            </w:r>
          </w:p>
        </w:tc>
        <w:tc>
          <w:tcPr>
            <w:tcW w:w="2410" w:type="dxa"/>
            <w:vMerge w:val="restart"/>
            <w:tcBorders>
              <w:top w:val="single" w:sz="4" w:space="0" w:color="000000"/>
              <w:left w:val="single" w:sz="4" w:space="0" w:color="000000"/>
              <w:right w:val="single" w:sz="4" w:space="0" w:color="000000"/>
            </w:tcBorders>
          </w:tcPr>
          <w:p w:rsidR="00B833B9" w:rsidRPr="00341483" w:rsidRDefault="00B833B9" w:rsidP="00D60A42">
            <w:pPr>
              <w:pStyle w:val="TableParagraph"/>
              <w:spacing w:line="242" w:lineRule="auto"/>
              <w:ind w:left="106" w:right="421"/>
              <w:rPr>
                <w:rFonts w:ascii="Times New Roman" w:eastAsia="Times New Roman" w:hAnsi="Times New Roman" w:cs="Times New Roman"/>
                <w:sz w:val="24"/>
                <w:szCs w:val="24"/>
                <w:lang w:val="ru-RU"/>
              </w:rPr>
            </w:pPr>
            <w:r w:rsidRPr="00341483">
              <w:rPr>
                <w:rFonts w:ascii="Times New Roman" w:hAnsi="Times New Roman"/>
                <w:sz w:val="24"/>
                <w:lang w:val="ru-RU"/>
              </w:rPr>
              <w:t>Прыжок в длину</w:t>
            </w:r>
            <w:r w:rsidRPr="00341483">
              <w:rPr>
                <w:rFonts w:ascii="Times New Roman" w:hAnsi="Times New Roman"/>
                <w:spacing w:val="-9"/>
                <w:sz w:val="24"/>
                <w:lang w:val="ru-RU"/>
              </w:rPr>
              <w:t xml:space="preserve"> </w:t>
            </w:r>
            <w:r w:rsidRPr="00341483">
              <w:rPr>
                <w:rFonts w:ascii="Times New Roman" w:hAnsi="Times New Roman"/>
                <w:sz w:val="24"/>
                <w:lang w:val="ru-RU"/>
              </w:rPr>
              <w:t>с места</w:t>
            </w:r>
            <w:r w:rsidRPr="00341483">
              <w:rPr>
                <w:rFonts w:ascii="Times New Roman" w:hAnsi="Times New Roman"/>
                <w:spacing w:val="58"/>
                <w:sz w:val="24"/>
                <w:lang w:val="ru-RU"/>
              </w:rPr>
              <w:t xml:space="preserve"> </w:t>
            </w:r>
            <w:r w:rsidRPr="00341483">
              <w:rPr>
                <w:rFonts w:ascii="Times New Roman" w:hAnsi="Times New Roman"/>
                <w:sz w:val="24"/>
                <w:lang w:val="ru-RU"/>
              </w:rPr>
              <w:t>(см)</w:t>
            </w:r>
          </w:p>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140</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150</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160</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125</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135</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82"/>
              <w:jc w:val="right"/>
              <w:rPr>
                <w:rFonts w:ascii="Times New Roman" w:eastAsia="Times New Roman" w:hAnsi="Times New Roman" w:cs="Times New Roman"/>
                <w:sz w:val="24"/>
                <w:szCs w:val="24"/>
              </w:rPr>
            </w:pPr>
            <w:r>
              <w:rPr>
                <w:rFonts w:ascii="Times New Roman"/>
                <w:sz w:val="24"/>
              </w:rPr>
              <w:t>145</w:t>
            </w:r>
          </w:p>
        </w:tc>
      </w:tr>
      <w:tr w:rsidR="00B833B9" w:rsidTr="00243CB8">
        <w:trPr>
          <w:trHeight w:hRule="exact" w:val="326"/>
        </w:trPr>
        <w:tc>
          <w:tcPr>
            <w:tcW w:w="426" w:type="dxa"/>
            <w:vMerge/>
            <w:tcBorders>
              <w:left w:val="single" w:sz="4" w:space="0" w:color="000000"/>
              <w:right w:val="single" w:sz="4" w:space="0" w:color="000000"/>
            </w:tcBorders>
          </w:tcPr>
          <w:p w:rsidR="00B833B9" w:rsidRDefault="00B833B9" w:rsidP="00D60A42"/>
        </w:tc>
        <w:tc>
          <w:tcPr>
            <w:tcW w:w="2410" w:type="dxa"/>
            <w:vMerge/>
            <w:tcBorders>
              <w:left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135</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145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155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120</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130</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82"/>
              <w:jc w:val="right"/>
              <w:rPr>
                <w:rFonts w:ascii="Times New Roman" w:eastAsia="Times New Roman" w:hAnsi="Times New Roman" w:cs="Times New Roman"/>
                <w:sz w:val="24"/>
                <w:szCs w:val="24"/>
              </w:rPr>
            </w:pPr>
            <w:r>
              <w:rPr>
                <w:rFonts w:ascii="Times New Roman"/>
                <w:sz w:val="24"/>
              </w:rPr>
              <w:t>140</w:t>
            </w:r>
          </w:p>
        </w:tc>
      </w:tr>
      <w:tr w:rsidR="00B833B9" w:rsidTr="00243CB8">
        <w:trPr>
          <w:trHeight w:hRule="exact" w:val="331"/>
        </w:trPr>
        <w:tc>
          <w:tcPr>
            <w:tcW w:w="426" w:type="dxa"/>
            <w:vMerge/>
            <w:tcBorders>
              <w:left w:val="single" w:sz="4" w:space="0" w:color="000000"/>
              <w:bottom w:val="single" w:sz="4" w:space="0" w:color="000000"/>
              <w:right w:val="single" w:sz="4" w:space="0" w:color="000000"/>
            </w:tcBorders>
          </w:tcPr>
          <w:p w:rsidR="00B833B9" w:rsidRDefault="00B833B9" w:rsidP="00D60A42"/>
        </w:tc>
        <w:tc>
          <w:tcPr>
            <w:tcW w:w="2410" w:type="dxa"/>
            <w:vMerge/>
            <w:tcBorders>
              <w:left w:val="single" w:sz="4" w:space="0" w:color="000000"/>
              <w:bottom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130</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140</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150</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115</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125</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82"/>
              <w:jc w:val="right"/>
              <w:rPr>
                <w:rFonts w:ascii="Times New Roman" w:eastAsia="Times New Roman" w:hAnsi="Times New Roman" w:cs="Times New Roman"/>
                <w:sz w:val="24"/>
                <w:szCs w:val="24"/>
              </w:rPr>
            </w:pPr>
            <w:r>
              <w:rPr>
                <w:rFonts w:ascii="Times New Roman"/>
                <w:sz w:val="24"/>
              </w:rPr>
              <w:t>135</w:t>
            </w:r>
          </w:p>
        </w:tc>
      </w:tr>
      <w:tr w:rsidR="00B833B9" w:rsidTr="00243CB8">
        <w:trPr>
          <w:trHeight w:hRule="exact" w:val="327"/>
        </w:trPr>
        <w:tc>
          <w:tcPr>
            <w:tcW w:w="426" w:type="dxa"/>
            <w:vMerge w:val="restart"/>
            <w:tcBorders>
              <w:top w:val="single" w:sz="4" w:space="0" w:color="000000"/>
              <w:left w:val="single" w:sz="4" w:space="0" w:color="000000"/>
              <w:right w:val="single" w:sz="4" w:space="0" w:color="000000"/>
            </w:tcBorders>
          </w:tcPr>
          <w:p w:rsidR="00B833B9" w:rsidRDefault="00B833B9" w:rsidP="00D60A42">
            <w:pPr>
              <w:pStyle w:val="TableParagraph"/>
              <w:spacing w:line="269" w:lineRule="exact"/>
              <w:ind w:left="105"/>
              <w:rPr>
                <w:rFonts w:ascii="Times New Roman" w:eastAsia="Times New Roman" w:hAnsi="Times New Roman" w:cs="Times New Roman"/>
                <w:sz w:val="24"/>
                <w:szCs w:val="24"/>
              </w:rPr>
            </w:pPr>
            <w:r>
              <w:rPr>
                <w:rFonts w:ascii="Times New Roman"/>
                <w:sz w:val="24"/>
              </w:rPr>
              <w:t>4</w:t>
            </w:r>
          </w:p>
        </w:tc>
        <w:tc>
          <w:tcPr>
            <w:tcW w:w="2410" w:type="dxa"/>
            <w:vMerge w:val="restart"/>
            <w:tcBorders>
              <w:top w:val="single" w:sz="4" w:space="0" w:color="000000"/>
              <w:left w:val="single" w:sz="4" w:space="0" w:color="000000"/>
              <w:right w:val="single" w:sz="4" w:space="0" w:color="000000"/>
            </w:tcBorders>
          </w:tcPr>
          <w:p w:rsidR="00B833B9" w:rsidRPr="00341483" w:rsidRDefault="00B833B9" w:rsidP="00D60A42">
            <w:pPr>
              <w:pStyle w:val="TableParagraph"/>
              <w:ind w:left="106" w:right="629"/>
              <w:jc w:val="both"/>
              <w:rPr>
                <w:rFonts w:ascii="Times New Roman" w:eastAsia="Times New Roman" w:hAnsi="Times New Roman" w:cs="Times New Roman"/>
                <w:sz w:val="24"/>
                <w:szCs w:val="24"/>
                <w:lang w:val="ru-RU"/>
              </w:rPr>
            </w:pPr>
            <w:r w:rsidRPr="00341483">
              <w:rPr>
                <w:rFonts w:ascii="Times New Roman" w:hAnsi="Times New Roman"/>
                <w:sz w:val="24"/>
                <w:lang w:val="ru-RU"/>
              </w:rPr>
              <w:t>Прыжок вверх с места с взмахом руками</w:t>
            </w:r>
            <w:r w:rsidRPr="00341483">
              <w:rPr>
                <w:rFonts w:ascii="Times New Roman" w:hAnsi="Times New Roman"/>
                <w:spacing w:val="-4"/>
                <w:sz w:val="24"/>
                <w:lang w:val="ru-RU"/>
              </w:rPr>
              <w:t xml:space="preserve"> </w:t>
            </w:r>
            <w:r w:rsidRPr="00341483">
              <w:rPr>
                <w:rFonts w:ascii="Times New Roman" w:hAnsi="Times New Roman"/>
                <w:sz w:val="24"/>
                <w:lang w:val="ru-RU"/>
              </w:rPr>
              <w:t>(см)</w:t>
            </w:r>
          </w:p>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jc w:val="center"/>
              <w:rPr>
                <w:rFonts w:ascii="Times New Roman" w:eastAsia="Times New Roman" w:hAnsi="Times New Roman" w:cs="Times New Roman"/>
                <w:sz w:val="24"/>
                <w:szCs w:val="24"/>
              </w:rPr>
            </w:pPr>
            <w:r>
              <w:rPr>
                <w:rFonts w:ascii="Times New Roman"/>
                <w:sz w:val="24"/>
              </w:rPr>
              <w:t>5</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ind w:left="5"/>
              <w:jc w:val="center"/>
              <w:rPr>
                <w:rFonts w:ascii="Times New Roman" w:eastAsia="Times New Roman" w:hAnsi="Times New Roman" w:cs="Times New Roman"/>
                <w:sz w:val="24"/>
                <w:szCs w:val="24"/>
              </w:rPr>
            </w:pPr>
            <w:r>
              <w:rPr>
                <w:rFonts w:ascii="Times New Roman"/>
                <w:sz w:val="24"/>
              </w:rPr>
              <w:t>28</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jc w:val="center"/>
              <w:rPr>
                <w:rFonts w:ascii="Times New Roman" w:eastAsia="Times New Roman" w:hAnsi="Times New Roman" w:cs="Times New Roman"/>
                <w:sz w:val="24"/>
                <w:szCs w:val="24"/>
              </w:rPr>
            </w:pPr>
            <w:r>
              <w:rPr>
                <w:rFonts w:ascii="Times New Roman"/>
                <w:sz w:val="24"/>
              </w:rPr>
              <w:t>31</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ind w:left="4"/>
              <w:jc w:val="center"/>
              <w:rPr>
                <w:rFonts w:ascii="Times New Roman" w:eastAsia="Times New Roman" w:hAnsi="Times New Roman" w:cs="Times New Roman"/>
                <w:sz w:val="24"/>
                <w:szCs w:val="24"/>
              </w:rPr>
            </w:pPr>
            <w:r>
              <w:rPr>
                <w:rFonts w:ascii="Times New Roman"/>
                <w:sz w:val="24"/>
              </w:rPr>
              <w:t>34</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jc w:val="center"/>
              <w:rPr>
                <w:rFonts w:ascii="Times New Roman" w:eastAsia="Times New Roman" w:hAnsi="Times New Roman" w:cs="Times New Roman"/>
                <w:sz w:val="24"/>
                <w:szCs w:val="24"/>
              </w:rPr>
            </w:pPr>
            <w:r>
              <w:rPr>
                <w:rFonts w:ascii="Times New Roman"/>
                <w:sz w:val="24"/>
              </w:rPr>
              <w:t>24</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jc w:val="center"/>
              <w:rPr>
                <w:rFonts w:ascii="Times New Roman" w:eastAsia="Times New Roman" w:hAnsi="Times New Roman" w:cs="Times New Roman"/>
                <w:sz w:val="24"/>
                <w:szCs w:val="24"/>
              </w:rPr>
            </w:pPr>
            <w:r>
              <w:rPr>
                <w:rFonts w:ascii="Times New Roman"/>
                <w:sz w:val="24"/>
              </w:rPr>
              <w:t>27</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9" w:lineRule="exact"/>
              <w:ind w:right="3"/>
              <w:jc w:val="center"/>
              <w:rPr>
                <w:rFonts w:ascii="Times New Roman" w:eastAsia="Times New Roman" w:hAnsi="Times New Roman" w:cs="Times New Roman"/>
                <w:sz w:val="24"/>
                <w:szCs w:val="24"/>
              </w:rPr>
            </w:pPr>
            <w:r>
              <w:rPr>
                <w:rFonts w:ascii="Times New Roman"/>
                <w:sz w:val="24"/>
              </w:rPr>
              <w:t>30</w:t>
            </w:r>
          </w:p>
        </w:tc>
      </w:tr>
      <w:tr w:rsidR="00B833B9" w:rsidTr="00243CB8">
        <w:trPr>
          <w:trHeight w:hRule="exact" w:val="283"/>
        </w:trPr>
        <w:tc>
          <w:tcPr>
            <w:tcW w:w="426" w:type="dxa"/>
            <w:vMerge/>
            <w:tcBorders>
              <w:left w:val="single" w:sz="4" w:space="0" w:color="000000"/>
              <w:right w:val="single" w:sz="4" w:space="0" w:color="000000"/>
            </w:tcBorders>
          </w:tcPr>
          <w:p w:rsidR="00B833B9" w:rsidRDefault="00B833B9" w:rsidP="00D60A42"/>
        </w:tc>
        <w:tc>
          <w:tcPr>
            <w:tcW w:w="2410" w:type="dxa"/>
            <w:vMerge/>
            <w:tcBorders>
              <w:left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4</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5"/>
              <w:jc w:val="center"/>
              <w:rPr>
                <w:rFonts w:ascii="Times New Roman" w:eastAsia="Times New Roman" w:hAnsi="Times New Roman" w:cs="Times New Roman"/>
                <w:sz w:val="24"/>
                <w:szCs w:val="24"/>
              </w:rPr>
            </w:pPr>
            <w:r>
              <w:rPr>
                <w:rFonts w:ascii="Times New Roman"/>
                <w:sz w:val="24"/>
              </w:rPr>
              <w:t>26</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29</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32</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22</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25</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
              <w:jc w:val="center"/>
              <w:rPr>
                <w:rFonts w:ascii="Times New Roman" w:eastAsia="Times New Roman" w:hAnsi="Times New Roman" w:cs="Times New Roman"/>
                <w:sz w:val="24"/>
                <w:szCs w:val="24"/>
              </w:rPr>
            </w:pPr>
            <w:r>
              <w:rPr>
                <w:rFonts w:ascii="Times New Roman"/>
                <w:sz w:val="24"/>
              </w:rPr>
              <w:t>28</w:t>
            </w:r>
          </w:p>
        </w:tc>
      </w:tr>
      <w:tr w:rsidR="00B833B9" w:rsidTr="00243CB8">
        <w:trPr>
          <w:trHeight w:hRule="exact" w:val="288"/>
        </w:trPr>
        <w:tc>
          <w:tcPr>
            <w:tcW w:w="426" w:type="dxa"/>
            <w:vMerge/>
            <w:tcBorders>
              <w:left w:val="single" w:sz="4" w:space="0" w:color="000000"/>
              <w:bottom w:val="single" w:sz="4" w:space="0" w:color="000000"/>
              <w:right w:val="single" w:sz="4" w:space="0" w:color="000000"/>
            </w:tcBorders>
          </w:tcPr>
          <w:p w:rsidR="00B833B9" w:rsidRDefault="00B833B9" w:rsidP="00D60A42"/>
        </w:tc>
        <w:tc>
          <w:tcPr>
            <w:tcW w:w="2410" w:type="dxa"/>
            <w:vMerge/>
            <w:tcBorders>
              <w:left w:val="single" w:sz="4" w:space="0" w:color="000000"/>
              <w:bottom w:val="single" w:sz="4" w:space="0" w:color="000000"/>
              <w:right w:val="single" w:sz="4" w:space="0" w:color="000000"/>
            </w:tcBorders>
          </w:tcPr>
          <w:p w:rsidR="00B833B9" w:rsidRDefault="00B833B9" w:rsidP="00D60A42"/>
        </w:tc>
        <w:tc>
          <w:tcPr>
            <w:tcW w:w="709"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5"/>
              <w:jc w:val="center"/>
              <w:rPr>
                <w:rFonts w:ascii="Times New Roman" w:eastAsia="Times New Roman" w:hAnsi="Times New Roman" w:cs="Times New Roman"/>
                <w:sz w:val="24"/>
                <w:szCs w:val="24"/>
              </w:rPr>
            </w:pPr>
            <w:r>
              <w:rPr>
                <w:rFonts w:ascii="Times New Roman"/>
                <w:sz w:val="24"/>
              </w:rPr>
              <w:t>24</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27</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left="4"/>
              <w:jc w:val="center"/>
              <w:rPr>
                <w:rFonts w:ascii="Times New Roman" w:eastAsia="Times New Roman" w:hAnsi="Times New Roman" w:cs="Times New Roman"/>
                <w:sz w:val="24"/>
                <w:szCs w:val="24"/>
              </w:rPr>
            </w:pPr>
            <w:r>
              <w:rPr>
                <w:rFonts w:ascii="Times New Roman"/>
                <w:sz w:val="24"/>
              </w:rPr>
              <w:t>30</w:t>
            </w:r>
          </w:p>
        </w:tc>
        <w:tc>
          <w:tcPr>
            <w:tcW w:w="992"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20</w:t>
            </w:r>
          </w:p>
        </w:tc>
        <w:tc>
          <w:tcPr>
            <w:tcW w:w="993"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jc w:val="center"/>
              <w:rPr>
                <w:rFonts w:ascii="Times New Roman" w:eastAsia="Times New Roman" w:hAnsi="Times New Roman" w:cs="Times New Roman"/>
                <w:sz w:val="24"/>
                <w:szCs w:val="24"/>
              </w:rPr>
            </w:pPr>
            <w:r>
              <w:rPr>
                <w:rFonts w:ascii="Times New Roman"/>
                <w:sz w:val="24"/>
              </w:rPr>
              <w:t>23</w:t>
            </w:r>
          </w:p>
        </w:tc>
        <w:tc>
          <w:tcPr>
            <w:tcW w:w="1134" w:type="dxa"/>
            <w:tcBorders>
              <w:top w:val="single" w:sz="4" w:space="0" w:color="000000"/>
              <w:left w:val="single" w:sz="4" w:space="0" w:color="000000"/>
              <w:bottom w:val="single" w:sz="4" w:space="0" w:color="000000"/>
              <w:right w:val="single" w:sz="4" w:space="0" w:color="000000"/>
            </w:tcBorders>
          </w:tcPr>
          <w:p w:rsidR="00B833B9" w:rsidRDefault="00B833B9" w:rsidP="00D60A42">
            <w:pPr>
              <w:pStyle w:val="TableParagraph"/>
              <w:spacing w:line="268" w:lineRule="exact"/>
              <w:ind w:right="3"/>
              <w:jc w:val="center"/>
              <w:rPr>
                <w:rFonts w:ascii="Times New Roman" w:eastAsia="Times New Roman" w:hAnsi="Times New Roman" w:cs="Times New Roman"/>
                <w:sz w:val="24"/>
                <w:szCs w:val="24"/>
              </w:rPr>
            </w:pPr>
            <w:r>
              <w:rPr>
                <w:rFonts w:ascii="Times New Roman"/>
                <w:sz w:val="24"/>
              </w:rPr>
              <w:t>26</w:t>
            </w:r>
          </w:p>
        </w:tc>
      </w:tr>
    </w:tbl>
    <w:p w:rsidR="00B833B9" w:rsidRDefault="00B833B9" w:rsidP="00B833B9">
      <w:pPr>
        <w:spacing w:before="8"/>
        <w:rPr>
          <w:rFonts w:ascii="Times New Roman" w:eastAsia="Times New Roman" w:hAnsi="Times New Roman"/>
          <w:sz w:val="25"/>
          <w:szCs w:val="25"/>
        </w:rPr>
      </w:pPr>
    </w:p>
    <w:p w:rsidR="00B833B9" w:rsidRPr="00371458" w:rsidRDefault="00B833B9" w:rsidP="00B833B9">
      <w:pPr>
        <w:pStyle w:val="ae"/>
        <w:spacing w:before="62"/>
        <w:ind w:left="601" w:right="403" w:firstLine="709"/>
        <w:rPr>
          <w:sz w:val="26"/>
          <w:szCs w:val="26"/>
          <w:lang w:val="ru-RU"/>
        </w:rPr>
      </w:pPr>
      <w:r w:rsidRPr="00371458">
        <w:rPr>
          <w:sz w:val="26"/>
          <w:szCs w:val="26"/>
          <w:lang w:val="ru-RU"/>
        </w:rPr>
        <w:t>Для перевода на следующий год обучения спортсмен д</w:t>
      </w:r>
      <w:r w:rsidR="00243CB8">
        <w:rPr>
          <w:sz w:val="26"/>
          <w:szCs w:val="26"/>
          <w:lang w:val="ru-RU"/>
        </w:rPr>
        <w:t xml:space="preserve">олжен набрать в сумме не менее </w:t>
      </w:r>
      <w:r w:rsidRPr="00371458">
        <w:rPr>
          <w:sz w:val="26"/>
          <w:szCs w:val="26"/>
          <w:lang w:val="ru-RU"/>
        </w:rPr>
        <w:t>12</w:t>
      </w:r>
      <w:r w:rsidRPr="00371458">
        <w:rPr>
          <w:spacing w:val="-10"/>
          <w:sz w:val="26"/>
          <w:szCs w:val="26"/>
          <w:lang w:val="ru-RU"/>
        </w:rPr>
        <w:t xml:space="preserve"> </w:t>
      </w:r>
      <w:r w:rsidRPr="00371458">
        <w:rPr>
          <w:sz w:val="26"/>
          <w:szCs w:val="26"/>
          <w:lang w:val="ru-RU"/>
        </w:rPr>
        <w:t>баллов.</w:t>
      </w:r>
    </w:p>
    <w:p w:rsidR="00927E2B" w:rsidRDefault="00927E2B" w:rsidP="002E19BB">
      <w:pPr>
        <w:rPr>
          <w:rFonts w:ascii="Times New Roman" w:eastAsia="Times New Roman" w:hAnsi="Times New Roman"/>
          <w:sz w:val="26"/>
          <w:szCs w:val="26"/>
        </w:rPr>
      </w:pPr>
    </w:p>
    <w:p w:rsidR="00371458" w:rsidRDefault="00371458" w:rsidP="002E19BB">
      <w:pPr>
        <w:rPr>
          <w:rFonts w:ascii="Times New Roman" w:eastAsia="Times New Roman" w:hAnsi="Times New Roman"/>
          <w:sz w:val="26"/>
          <w:szCs w:val="26"/>
        </w:rPr>
      </w:pPr>
    </w:p>
    <w:p w:rsidR="00371458" w:rsidRDefault="00371458" w:rsidP="002E19BB">
      <w:pPr>
        <w:rPr>
          <w:rFonts w:ascii="Times New Roman" w:eastAsia="Times New Roman" w:hAnsi="Times New Roman"/>
          <w:sz w:val="26"/>
          <w:szCs w:val="26"/>
        </w:rPr>
      </w:pPr>
    </w:p>
    <w:p w:rsidR="00371458" w:rsidRDefault="00371458" w:rsidP="002E19BB">
      <w:pPr>
        <w:rPr>
          <w:rFonts w:ascii="Times New Roman" w:eastAsia="Times New Roman" w:hAnsi="Times New Roman"/>
          <w:sz w:val="26"/>
          <w:szCs w:val="26"/>
        </w:rPr>
      </w:pPr>
    </w:p>
    <w:p w:rsidR="00371458" w:rsidRPr="00371458" w:rsidRDefault="00371458" w:rsidP="002E19BB">
      <w:pPr>
        <w:rPr>
          <w:rFonts w:ascii="Times New Roman" w:eastAsia="Times New Roman" w:hAnsi="Times New Roman"/>
          <w:sz w:val="26"/>
          <w:szCs w:val="26"/>
        </w:rPr>
        <w:sectPr w:rsidR="00371458" w:rsidRPr="00371458" w:rsidSect="00DE3F2E">
          <w:footerReference w:type="default" r:id="rId13"/>
          <w:pgSz w:w="11910" w:h="16840"/>
          <w:pgMar w:top="480" w:right="995" w:bottom="280" w:left="1580" w:header="253" w:footer="0" w:gutter="0"/>
          <w:pgNumType w:start="1"/>
          <w:cols w:space="720"/>
        </w:sectPr>
      </w:pPr>
    </w:p>
    <w:p w:rsidR="002E19BB" w:rsidRPr="00243CB8" w:rsidRDefault="002E19BB" w:rsidP="004554D7">
      <w:pPr>
        <w:pStyle w:val="1"/>
        <w:spacing w:before="9"/>
        <w:ind w:left="709" w:right="400" w:hanging="70"/>
        <w:jc w:val="center"/>
        <w:rPr>
          <w:rFonts w:cs="Times New Roman"/>
          <w:b w:val="0"/>
          <w:bCs w:val="0"/>
          <w:sz w:val="26"/>
          <w:szCs w:val="26"/>
          <w:lang w:val="ru-RU"/>
        </w:rPr>
      </w:pPr>
      <w:r w:rsidRPr="00243CB8">
        <w:rPr>
          <w:rFonts w:cs="Times New Roman"/>
          <w:sz w:val="26"/>
          <w:szCs w:val="26"/>
          <w:lang w:val="ru-RU"/>
        </w:rPr>
        <w:lastRenderedPageBreak/>
        <w:t>Нормативы общей физической и специальной физической</w:t>
      </w:r>
      <w:r w:rsidRPr="00243CB8">
        <w:rPr>
          <w:rFonts w:cs="Times New Roman"/>
          <w:spacing w:val="-37"/>
          <w:sz w:val="26"/>
          <w:szCs w:val="26"/>
          <w:lang w:val="ru-RU"/>
        </w:rPr>
        <w:t xml:space="preserve"> </w:t>
      </w:r>
      <w:r w:rsidRPr="00243CB8">
        <w:rPr>
          <w:rFonts w:cs="Times New Roman"/>
          <w:sz w:val="26"/>
          <w:szCs w:val="26"/>
          <w:lang w:val="ru-RU"/>
        </w:rPr>
        <w:t>подготовки для зачисления в группы на тренировочном</w:t>
      </w:r>
      <w:r w:rsidRPr="00243CB8">
        <w:rPr>
          <w:rFonts w:cs="Times New Roman"/>
          <w:spacing w:val="-30"/>
          <w:sz w:val="26"/>
          <w:szCs w:val="26"/>
          <w:lang w:val="ru-RU"/>
        </w:rPr>
        <w:t xml:space="preserve"> </w:t>
      </w:r>
      <w:r w:rsidRPr="00243CB8">
        <w:rPr>
          <w:rFonts w:cs="Times New Roman"/>
          <w:sz w:val="26"/>
          <w:szCs w:val="26"/>
          <w:lang w:val="ru-RU"/>
        </w:rPr>
        <w:t>этапе</w:t>
      </w:r>
    </w:p>
    <w:p w:rsidR="002E19BB" w:rsidRPr="00243CB8" w:rsidRDefault="00025F7A" w:rsidP="00371458">
      <w:pPr>
        <w:spacing w:line="275" w:lineRule="exact"/>
        <w:ind w:right="608"/>
        <w:jc w:val="right"/>
        <w:rPr>
          <w:rFonts w:ascii="Times New Roman" w:eastAsia="Times New Roman" w:hAnsi="Times New Roman"/>
          <w:sz w:val="26"/>
          <w:szCs w:val="26"/>
        </w:rPr>
      </w:pPr>
      <w:r w:rsidRPr="00243CB8">
        <w:rPr>
          <w:rFonts w:ascii="Times New Roman" w:hAnsi="Times New Roman"/>
          <w:sz w:val="26"/>
          <w:szCs w:val="26"/>
        </w:rPr>
        <w:t>Таблица 4</w:t>
      </w:r>
    </w:p>
    <w:tbl>
      <w:tblPr>
        <w:tblStyle w:val="TableNormal"/>
        <w:tblW w:w="9671" w:type="dxa"/>
        <w:tblInd w:w="105" w:type="dxa"/>
        <w:tblLayout w:type="fixed"/>
        <w:tblLook w:val="01E0" w:firstRow="1" w:lastRow="1" w:firstColumn="1" w:lastColumn="1" w:noHBand="0" w:noVBand="0"/>
      </w:tblPr>
      <w:tblGrid>
        <w:gridCol w:w="2900"/>
        <w:gridCol w:w="3688"/>
        <w:gridCol w:w="3083"/>
      </w:tblGrid>
      <w:tr w:rsidR="002E19BB" w:rsidRPr="00243CB8" w:rsidTr="00371458">
        <w:trPr>
          <w:trHeight w:hRule="exact" w:val="408"/>
        </w:trPr>
        <w:tc>
          <w:tcPr>
            <w:tcW w:w="2900"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37" w:lineRule="auto"/>
              <w:ind w:left="374" w:right="376" w:firstLine="43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Развиваемое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физическое</w:t>
            </w:r>
            <w:proofErr w:type="spellEnd"/>
            <w:r w:rsidRPr="00243CB8">
              <w:rPr>
                <w:rFonts w:ascii="Times New Roman" w:hAnsi="Times New Roman" w:cs="Times New Roman"/>
                <w:spacing w:val="-7"/>
                <w:sz w:val="26"/>
                <w:szCs w:val="26"/>
              </w:rPr>
              <w:t xml:space="preserve"> </w:t>
            </w:r>
            <w:proofErr w:type="spellStart"/>
            <w:r w:rsidRPr="00243CB8">
              <w:rPr>
                <w:rFonts w:ascii="Times New Roman" w:hAnsi="Times New Roman" w:cs="Times New Roman"/>
                <w:sz w:val="26"/>
                <w:szCs w:val="26"/>
              </w:rPr>
              <w:t>качество</w:t>
            </w:r>
            <w:proofErr w:type="spellEnd"/>
          </w:p>
        </w:tc>
        <w:tc>
          <w:tcPr>
            <w:tcW w:w="6771"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968"/>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Контрольные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упражнения</w:t>
            </w:r>
            <w:proofErr w:type="spellEnd"/>
            <w:r w:rsidRPr="00243CB8">
              <w:rPr>
                <w:rFonts w:ascii="Times New Roman" w:hAnsi="Times New Roman" w:cs="Times New Roman"/>
                <w:spacing w:val="-15"/>
                <w:sz w:val="26"/>
                <w:szCs w:val="26"/>
              </w:rPr>
              <w:t xml:space="preserve"> </w:t>
            </w: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тесты</w:t>
            </w:r>
            <w:proofErr w:type="spellEnd"/>
            <w:r w:rsidRPr="00243CB8">
              <w:rPr>
                <w:rFonts w:ascii="Times New Roman" w:hAnsi="Times New Roman" w:cs="Times New Roman"/>
                <w:sz w:val="26"/>
                <w:szCs w:val="26"/>
              </w:rPr>
              <w:t>)</w:t>
            </w:r>
          </w:p>
        </w:tc>
      </w:tr>
      <w:tr w:rsidR="002E19BB" w:rsidRPr="00243CB8" w:rsidTr="00371458">
        <w:trPr>
          <w:trHeight w:hRule="exact" w:val="288"/>
        </w:trPr>
        <w:tc>
          <w:tcPr>
            <w:tcW w:w="2900"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Юноши</w:t>
            </w:r>
            <w:proofErr w:type="spellEnd"/>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right="5"/>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Девушки</w:t>
            </w:r>
            <w:proofErr w:type="spellEnd"/>
          </w:p>
        </w:tc>
      </w:tr>
      <w:tr w:rsidR="002E19BB" w:rsidRPr="00243CB8" w:rsidTr="00371458">
        <w:trPr>
          <w:trHeight w:hRule="exact" w:val="835"/>
        </w:trPr>
        <w:tc>
          <w:tcPr>
            <w:tcW w:w="2900"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spacing w:before="5"/>
              <w:rPr>
                <w:rFonts w:ascii="Times New Roman" w:eastAsia="Times New Roman" w:hAnsi="Times New Roman" w:cs="Times New Roman"/>
                <w:sz w:val="26"/>
                <w:szCs w:val="26"/>
              </w:rPr>
            </w:pPr>
          </w:p>
          <w:p w:rsidR="002E19BB" w:rsidRPr="00243CB8" w:rsidRDefault="002E19BB" w:rsidP="00B529F1">
            <w:pPr>
              <w:pStyle w:val="TableParagraph"/>
              <w:ind w:left="96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Быстрота</w:t>
            </w:r>
            <w:proofErr w:type="spellEnd"/>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line="242" w:lineRule="auto"/>
              <w:ind w:left="1215" w:right="905" w:firstLine="48"/>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на 20 м (не более 4,0</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с)</w:t>
            </w:r>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371458">
            <w:pPr>
              <w:pStyle w:val="TableParagraph"/>
              <w:spacing w:line="237" w:lineRule="auto"/>
              <w:ind w:left="390" w:right="97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на 20 м (не более 4,3</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w:t>
            </w:r>
          </w:p>
        </w:tc>
      </w:tr>
      <w:tr w:rsidR="002E19BB" w:rsidRPr="00243CB8" w:rsidTr="00371458">
        <w:trPr>
          <w:trHeight w:hRule="exact" w:val="841"/>
        </w:trPr>
        <w:tc>
          <w:tcPr>
            <w:tcW w:w="2900"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0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Скоростное</w:t>
            </w:r>
            <w:r w:rsidRPr="00243CB8">
              <w:rPr>
                <w:rFonts w:ascii="Times New Roman" w:hAnsi="Times New Roman" w:cs="Times New Roman"/>
                <w:spacing w:val="-5"/>
                <w:sz w:val="26"/>
                <w:szCs w:val="26"/>
                <w:lang w:val="ru-RU"/>
              </w:rPr>
              <w:t xml:space="preserve"> </w:t>
            </w:r>
            <w:r w:rsidRPr="00243CB8">
              <w:rPr>
                <w:rFonts w:ascii="Times New Roman" w:hAnsi="Times New Roman" w:cs="Times New Roman"/>
                <w:sz w:val="26"/>
                <w:szCs w:val="26"/>
                <w:lang w:val="ru-RU"/>
              </w:rPr>
              <w:t>ведение</w:t>
            </w:r>
          </w:p>
          <w:p w:rsidR="002E19BB" w:rsidRPr="00243CB8" w:rsidRDefault="002E19BB" w:rsidP="00B529F1">
            <w:pPr>
              <w:pStyle w:val="TableParagraph"/>
              <w:spacing w:before="8" w:line="274" w:lineRule="exact"/>
              <w:ind w:left="1128" w:right="875" w:firstLine="456"/>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мяча 20 м (не более 10,0</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w:t>
            </w:r>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371458" w:rsidP="00371458">
            <w:pPr>
              <w:pStyle w:val="TableParagraph"/>
              <w:spacing w:line="268" w:lineRule="exact"/>
              <w:ind w:left="830" w:hanging="82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 xml:space="preserve">    </w:t>
            </w:r>
            <w:r w:rsidR="002E19BB" w:rsidRPr="00243CB8">
              <w:rPr>
                <w:rFonts w:ascii="Times New Roman" w:hAnsi="Times New Roman" w:cs="Times New Roman"/>
                <w:sz w:val="26"/>
                <w:szCs w:val="26"/>
                <w:lang w:val="ru-RU"/>
              </w:rPr>
              <w:t>Скоростное</w:t>
            </w:r>
            <w:r w:rsidR="002E19BB" w:rsidRPr="00243CB8">
              <w:rPr>
                <w:rFonts w:ascii="Times New Roman" w:hAnsi="Times New Roman" w:cs="Times New Roman"/>
                <w:spacing w:val="-5"/>
                <w:sz w:val="26"/>
                <w:szCs w:val="26"/>
                <w:lang w:val="ru-RU"/>
              </w:rPr>
              <w:t xml:space="preserve"> </w:t>
            </w:r>
            <w:r w:rsidR="002E19BB" w:rsidRPr="00243CB8">
              <w:rPr>
                <w:rFonts w:ascii="Times New Roman" w:hAnsi="Times New Roman" w:cs="Times New Roman"/>
                <w:sz w:val="26"/>
                <w:szCs w:val="26"/>
                <w:lang w:val="ru-RU"/>
              </w:rPr>
              <w:t>ведение</w:t>
            </w:r>
          </w:p>
          <w:p w:rsidR="002E19BB" w:rsidRPr="00243CB8" w:rsidRDefault="002E19BB" w:rsidP="00371458">
            <w:pPr>
              <w:pStyle w:val="TableParagraph"/>
              <w:spacing w:before="8" w:line="274" w:lineRule="exact"/>
              <w:ind w:left="1157" w:right="909" w:hanging="82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мяча 20 м (не более 10,7</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w:t>
            </w:r>
          </w:p>
        </w:tc>
      </w:tr>
      <w:tr w:rsidR="002E19BB" w:rsidRPr="00243CB8" w:rsidTr="00371458">
        <w:trPr>
          <w:trHeight w:hRule="exact" w:val="610"/>
        </w:trPr>
        <w:tc>
          <w:tcPr>
            <w:tcW w:w="2900"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spacing w:before="157"/>
              <w:ind w:left="42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Скоростно-силовые</w:t>
            </w:r>
            <w:proofErr w:type="spellEnd"/>
          </w:p>
          <w:p w:rsidR="002E19BB" w:rsidRPr="00243CB8" w:rsidRDefault="002E19BB" w:rsidP="00B529F1">
            <w:pPr>
              <w:pStyle w:val="TableParagraph"/>
              <w:spacing w:before="2"/>
              <w:ind w:left="119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качества</w:t>
            </w:r>
            <w:proofErr w:type="spellEnd"/>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0" w:line="274" w:lineRule="exact"/>
              <w:ind w:left="1071" w:right="581" w:hanging="485"/>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 длину с</w:t>
            </w:r>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места (не менее 180</w:t>
            </w:r>
            <w:r w:rsidRPr="00243CB8">
              <w:rPr>
                <w:rFonts w:ascii="Times New Roman" w:hAnsi="Times New Roman" w:cs="Times New Roman"/>
                <w:spacing w:val="-11"/>
                <w:sz w:val="26"/>
                <w:szCs w:val="26"/>
                <w:lang w:val="ru-RU"/>
              </w:rPr>
              <w:t xml:space="preserve"> </w:t>
            </w:r>
            <w:r w:rsidRPr="00243CB8">
              <w:rPr>
                <w:rFonts w:ascii="Times New Roman" w:hAnsi="Times New Roman" w:cs="Times New Roman"/>
                <w:sz w:val="26"/>
                <w:szCs w:val="26"/>
                <w:lang w:val="ru-RU"/>
              </w:rPr>
              <w:t>см)</w:t>
            </w:r>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371458">
            <w:pPr>
              <w:pStyle w:val="TableParagraph"/>
              <w:spacing w:before="20" w:line="274" w:lineRule="exact"/>
              <w:ind w:left="1099" w:right="612" w:hanging="82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 длину с места (не менее 160</w:t>
            </w:r>
            <w:r w:rsidRPr="00243CB8">
              <w:rPr>
                <w:rFonts w:ascii="Times New Roman" w:hAnsi="Times New Roman" w:cs="Times New Roman"/>
                <w:spacing w:val="-11"/>
                <w:sz w:val="26"/>
                <w:szCs w:val="26"/>
                <w:lang w:val="ru-RU"/>
              </w:rPr>
              <w:t xml:space="preserve"> </w:t>
            </w:r>
            <w:r w:rsidRPr="00243CB8">
              <w:rPr>
                <w:rFonts w:ascii="Times New Roman" w:hAnsi="Times New Roman" w:cs="Times New Roman"/>
                <w:sz w:val="26"/>
                <w:szCs w:val="26"/>
                <w:lang w:val="ru-RU"/>
              </w:rPr>
              <w:t>см)</w:t>
            </w:r>
          </w:p>
        </w:tc>
      </w:tr>
      <w:tr w:rsidR="002E19BB" w:rsidRPr="00243CB8" w:rsidTr="00371458">
        <w:trPr>
          <w:trHeight w:hRule="exact" w:val="836"/>
        </w:trPr>
        <w:tc>
          <w:tcPr>
            <w:tcW w:w="2900"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37" w:lineRule="auto"/>
              <w:ind w:left="898" w:right="691" w:hanging="207"/>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 xml:space="preserve">Прыжок вверх с места </w:t>
            </w:r>
            <w:proofErr w:type="gramStart"/>
            <w:r w:rsidRPr="00243CB8">
              <w:rPr>
                <w:rFonts w:ascii="Times New Roman" w:hAnsi="Times New Roman" w:cs="Times New Roman"/>
                <w:sz w:val="26"/>
                <w:szCs w:val="26"/>
                <w:lang w:val="ru-RU"/>
              </w:rPr>
              <w:t>с  взмахом</w:t>
            </w:r>
            <w:proofErr w:type="gramEnd"/>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руками</w:t>
            </w:r>
          </w:p>
          <w:p w:rsidR="002E19BB" w:rsidRPr="00243CB8" w:rsidRDefault="002E19BB" w:rsidP="00B529F1">
            <w:pPr>
              <w:pStyle w:val="TableParagraph"/>
              <w:spacing w:before="3"/>
              <w:ind w:left="1157"/>
              <w:rPr>
                <w:rFonts w:ascii="Times New Roman" w:eastAsia="Times New Roman" w:hAnsi="Times New Roman" w:cs="Times New Roman"/>
                <w:sz w:val="26"/>
                <w:szCs w:val="26"/>
              </w:rPr>
            </w:pP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не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менее</w:t>
            </w:r>
            <w:proofErr w:type="spellEnd"/>
            <w:r w:rsidRPr="00243CB8">
              <w:rPr>
                <w:rFonts w:ascii="Times New Roman" w:hAnsi="Times New Roman" w:cs="Times New Roman"/>
                <w:sz w:val="26"/>
                <w:szCs w:val="26"/>
              </w:rPr>
              <w:t xml:space="preserve"> 35</w:t>
            </w:r>
            <w:r w:rsidRPr="00243CB8">
              <w:rPr>
                <w:rFonts w:ascii="Times New Roman" w:hAnsi="Times New Roman" w:cs="Times New Roman"/>
                <w:spacing w:val="-6"/>
                <w:sz w:val="26"/>
                <w:szCs w:val="26"/>
              </w:rPr>
              <w:t xml:space="preserve"> </w:t>
            </w:r>
            <w:proofErr w:type="spellStart"/>
            <w:r w:rsidRPr="00243CB8">
              <w:rPr>
                <w:rFonts w:ascii="Times New Roman" w:hAnsi="Times New Roman" w:cs="Times New Roman"/>
                <w:sz w:val="26"/>
                <w:szCs w:val="26"/>
              </w:rPr>
              <w:t>см</w:t>
            </w:r>
            <w:proofErr w:type="spellEnd"/>
            <w:r w:rsidRPr="00243CB8">
              <w:rPr>
                <w:rFonts w:ascii="Times New Roman" w:hAnsi="Times New Roman" w:cs="Times New Roman"/>
                <w:sz w:val="26"/>
                <w:szCs w:val="26"/>
              </w:rPr>
              <w:t>)</w:t>
            </w:r>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371458">
            <w:pPr>
              <w:pStyle w:val="TableParagraph"/>
              <w:ind w:left="1022" w:right="725" w:hanging="82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вверх с места с взмахом руками (не менее 30</w:t>
            </w:r>
            <w:r w:rsidRPr="00243CB8">
              <w:rPr>
                <w:rFonts w:ascii="Times New Roman" w:hAnsi="Times New Roman" w:cs="Times New Roman"/>
                <w:spacing w:val="-11"/>
                <w:sz w:val="26"/>
                <w:szCs w:val="26"/>
                <w:lang w:val="ru-RU"/>
              </w:rPr>
              <w:t xml:space="preserve"> </w:t>
            </w:r>
            <w:r w:rsidRPr="00243CB8">
              <w:rPr>
                <w:rFonts w:ascii="Times New Roman" w:hAnsi="Times New Roman" w:cs="Times New Roman"/>
                <w:sz w:val="26"/>
                <w:szCs w:val="26"/>
                <w:lang w:val="ru-RU"/>
              </w:rPr>
              <w:t>см)</w:t>
            </w:r>
          </w:p>
        </w:tc>
      </w:tr>
      <w:tr w:rsidR="002E19BB" w:rsidRPr="00243CB8" w:rsidTr="00371458">
        <w:trPr>
          <w:trHeight w:hRule="exact" w:val="610"/>
        </w:trPr>
        <w:tc>
          <w:tcPr>
            <w:tcW w:w="2900"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spacing w:before="162"/>
              <w:ind w:left="706"/>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Выносливость</w:t>
            </w:r>
            <w:proofErr w:type="spellEnd"/>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6" w:line="242" w:lineRule="auto"/>
              <w:ind w:left="1018" w:right="530" w:hanging="490"/>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 (не менее 183</w:t>
            </w:r>
            <w:r w:rsidRPr="00243CB8">
              <w:rPr>
                <w:rFonts w:ascii="Times New Roman" w:hAnsi="Times New Roman" w:cs="Times New Roman"/>
                <w:spacing w:val="-11"/>
                <w:sz w:val="26"/>
                <w:szCs w:val="26"/>
                <w:lang w:val="ru-RU"/>
              </w:rPr>
              <w:t xml:space="preserve"> </w:t>
            </w:r>
            <w:r w:rsidRPr="00243CB8">
              <w:rPr>
                <w:rFonts w:ascii="Times New Roman" w:hAnsi="Times New Roman" w:cs="Times New Roman"/>
                <w:sz w:val="26"/>
                <w:szCs w:val="26"/>
                <w:lang w:val="ru-RU"/>
              </w:rPr>
              <w:t>м)</w:t>
            </w:r>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371458">
            <w:pPr>
              <w:pStyle w:val="TableParagraph"/>
              <w:spacing w:before="16" w:line="242" w:lineRule="auto"/>
              <w:ind w:left="1012" w:right="561" w:hanging="82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 (не менее 168</w:t>
            </w:r>
            <w:r w:rsidRPr="00243CB8">
              <w:rPr>
                <w:rFonts w:ascii="Times New Roman" w:hAnsi="Times New Roman" w:cs="Times New Roman"/>
                <w:spacing w:val="-6"/>
                <w:sz w:val="26"/>
                <w:szCs w:val="26"/>
                <w:lang w:val="ru-RU"/>
              </w:rPr>
              <w:t xml:space="preserve"> </w:t>
            </w:r>
            <w:r w:rsidRPr="00243CB8">
              <w:rPr>
                <w:rFonts w:ascii="Times New Roman" w:hAnsi="Times New Roman" w:cs="Times New Roman"/>
                <w:sz w:val="26"/>
                <w:szCs w:val="26"/>
                <w:lang w:val="ru-RU"/>
              </w:rPr>
              <w:t>м)</w:t>
            </w:r>
          </w:p>
        </w:tc>
      </w:tr>
      <w:tr w:rsidR="002E19BB" w:rsidRPr="00243CB8" w:rsidTr="00371458">
        <w:trPr>
          <w:trHeight w:hRule="exact" w:val="562"/>
        </w:trPr>
        <w:tc>
          <w:tcPr>
            <w:tcW w:w="2900"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2" w:lineRule="exact"/>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600</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м</w:t>
            </w:r>
          </w:p>
          <w:p w:rsidR="002E19BB" w:rsidRPr="00243CB8" w:rsidRDefault="002E19BB" w:rsidP="00B529F1">
            <w:pPr>
              <w:pStyle w:val="TableParagraph"/>
              <w:spacing w:line="275" w:lineRule="exact"/>
              <w:ind w:left="125"/>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(не более 1 мин. 55</w:t>
            </w:r>
            <w:r w:rsidRPr="00243CB8">
              <w:rPr>
                <w:rFonts w:ascii="Times New Roman" w:hAnsi="Times New Roman" w:cs="Times New Roman"/>
                <w:spacing w:val="-12"/>
                <w:sz w:val="26"/>
                <w:szCs w:val="26"/>
                <w:lang w:val="ru-RU"/>
              </w:rPr>
              <w:t xml:space="preserve"> </w:t>
            </w:r>
            <w:r w:rsidRPr="00243CB8">
              <w:rPr>
                <w:rFonts w:ascii="Times New Roman" w:hAnsi="Times New Roman" w:cs="Times New Roman"/>
                <w:sz w:val="26"/>
                <w:szCs w:val="26"/>
                <w:lang w:val="ru-RU"/>
              </w:rPr>
              <w:t>с)</w:t>
            </w:r>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371458">
            <w:pPr>
              <w:pStyle w:val="TableParagraph"/>
              <w:spacing w:line="272" w:lineRule="exact"/>
              <w:ind w:right="6" w:firstLine="76"/>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600</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м</w:t>
            </w:r>
          </w:p>
          <w:p w:rsidR="002E19BB" w:rsidRPr="00243CB8" w:rsidRDefault="002E19BB" w:rsidP="00371458">
            <w:pPr>
              <w:pStyle w:val="TableParagraph"/>
              <w:spacing w:line="275" w:lineRule="exact"/>
              <w:ind w:left="119" w:firstLine="76"/>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(не более 2 мин. 10</w:t>
            </w:r>
            <w:r w:rsidRPr="00243CB8">
              <w:rPr>
                <w:rFonts w:ascii="Times New Roman" w:hAnsi="Times New Roman" w:cs="Times New Roman"/>
                <w:spacing w:val="-12"/>
                <w:sz w:val="26"/>
                <w:szCs w:val="26"/>
                <w:lang w:val="ru-RU"/>
              </w:rPr>
              <w:t xml:space="preserve"> </w:t>
            </w:r>
            <w:r w:rsidRPr="00243CB8">
              <w:rPr>
                <w:rFonts w:ascii="Times New Roman" w:hAnsi="Times New Roman" w:cs="Times New Roman"/>
                <w:sz w:val="26"/>
                <w:szCs w:val="26"/>
                <w:lang w:val="ru-RU"/>
              </w:rPr>
              <w:t>с)</w:t>
            </w:r>
          </w:p>
        </w:tc>
      </w:tr>
      <w:tr w:rsidR="002E19BB" w:rsidRPr="00243CB8" w:rsidTr="00371458">
        <w:trPr>
          <w:trHeight w:hRule="exact" w:val="567"/>
        </w:trPr>
        <w:tc>
          <w:tcPr>
            <w:tcW w:w="290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163"/>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Техническое</w:t>
            </w:r>
            <w:proofErr w:type="spellEnd"/>
            <w:r w:rsidRPr="00243CB8">
              <w:rPr>
                <w:rFonts w:ascii="Times New Roman" w:hAnsi="Times New Roman" w:cs="Times New Roman"/>
                <w:spacing w:val="53"/>
                <w:sz w:val="26"/>
                <w:szCs w:val="26"/>
              </w:rPr>
              <w:t xml:space="preserve"> </w:t>
            </w:r>
            <w:proofErr w:type="spellStart"/>
            <w:r w:rsidRPr="00243CB8">
              <w:rPr>
                <w:rFonts w:ascii="Times New Roman" w:hAnsi="Times New Roman" w:cs="Times New Roman"/>
                <w:sz w:val="26"/>
                <w:szCs w:val="26"/>
              </w:rPr>
              <w:t>мастерство</w:t>
            </w:r>
            <w:proofErr w:type="spellEnd"/>
          </w:p>
        </w:tc>
        <w:tc>
          <w:tcPr>
            <w:tcW w:w="368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2" w:lineRule="exact"/>
              <w:ind w:left="49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Обязательная</w:t>
            </w:r>
            <w:proofErr w:type="spellEnd"/>
            <w:r w:rsidRPr="00243CB8">
              <w:rPr>
                <w:rFonts w:ascii="Times New Roman" w:hAnsi="Times New Roman" w:cs="Times New Roman"/>
                <w:spacing w:val="-16"/>
                <w:sz w:val="26"/>
                <w:szCs w:val="26"/>
              </w:rPr>
              <w:t xml:space="preserve"> </w:t>
            </w:r>
            <w:proofErr w:type="spellStart"/>
            <w:r w:rsidRPr="00243CB8">
              <w:rPr>
                <w:rFonts w:ascii="Times New Roman" w:hAnsi="Times New Roman" w:cs="Times New Roman"/>
                <w:sz w:val="26"/>
                <w:szCs w:val="26"/>
              </w:rPr>
              <w:t>техническая</w:t>
            </w:r>
            <w:proofErr w:type="spellEnd"/>
          </w:p>
          <w:p w:rsidR="002E19BB" w:rsidRPr="00243CB8" w:rsidRDefault="002E19BB" w:rsidP="00B529F1">
            <w:pPr>
              <w:pStyle w:val="TableParagraph"/>
              <w:spacing w:line="275" w:lineRule="exact"/>
              <w:ind w:left="153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c>
          <w:tcPr>
            <w:tcW w:w="3083" w:type="dxa"/>
            <w:tcBorders>
              <w:top w:val="single" w:sz="4" w:space="0" w:color="000000"/>
              <w:left w:val="single" w:sz="4" w:space="0" w:color="000000"/>
              <w:bottom w:val="single" w:sz="4" w:space="0" w:color="000000"/>
              <w:right w:val="single" w:sz="4" w:space="0" w:color="000000"/>
            </w:tcBorders>
          </w:tcPr>
          <w:p w:rsidR="002E19BB" w:rsidRPr="00243CB8" w:rsidRDefault="002E19BB" w:rsidP="00371458">
            <w:pPr>
              <w:pStyle w:val="TableParagraph"/>
              <w:spacing w:line="272" w:lineRule="exact"/>
              <w:ind w:left="518" w:firstLine="76"/>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Обязательная</w:t>
            </w:r>
            <w:proofErr w:type="spellEnd"/>
            <w:r w:rsidRPr="00243CB8">
              <w:rPr>
                <w:rFonts w:ascii="Times New Roman" w:hAnsi="Times New Roman" w:cs="Times New Roman"/>
                <w:spacing w:val="-16"/>
                <w:sz w:val="26"/>
                <w:szCs w:val="26"/>
              </w:rPr>
              <w:t xml:space="preserve"> </w:t>
            </w:r>
            <w:proofErr w:type="spellStart"/>
            <w:r w:rsidRPr="00243CB8">
              <w:rPr>
                <w:rFonts w:ascii="Times New Roman" w:hAnsi="Times New Roman" w:cs="Times New Roman"/>
                <w:sz w:val="26"/>
                <w:szCs w:val="26"/>
              </w:rPr>
              <w:t>техническая</w:t>
            </w:r>
            <w:proofErr w:type="spellEnd"/>
          </w:p>
          <w:p w:rsidR="002E19BB" w:rsidRPr="00243CB8" w:rsidRDefault="002E19BB" w:rsidP="00371458">
            <w:pPr>
              <w:pStyle w:val="TableParagraph"/>
              <w:spacing w:line="275" w:lineRule="exact"/>
              <w:ind w:left="1560" w:firstLine="76"/>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r>
    </w:tbl>
    <w:p w:rsidR="00243CB8" w:rsidRDefault="00243CB8" w:rsidP="00371458">
      <w:pPr>
        <w:pStyle w:val="ae"/>
        <w:spacing w:before="62"/>
        <w:ind w:left="278" w:right="295" w:firstLine="709"/>
        <w:jc w:val="both"/>
        <w:rPr>
          <w:rFonts w:cs="Times New Roman"/>
          <w:sz w:val="26"/>
          <w:szCs w:val="26"/>
          <w:lang w:val="ru-RU"/>
        </w:rPr>
      </w:pPr>
    </w:p>
    <w:p w:rsidR="00371458" w:rsidRPr="00243CB8" w:rsidRDefault="00371458" w:rsidP="00371458">
      <w:pPr>
        <w:pStyle w:val="ae"/>
        <w:spacing w:before="62"/>
        <w:ind w:left="278" w:right="295" w:firstLine="709"/>
        <w:jc w:val="both"/>
        <w:rPr>
          <w:rFonts w:cs="Times New Roman"/>
          <w:sz w:val="26"/>
          <w:szCs w:val="26"/>
          <w:lang w:val="ru-RU"/>
        </w:rPr>
      </w:pPr>
      <w:r w:rsidRPr="00243CB8">
        <w:rPr>
          <w:rFonts w:cs="Times New Roman"/>
          <w:sz w:val="26"/>
          <w:szCs w:val="26"/>
          <w:lang w:val="ru-RU"/>
        </w:rPr>
        <w:t>Для зачисления в группу на тренировочный этап необходимо выполнение не менее 60% нормативов по ОФП, СФП и технической подготовке.</w:t>
      </w:r>
    </w:p>
    <w:p w:rsidR="00371458" w:rsidRPr="00243CB8" w:rsidRDefault="00371458" w:rsidP="00371458">
      <w:pPr>
        <w:pStyle w:val="ae"/>
        <w:spacing w:before="62"/>
        <w:ind w:left="278" w:right="295" w:firstLine="709"/>
        <w:jc w:val="both"/>
        <w:rPr>
          <w:rFonts w:cs="Times New Roman"/>
          <w:sz w:val="26"/>
          <w:szCs w:val="26"/>
          <w:lang w:val="ru-RU"/>
        </w:rPr>
      </w:pPr>
    </w:p>
    <w:p w:rsidR="00371458" w:rsidRPr="00243CB8" w:rsidRDefault="004554D7" w:rsidP="00371458">
      <w:pPr>
        <w:pStyle w:val="1"/>
        <w:ind w:left="2234" w:hanging="2234"/>
        <w:rPr>
          <w:rFonts w:cs="Times New Roman"/>
          <w:b w:val="0"/>
          <w:bCs w:val="0"/>
          <w:sz w:val="26"/>
          <w:szCs w:val="26"/>
          <w:lang w:val="ru-RU"/>
        </w:rPr>
      </w:pPr>
      <w:r>
        <w:rPr>
          <w:rFonts w:cs="Times New Roman"/>
          <w:sz w:val="26"/>
          <w:szCs w:val="26"/>
          <w:lang w:val="ru-RU"/>
        </w:rPr>
        <w:t xml:space="preserve">   </w:t>
      </w:r>
      <w:r w:rsidR="00371458" w:rsidRPr="00243CB8">
        <w:rPr>
          <w:rFonts w:cs="Times New Roman"/>
          <w:sz w:val="26"/>
          <w:szCs w:val="26"/>
          <w:lang w:val="ru-RU"/>
        </w:rPr>
        <w:t>Контрольно-переводные нормативы по общей физической</w:t>
      </w:r>
      <w:r w:rsidR="00371458" w:rsidRPr="00243CB8">
        <w:rPr>
          <w:rFonts w:cs="Times New Roman"/>
          <w:spacing w:val="-33"/>
          <w:sz w:val="26"/>
          <w:szCs w:val="26"/>
          <w:lang w:val="ru-RU"/>
        </w:rPr>
        <w:t xml:space="preserve"> </w:t>
      </w:r>
      <w:r w:rsidR="00371458" w:rsidRPr="00243CB8">
        <w:rPr>
          <w:rFonts w:cs="Times New Roman"/>
          <w:sz w:val="26"/>
          <w:szCs w:val="26"/>
          <w:lang w:val="ru-RU"/>
        </w:rPr>
        <w:t>подготовке на тренировочном этапе ТГ-1,</w:t>
      </w:r>
      <w:r w:rsidR="00371458" w:rsidRPr="00243CB8">
        <w:rPr>
          <w:rFonts w:cs="Times New Roman"/>
          <w:spacing w:val="-14"/>
          <w:sz w:val="26"/>
          <w:szCs w:val="26"/>
          <w:lang w:val="ru-RU"/>
        </w:rPr>
        <w:t xml:space="preserve"> </w:t>
      </w:r>
      <w:r w:rsidR="00371458" w:rsidRPr="00243CB8">
        <w:rPr>
          <w:rFonts w:cs="Times New Roman"/>
          <w:sz w:val="26"/>
          <w:szCs w:val="26"/>
          <w:lang w:val="ru-RU"/>
        </w:rPr>
        <w:t>ТГ-2</w:t>
      </w:r>
    </w:p>
    <w:p w:rsidR="00371458" w:rsidRPr="00243CB8" w:rsidRDefault="00371458" w:rsidP="00371458">
      <w:pPr>
        <w:spacing w:before="41"/>
        <w:ind w:right="782"/>
        <w:jc w:val="right"/>
        <w:rPr>
          <w:rFonts w:ascii="Times New Roman" w:eastAsia="Times New Roman" w:hAnsi="Times New Roman"/>
          <w:sz w:val="26"/>
          <w:szCs w:val="26"/>
        </w:rPr>
      </w:pPr>
      <w:r w:rsidRPr="00243CB8">
        <w:rPr>
          <w:rFonts w:ascii="Times New Roman" w:hAnsi="Times New Roman"/>
          <w:sz w:val="26"/>
          <w:szCs w:val="26"/>
        </w:rPr>
        <w:t>Таблица</w:t>
      </w:r>
      <w:r w:rsidRPr="00243CB8">
        <w:rPr>
          <w:rFonts w:ascii="Times New Roman" w:hAnsi="Times New Roman"/>
          <w:spacing w:val="-5"/>
          <w:sz w:val="26"/>
          <w:szCs w:val="26"/>
        </w:rPr>
        <w:t xml:space="preserve"> </w:t>
      </w:r>
      <w:r w:rsidRPr="00243CB8">
        <w:rPr>
          <w:rFonts w:ascii="Times New Roman" w:hAnsi="Times New Roman"/>
          <w:sz w:val="26"/>
          <w:szCs w:val="26"/>
        </w:rPr>
        <w:t>5</w:t>
      </w:r>
    </w:p>
    <w:tbl>
      <w:tblPr>
        <w:tblStyle w:val="TableNormal"/>
        <w:tblW w:w="0" w:type="auto"/>
        <w:tblInd w:w="102" w:type="dxa"/>
        <w:tblLayout w:type="fixed"/>
        <w:tblLook w:val="01E0" w:firstRow="1" w:lastRow="1" w:firstColumn="1" w:lastColumn="1" w:noHBand="0" w:noVBand="0"/>
      </w:tblPr>
      <w:tblGrid>
        <w:gridCol w:w="485"/>
        <w:gridCol w:w="2780"/>
        <w:gridCol w:w="874"/>
        <w:gridCol w:w="1436"/>
        <w:gridCol w:w="1378"/>
        <w:gridCol w:w="1373"/>
        <w:gridCol w:w="1378"/>
      </w:tblGrid>
      <w:tr w:rsidR="00371458" w:rsidRPr="00243CB8" w:rsidTr="00D60A42">
        <w:trPr>
          <w:trHeight w:hRule="exact" w:val="331"/>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r w:rsidRPr="00243CB8">
              <w:rPr>
                <w:rFonts w:ascii="Times New Roman" w:eastAsia="Times New Roman" w:hAnsi="Times New Roman" w:cs="Times New Roman"/>
                <w:sz w:val="26"/>
                <w:szCs w:val="26"/>
              </w:rPr>
              <w:t>№</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Упражнения</w:t>
            </w:r>
            <w:proofErr w:type="spellEnd"/>
          </w:p>
        </w:tc>
        <w:tc>
          <w:tcPr>
            <w:tcW w:w="874"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2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Баллы</w:t>
            </w:r>
            <w:proofErr w:type="spellEnd"/>
          </w:p>
        </w:tc>
        <w:tc>
          <w:tcPr>
            <w:tcW w:w="2814" w:type="dxa"/>
            <w:gridSpan w:val="2"/>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left="109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Юноши</w:t>
            </w:r>
            <w:proofErr w:type="spellEnd"/>
          </w:p>
        </w:tc>
        <w:tc>
          <w:tcPr>
            <w:tcW w:w="2751" w:type="dxa"/>
            <w:gridSpan w:val="2"/>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left="969"/>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Девушки</w:t>
            </w:r>
            <w:proofErr w:type="spellEnd"/>
          </w:p>
        </w:tc>
      </w:tr>
      <w:tr w:rsidR="00371458" w:rsidRPr="00243CB8" w:rsidTr="00D60A42">
        <w:trPr>
          <w:trHeight w:hRule="exact" w:val="326"/>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ТГ-1</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right="434"/>
              <w:jc w:val="right"/>
              <w:rPr>
                <w:rFonts w:ascii="Times New Roman" w:eastAsia="Times New Roman" w:hAnsi="Times New Roman" w:cs="Times New Roman"/>
                <w:sz w:val="26"/>
                <w:szCs w:val="26"/>
              </w:rPr>
            </w:pPr>
            <w:r w:rsidRPr="00243CB8">
              <w:rPr>
                <w:rFonts w:ascii="Times New Roman" w:hAnsi="Times New Roman" w:cs="Times New Roman"/>
                <w:sz w:val="26"/>
                <w:szCs w:val="26"/>
              </w:rPr>
              <w:t>ТГ-2</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ТГ-1</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ТГ-2</w:t>
            </w:r>
          </w:p>
        </w:tc>
      </w:tr>
      <w:tr w:rsidR="00371458" w:rsidRPr="00243CB8" w:rsidTr="00D60A42">
        <w:trPr>
          <w:trHeight w:hRule="exact" w:val="398"/>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на</w:t>
            </w:r>
            <w:proofErr w:type="spellEnd"/>
            <w:r w:rsidRPr="00243CB8">
              <w:rPr>
                <w:rFonts w:ascii="Times New Roman" w:hAnsi="Times New Roman" w:cs="Times New Roman"/>
                <w:sz w:val="26"/>
                <w:szCs w:val="26"/>
              </w:rPr>
              <w:t xml:space="preserve"> 20 м</w:t>
            </w:r>
            <w:r w:rsidRPr="00243CB8">
              <w:rPr>
                <w:rFonts w:ascii="Times New Roman" w:hAnsi="Times New Roman" w:cs="Times New Roman"/>
                <w:spacing w:val="-3"/>
                <w:sz w:val="26"/>
                <w:szCs w:val="26"/>
              </w:rPr>
              <w:t xml:space="preserve"> </w:t>
            </w:r>
            <w:r w:rsidRPr="00243CB8">
              <w:rPr>
                <w:rFonts w:ascii="Times New Roman" w:hAnsi="Times New Roman" w:cs="Times New Roman"/>
                <w:sz w:val="26"/>
                <w:szCs w:val="26"/>
              </w:rPr>
              <w:t>(с)</w:t>
            </w: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r>
      <w:tr w:rsidR="00371458" w:rsidRPr="00243CB8" w:rsidTr="00D60A42">
        <w:trPr>
          <w:trHeight w:hRule="exact" w:val="394"/>
        </w:trPr>
        <w:tc>
          <w:tcPr>
            <w:tcW w:w="485"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4,2</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r>
      <w:tr w:rsidR="00371458" w:rsidRPr="00243CB8" w:rsidTr="00D60A42">
        <w:trPr>
          <w:trHeight w:hRule="exact" w:val="399"/>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50"/>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31"/>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50"/>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31"/>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4,3</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50"/>
              <w:jc w:val="center"/>
              <w:rPr>
                <w:rFonts w:ascii="Times New Roman" w:eastAsia="Times New Roman" w:hAnsi="Times New Roman" w:cs="Times New Roman"/>
                <w:sz w:val="26"/>
                <w:szCs w:val="26"/>
              </w:rPr>
            </w:pPr>
            <w:r w:rsidRPr="00243CB8">
              <w:rPr>
                <w:rFonts w:ascii="Times New Roman" w:hAnsi="Times New Roman" w:cs="Times New Roman"/>
                <w:sz w:val="26"/>
                <w:szCs w:val="26"/>
              </w:rPr>
              <w:t>4,2</w:t>
            </w:r>
          </w:p>
        </w:tc>
      </w:tr>
      <w:tr w:rsidR="00371458" w:rsidRPr="00243CB8" w:rsidTr="00D60A42">
        <w:trPr>
          <w:trHeight w:hRule="exact" w:val="398"/>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42" w:lineRule="auto"/>
              <w:ind w:left="105" w:right="585"/>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 xml:space="preserve">Скоростное ведение </w:t>
            </w:r>
            <w:proofErr w:type="gramStart"/>
            <w:r w:rsidRPr="00243CB8">
              <w:rPr>
                <w:rFonts w:ascii="Times New Roman" w:hAnsi="Times New Roman" w:cs="Times New Roman"/>
                <w:sz w:val="26"/>
                <w:szCs w:val="26"/>
                <w:lang w:val="ru-RU"/>
              </w:rPr>
              <w:t>мяча  20</w:t>
            </w:r>
            <w:proofErr w:type="gramEnd"/>
            <w:r w:rsidRPr="00243CB8">
              <w:rPr>
                <w:rFonts w:ascii="Times New Roman" w:hAnsi="Times New Roman" w:cs="Times New Roman"/>
                <w:sz w:val="26"/>
                <w:szCs w:val="26"/>
                <w:lang w:val="ru-RU"/>
              </w:rPr>
              <w:t xml:space="preserve"> м (с)</w:t>
            </w: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9,4</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10,3</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10,1</w:t>
            </w:r>
          </w:p>
        </w:tc>
      </w:tr>
      <w:tr w:rsidR="00371458" w:rsidRPr="00243CB8" w:rsidTr="00D60A42">
        <w:trPr>
          <w:trHeight w:hRule="exact" w:val="398"/>
        </w:trPr>
        <w:tc>
          <w:tcPr>
            <w:tcW w:w="485"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9,8</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10,3</w:t>
            </w:r>
          </w:p>
        </w:tc>
      </w:tr>
      <w:tr w:rsidR="00371458" w:rsidRPr="00243CB8" w:rsidTr="00D60A42">
        <w:trPr>
          <w:trHeight w:hRule="exact" w:val="394"/>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9,8</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10,7</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10,5</w:t>
            </w:r>
          </w:p>
        </w:tc>
      </w:tr>
      <w:tr w:rsidR="00371458" w:rsidRPr="00243CB8" w:rsidTr="00D60A42">
        <w:trPr>
          <w:trHeight w:hRule="exact" w:val="399"/>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42" w:lineRule="auto"/>
              <w:ind w:left="105" w:right="15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 длину с</w:t>
            </w:r>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места (см)</w:t>
            </w: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30"/>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30"/>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r>
      <w:tr w:rsidR="00371458" w:rsidRPr="00243CB8" w:rsidTr="00D60A42">
        <w:trPr>
          <w:trHeight w:hRule="exact" w:val="398"/>
        </w:trPr>
        <w:tc>
          <w:tcPr>
            <w:tcW w:w="485"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175</w:t>
            </w:r>
          </w:p>
        </w:tc>
      </w:tr>
      <w:tr w:rsidR="00371458" w:rsidRPr="00243CB8" w:rsidTr="00D60A42">
        <w:trPr>
          <w:trHeight w:hRule="exact" w:val="394"/>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25"/>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170</w:t>
            </w:r>
          </w:p>
        </w:tc>
      </w:tr>
      <w:tr w:rsidR="00371458" w:rsidRPr="00243CB8" w:rsidTr="00D60A42">
        <w:trPr>
          <w:trHeight w:hRule="exact" w:val="398"/>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line="242" w:lineRule="auto"/>
              <w:ind w:left="105" w:right="358"/>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вверх с места с взмахом руками</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(см)</w:t>
            </w: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30"/>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righ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30"/>
              <w:jc w:val="center"/>
              <w:rPr>
                <w:rFonts w:ascii="Times New Roman" w:eastAsia="Times New Roman" w:hAnsi="Times New Roman" w:cs="Times New Roman"/>
                <w:sz w:val="26"/>
                <w:szCs w:val="26"/>
              </w:rPr>
            </w:pPr>
            <w:r w:rsidRPr="00243CB8">
              <w:rPr>
                <w:rFonts w:ascii="Times New Roman" w:hAnsi="Times New Roman" w:cs="Times New Roman"/>
                <w:sz w:val="26"/>
                <w:szCs w:val="26"/>
              </w:rPr>
              <w:t>34</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right="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r>
      <w:tr w:rsidR="00371458" w:rsidRPr="00243CB8" w:rsidTr="00D60A42">
        <w:trPr>
          <w:trHeight w:hRule="exact" w:val="398"/>
        </w:trPr>
        <w:tc>
          <w:tcPr>
            <w:tcW w:w="485"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righ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32</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right="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p>
        </w:tc>
      </w:tr>
      <w:tr w:rsidR="00371458" w:rsidRPr="00243CB8" w:rsidTr="00D60A42">
        <w:trPr>
          <w:trHeight w:hRule="exact" w:val="394"/>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5"/>
              <w:ind w:righ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5"/>
              <w:ind w:right="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33</w:t>
            </w:r>
          </w:p>
        </w:tc>
      </w:tr>
      <w:tr w:rsidR="00371458" w:rsidRPr="00243CB8" w:rsidTr="00D60A42">
        <w:trPr>
          <w:trHeight w:hRule="exact" w:val="398"/>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rPr>
                <w:rFonts w:ascii="Times New Roman" w:eastAsia="Times New Roman" w:hAnsi="Times New Roman" w:cs="Times New Roman"/>
                <w:sz w:val="26"/>
                <w:szCs w:val="26"/>
              </w:rPr>
            </w:pPr>
          </w:p>
          <w:p w:rsidR="00371458" w:rsidRPr="00243CB8" w:rsidRDefault="00371458" w:rsidP="00D60A42">
            <w:pPr>
              <w:pStyle w:val="TableParagraph"/>
              <w:spacing w:before="172"/>
              <w:ind w:left="105"/>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spacing w:before="1" w:line="274" w:lineRule="exact"/>
              <w:ind w:left="105" w:right="341"/>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(м)</w:t>
            </w: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185</w:t>
            </w:r>
          </w:p>
        </w:tc>
      </w:tr>
      <w:tr w:rsidR="00371458" w:rsidRPr="00243CB8" w:rsidTr="00D60A42">
        <w:trPr>
          <w:trHeight w:hRule="exact" w:val="398"/>
        </w:trPr>
        <w:tc>
          <w:tcPr>
            <w:tcW w:w="485"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r>
      <w:tr w:rsidR="00371458" w:rsidRPr="00243CB8" w:rsidTr="00D60A42">
        <w:trPr>
          <w:trHeight w:hRule="exact" w:val="398"/>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183</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168</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175</w:t>
            </w:r>
          </w:p>
        </w:tc>
      </w:tr>
      <w:tr w:rsidR="00371458" w:rsidRPr="00243CB8" w:rsidTr="00D60A42">
        <w:trPr>
          <w:trHeight w:hRule="exact" w:val="394"/>
        </w:trPr>
        <w:tc>
          <w:tcPr>
            <w:tcW w:w="485" w:type="dxa"/>
            <w:vMerge w:val="restart"/>
            <w:tcBorders>
              <w:top w:val="single" w:sz="4" w:space="0" w:color="000000"/>
              <w:left w:val="single" w:sz="4" w:space="0" w:color="000000"/>
              <w:right w:val="single" w:sz="4" w:space="0" w:color="000000"/>
            </w:tcBorders>
          </w:tcPr>
          <w:p w:rsidR="00371458" w:rsidRPr="00243CB8" w:rsidRDefault="00371458" w:rsidP="00D60A42">
            <w:pPr>
              <w:pStyle w:val="TableParagraph"/>
              <w:rPr>
                <w:rFonts w:ascii="Times New Roman" w:eastAsia="Times New Roman" w:hAnsi="Times New Roman" w:cs="Times New Roman"/>
                <w:sz w:val="26"/>
                <w:szCs w:val="26"/>
              </w:rPr>
            </w:pPr>
          </w:p>
          <w:p w:rsidR="00371458" w:rsidRPr="00243CB8" w:rsidRDefault="00371458" w:rsidP="00D60A42">
            <w:pPr>
              <w:pStyle w:val="TableParagraph"/>
              <w:spacing w:before="167"/>
              <w:ind w:left="105"/>
              <w:rPr>
                <w:rFonts w:ascii="Times New Roman" w:eastAsia="Times New Roman" w:hAnsi="Times New Roman" w:cs="Times New Roman"/>
                <w:sz w:val="26"/>
                <w:szCs w:val="26"/>
              </w:rPr>
            </w:pPr>
            <w:r w:rsidRPr="00243CB8">
              <w:rPr>
                <w:rFonts w:ascii="Times New Roman" w:hAnsi="Times New Roman" w:cs="Times New Roman"/>
                <w:sz w:val="26"/>
                <w:szCs w:val="26"/>
              </w:rPr>
              <w:t>6</w:t>
            </w:r>
          </w:p>
        </w:tc>
        <w:tc>
          <w:tcPr>
            <w:tcW w:w="2780" w:type="dxa"/>
            <w:vMerge w:val="restart"/>
            <w:tcBorders>
              <w:top w:val="single" w:sz="4" w:space="0" w:color="000000"/>
              <w:left w:val="single" w:sz="4" w:space="0" w:color="000000"/>
              <w:right w:val="single" w:sz="4" w:space="0" w:color="000000"/>
            </w:tcBorders>
          </w:tcPr>
          <w:p w:rsidR="00371458" w:rsidRPr="00243CB8" w:rsidRDefault="00371458" w:rsidP="00243CB8">
            <w:pPr>
              <w:pStyle w:val="TableParagraph"/>
              <w:spacing w:line="237" w:lineRule="auto"/>
              <w:ind w:left="230" w:right="820" w:hanging="12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600 м (</w:t>
            </w:r>
            <w:proofErr w:type="spellStart"/>
            <w:r w:rsidRPr="00243CB8">
              <w:rPr>
                <w:rFonts w:ascii="Times New Roman" w:hAnsi="Times New Roman" w:cs="Times New Roman"/>
                <w:sz w:val="26"/>
                <w:szCs w:val="26"/>
              </w:rPr>
              <w:t>мин</w:t>
            </w:r>
            <w:proofErr w:type="spellEnd"/>
            <w:r w:rsidRPr="00243CB8">
              <w:rPr>
                <w:rFonts w:ascii="Times New Roman" w:hAnsi="Times New Roman" w:cs="Times New Roman"/>
                <w:sz w:val="26"/>
                <w:szCs w:val="26"/>
              </w:rPr>
              <w:t>.)</w:t>
            </w: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right="469"/>
              <w:jc w:val="right"/>
              <w:rPr>
                <w:rFonts w:ascii="Times New Roman" w:eastAsia="Times New Roman" w:hAnsi="Times New Roman" w:cs="Times New Roman"/>
                <w:sz w:val="26"/>
                <w:szCs w:val="26"/>
              </w:rPr>
            </w:pPr>
            <w:r w:rsidRPr="00243CB8">
              <w:rPr>
                <w:rFonts w:ascii="Times New Roman" w:hAnsi="Times New Roman" w:cs="Times New Roman"/>
                <w:sz w:val="26"/>
                <w:szCs w:val="26"/>
              </w:rPr>
              <w:t>1.40</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1.55</w:t>
            </w:r>
          </w:p>
        </w:tc>
      </w:tr>
      <w:tr w:rsidR="00371458" w:rsidRPr="00243CB8" w:rsidTr="00D60A42">
        <w:trPr>
          <w:trHeight w:hRule="exact" w:val="398"/>
        </w:trPr>
        <w:tc>
          <w:tcPr>
            <w:tcW w:w="485"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right="469"/>
              <w:jc w:val="right"/>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1.58</w:t>
            </w:r>
          </w:p>
        </w:tc>
      </w:tr>
      <w:tr w:rsidR="00371458" w:rsidRPr="00243CB8" w:rsidTr="00D60A42">
        <w:trPr>
          <w:trHeight w:hRule="exact" w:val="398"/>
        </w:trPr>
        <w:tc>
          <w:tcPr>
            <w:tcW w:w="485"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2780" w:type="dxa"/>
            <w:vMerge/>
            <w:tcBorders>
              <w:left w:val="single" w:sz="4" w:space="0" w:color="000000"/>
              <w:bottom w:val="single" w:sz="4" w:space="0" w:color="000000"/>
              <w:right w:val="single" w:sz="4" w:space="0" w:color="000000"/>
            </w:tcBorders>
          </w:tcPr>
          <w:p w:rsidR="00371458" w:rsidRPr="00243CB8" w:rsidRDefault="00371458" w:rsidP="00D60A42">
            <w:pPr>
              <w:rPr>
                <w:rFonts w:ascii="Times New Roman" w:hAnsi="Times New Roman" w:cs="Times New Roman"/>
                <w:sz w:val="26"/>
                <w:szCs w:val="26"/>
              </w:rPr>
            </w:pPr>
          </w:p>
        </w:tc>
        <w:tc>
          <w:tcPr>
            <w:tcW w:w="874"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1.55</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right="469"/>
              <w:jc w:val="right"/>
              <w:rPr>
                <w:rFonts w:ascii="Times New Roman" w:eastAsia="Times New Roman" w:hAnsi="Times New Roman" w:cs="Times New Roman"/>
                <w:sz w:val="26"/>
                <w:szCs w:val="26"/>
              </w:rPr>
            </w:pPr>
            <w:r w:rsidRPr="00243CB8">
              <w:rPr>
                <w:rFonts w:ascii="Times New Roman" w:hAnsi="Times New Roman" w:cs="Times New Roman"/>
                <w:sz w:val="26"/>
                <w:szCs w:val="26"/>
              </w:rPr>
              <w:t>1.50</w:t>
            </w:r>
          </w:p>
        </w:tc>
        <w:tc>
          <w:tcPr>
            <w:tcW w:w="1373"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c>
          <w:tcPr>
            <w:tcW w:w="1378"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2.03</w:t>
            </w:r>
          </w:p>
        </w:tc>
      </w:tr>
      <w:tr w:rsidR="00371458" w:rsidRPr="00243CB8" w:rsidTr="00BE764C">
        <w:trPr>
          <w:trHeight w:hRule="exact" w:val="958"/>
        </w:trPr>
        <w:tc>
          <w:tcPr>
            <w:tcW w:w="485" w:type="dxa"/>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before="1"/>
              <w:rPr>
                <w:rFonts w:ascii="Times New Roman" w:eastAsia="Times New Roman" w:hAnsi="Times New Roman" w:cs="Times New Roman"/>
                <w:sz w:val="26"/>
                <w:szCs w:val="26"/>
              </w:rPr>
            </w:pPr>
          </w:p>
          <w:p w:rsidR="00371458" w:rsidRPr="00243CB8" w:rsidRDefault="00371458" w:rsidP="00D60A42">
            <w:pPr>
              <w:pStyle w:val="TableParagraph"/>
              <w:ind w:left="105"/>
              <w:rPr>
                <w:rFonts w:ascii="Times New Roman" w:eastAsia="Times New Roman" w:hAnsi="Times New Roman" w:cs="Times New Roman"/>
                <w:sz w:val="26"/>
                <w:szCs w:val="26"/>
              </w:rPr>
            </w:pPr>
            <w:r w:rsidRPr="00243CB8">
              <w:rPr>
                <w:rFonts w:ascii="Times New Roman" w:hAnsi="Times New Roman" w:cs="Times New Roman"/>
                <w:sz w:val="26"/>
                <w:szCs w:val="26"/>
              </w:rPr>
              <w:t>7</w:t>
            </w:r>
          </w:p>
        </w:tc>
        <w:tc>
          <w:tcPr>
            <w:tcW w:w="3654" w:type="dxa"/>
            <w:gridSpan w:val="2"/>
            <w:tcBorders>
              <w:top w:val="single" w:sz="4" w:space="0" w:color="000000"/>
              <w:left w:val="single" w:sz="4" w:space="0" w:color="000000"/>
              <w:bottom w:val="single" w:sz="4" w:space="0" w:color="000000"/>
              <w:right w:val="single" w:sz="4" w:space="0" w:color="000000"/>
            </w:tcBorders>
          </w:tcPr>
          <w:p w:rsidR="00371458" w:rsidRPr="00243CB8" w:rsidRDefault="00371458" w:rsidP="00D60A42">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Техническое</w:t>
            </w:r>
            <w:proofErr w:type="spellEnd"/>
            <w:r w:rsidRPr="00243CB8">
              <w:rPr>
                <w:rFonts w:ascii="Times New Roman" w:hAnsi="Times New Roman" w:cs="Times New Roman"/>
                <w:sz w:val="26"/>
                <w:szCs w:val="26"/>
              </w:rPr>
              <w:t xml:space="preserve"> </w:t>
            </w:r>
            <w:r w:rsidRPr="00243CB8">
              <w:rPr>
                <w:rFonts w:ascii="Times New Roman" w:hAnsi="Times New Roman" w:cs="Times New Roman"/>
                <w:spacing w:val="50"/>
                <w:sz w:val="26"/>
                <w:szCs w:val="26"/>
              </w:rPr>
              <w:t xml:space="preserve"> </w:t>
            </w:r>
            <w:proofErr w:type="spellStart"/>
            <w:r w:rsidRPr="00243CB8">
              <w:rPr>
                <w:rFonts w:ascii="Times New Roman" w:hAnsi="Times New Roman" w:cs="Times New Roman"/>
                <w:sz w:val="26"/>
                <w:szCs w:val="26"/>
              </w:rPr>
              <w:t>мастерство</w:t>
            </w:r>
            <w:proofErr w:type="spellEnd"/>
          </w:p>
        </w:tc>
        <w:tc>
          <w:tcPr>
            <w:tcW w:w="2814" w:type="dxa"/>
            <w:gridSpan w:val="2"/>
            <w:tcBorders>
              <w:top w:val="single" w:sz="4" w:space="0" w:color="000000"/>
              <w:left w:val="single" w:sz="4" w:space="0" w:color="000000"/>
              <w:bottom w:val="single" w:sz="4" w:space="0" w:color="000000"/>
              <w:right w:val="single" w:sz="4" w:space="0" w:color="000000"/>
            </w:tcBorders>
          </w:tcPr>
          <w:p w:rsidR="00371458" w:rsidRPr="00243CB8" w:rsidRDefault="00371458" w:rsidP="00243CB8">
            <w:pPr>
              <w:pStyle w:val="TableParagraph"/>
              <w:spacing w:line="237" w:lineRule="auto"/>
              <w:ind w:left="7" w:right="705"/>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Обязательная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техническая</w:t>
            </w:r>
            <w:proofErr w:type="spellEnd"/>
          </w:p>
          <w:p w:rsidR="00371458" w:rsidRDefault="00371458" w:rsidP="00243CB8">
            <w:pPr>
              <w:pStyle w:val="TableParagraph"/>
              <w:spacing w:before="3"/>
              <w:ind w:left="134"/>
              <w:rPr>
                <w:rFonts w:ascii="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p w:rsidR="00243CB8" w:rsidRPr="00243CB8" w:rsidRDefault="00243CB8" w:rsidP="00243CB8">
            <w:pPr>
              <w:pStyle w:val="TableParagraph"/>
              <w:spacing w:before="3"/>
              <w:ind w:left="134"/>
              <w:rPr>
                <w:rFonts w:ascii="Times New Roman" w:eastAsia="Times New Roman" w:hAnsi="Times New Roman" w:cs="Times New Roman"/>
                <w:sz w:val="26"/>
                <w:szCs w:val="26"/>
              </w:rPr>
            </w:pPr>
          </w:p>
        </w:tc>
        <w:tc>
          <w:tcPr>
            <w:tcW w:w="2751" w:type="dxa"/>
            <w:gridSpan w:val="2"/>
            <w:tcBorders>
              <w:top w:val="single" w:sz="4" w:space="0" w:color="000000"/>
              <w:left w:val="single" w:sz="4" w:space="0" w:color="000000"/>
              <w:bottom w:val="single" w:sz="4" w:space="0" w:color="000000"/>
              <w:right w:val="single" w:sz="4" w:space="0" w:color="000000"/>
            </w:tcBorders>
          </w:tcPr>
          <w:p w:rsidR="00371458" w:rsidRPr="00243CB8" w:rsidRDefault="00371458" w:rsidP="00243CB8">
            <w:pPr>
              <w:pStyle w:val="TableParagraph"/>
              <w:spacing w:line="237" w:lineRule="auto"/>
              <w:ind w:right="671"/>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Обязательная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техническая</w:t>
            </w:r>
            <w:proofErr w:type="spellEnd"/>
          </w:p>
          <w:p w:rsidR="00371458" w:rsidRPr="00243CB8" w:rsidRDefault="00371458" w:rsidP="00243CB8">
            <w:pPr>
              <w:pStyle w:val="TableParagraph"/>
              <w:spacing w:before="3"/>
              <w:ind w:left="1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r>
    </w:tbl>
    <w:p w:rsidR="00243CB8" w:rsidRDefault="00243CB8" w:rsidP="00371458">
      <w:pPr>
        <w:jc w:val="center"/>
        <w:rPr>
          <w:rFonts w:ascii="Times New Roman" w:eastAsia="Times New Roman" w:hAnsi="Times New Roman"/>
          <w:sz w:val="26"/>
          <w:szCs w:val="26"/>
        </w:rPr>
      </w:pPr>
    </w:p>
    <w:p w:rsidR="00243CB8" w:rsidRDefault="00243CB8" w:rsidP="00243CB8">
      <w:pPr>
        <w:pStyle w:val="ae"/>
        <w:spacing w:before="62"/>
        <w:ind w:left="278" w:right="295" w:firstLine="709"/>
        <w:jc w:val="both"/>
        <w:rPr>
          <w:rFonts w:cs="Times New Roman"/>
          <w:sz w:val="26"/>
          <w:szCs w:val="26"/>
          <w:lang w:val="ru-RU"/>
        </w:rPr>
      </w:pPr>
      <w:r w:rsidRPr="00243CB8">
        <w:rPr>
          <w:rFonts w:cs="Times New Roman"/>
          <w:sz w:val="26"/>
          <w:szCs w:val="26"/>
          <w:lang w:val="ru-RU"/>
        </w:rPr>
        <w:t>Для зачисления в группу на тренировочный этап необходимо выполнение не менее 60% нормативов по ОФП, СФП и технической подготовке.</w:t>
      </w:r>
    </w:p>
    <w:p w:rsidR="00D60A42" w:rsidRPr="00243CB8" w:rsidRDefault="00D60A42" w:rsidP="00243CB8">
      <w:pPr>
        <w:pStyle w:val="ae"/>
        <w:spacing w:before="62"/>
        <w:ind w:left="278" w:right="295" w:firstLine="709"/>
        <w:jc w:val="both"/>
        <w:rPr>
          <w:rFonts w:cs="Times New Roman"/>
          <w:sz w:val="26"/>
          <w:szCs w:val="26"/>
          <w:lang w:val="ru-RU"/>
        </w:rPr>
      </w:pPr>
    </w:p>
    <w:p w:rsidR="00243CB8" w:rsidRPr="00243CB8" w:rsidRDefault="00D60A42" w:rsidP="00243CB8">
      <w:pPr>
        <w:pStyle w:val="1"/>
        <w:ind w:left="2234" w:hanging="2234"/>
        <w:rPr>
          <w:rFonts w:cs="Times New Roman"/>
          <w:b w:val="0"/>
          <w:bCs w:val="0"/>
          <w:sz w:val="26"/>
          <w:szCs w:val="26"/>
          <w:lang w:val="ru-RU"/>
        </w:rPr>
      </w:pPr>
      <w:r>
        <w:rPr>
          <w:rFonts w:cs="Times New Roman"/>
          <w:sz w:val="26"/>
          <w:szCs w:val="26"/>
          <w:lang w:val="ru-RU"/>
        </w:rPr>
        <w:t xml:space="preserve">    </w:t>
      </w:r>
      <w:r w:rsidR="00243CB8" w:rsidRPr="00243CB8">
        <w:rPr>
          <w:rFonts w:cs="Times New Roman"/>
          <w:sz w:val="26"/>
          <w:szCs w:val="26"/>
          <w:lang w:val="ru-RU"/>
        </w:rPr>
        <w:t>Контрольно-переводные нормативы по общей физической</w:t>
      </w:r>
      <w:r w:rsidR="00243CB8" w:rsidRPr="00243CB8">
        <w:rPr>
          <w:rFonts w:cs="Times New Roman"/>
          <w:spacing w:val="-33"/>
          <w:sz w:val="26"/>
          <w:szCs w:val="26"/>
          <w:lang w:val="ru-RU"/>
        </w:rPr>
        <w:t xml:space="preserve"> </w:t>
      </w:r>
      <w:r w:rsidR="00243CB8" w:rsidRPr="00243CB8">
        <w:rPr>
          <w:rFonts w:cs="Times New Roman"/>
          <w:sz w:val="26"/>
          <w:szCs w:val="26"/>
          <w:lang w:val="ru-RU"/>
        </w:rPr>
        <w:t>подготовке на тренировочном этапе ТГ-1,</w:t>
      </w:r>
      <w:r w:rsidR="00243CB8" w:rsidRPr="00243CB8">
        <w:rPr>
          <w:rFonts w:cs="Times New Roman"/>
          <w:spacing w:val="-14"/>
          <w:sz w:val="26"/>
          <w:szCs w:val="26"/>
          <w:lang w:val="ru-RU"/>
        </w:rPr>
        <w:t xml:space="preserve"> </w:t>
      </w:r>
      <w:r w:rsidR="00243CB8" w:rsidRPr="00243CB8">
        <w:rPr>
          <w:rFonts w:cs="Times New Roman"/>
          <w:sz w:val="26"/>
          <w:szCs w:val="26"/>
          <w:lang w:val="ru-RU"/>
        </w:rPr>
        <w:t>ТГ-2</w:t>
      </w:r>
    </w:p>
    <w:p w:rsidR="00243CB8" w:rsidRPr="00243CB8" w:rsidRDefault="00243CB8" w:rsidP="00243CB8">
      <w:pPr>
        <w:spacing w:before="41"/>
        <w:ind w:right="782"/>
        <w:jc w:val="right"/>
        <w:rPr>
          <w:rFonts w:ascii="Times New Roman" w:eastAsia="Times New Roman" w:hAnsi="Times New Roman"/>
          <w:sz w:val="26"/>
          <w:szCs w:val="26"/>
        </w:rPr>
      </w:pPr>
      <w:r w:rsidRPr="00243CB8">
        <w:rPr>
          <w:rFonts w:ascii="Times New Roman" w:hAnsi="Times New Roman"/>
          <w:sz w:val="26"/>
          <w:szCs w:val="26"/>
        </w:rPr>
        <w:t>Таблица</w:t>
      </w:r>
      <w:r w:rsidRPr="00243CB8">
        <w:rPr>
          <w:rFonts w:ascii="Times New Roman" w:hAnsi="Times New Roman"/>
          <w:spacing w:val="-5"/>
          <w:sz w:val="26"/>
          <w:szCs w:val="26"/>
        </w:rPr>
        <w:t xml:space="preserve"> </w:t>
      </w:r>
      <w:r w:rsidRPr="00243CB8">
        <w:rPr>
          <w:rFonts w:ascii="Times New Roman" w:hAnsi="Times New Roman"/>
          <w:sz w:val="26"/>
          <w:szCs w:val="26"/>
        </w:rPr>
        <w:t>5</w:t>
      </w:r>
    </w:p>
    <w:p w:rsidR="00243CB8" w:rsidRDefault="00243CB8" w:rsidP="00243CB8">
      <w:pPr>
        <w:ind w:firstLine="708"/>
        <w:rPr>
          <w:rFonts w:ascii="Times New Roman" w:eastAsia="Times New Roman" w:hAnsi="Times New Roman"/>
          <w:sz w:val="26"/>
          <w:szCs w:val="26"/>
        </w:rPr>
      </w:pPr>
    </w:p>
    <w:tbl>
      <w:tblPr>
        <w:tblStyle w:val="TableNormal"/>
        <w:tblW w:w="9704" w:type="dxa"/>
        <w:tblInd w:w="102" w:type="dxa"/>
        <w:tblLayout w:type="fixed"/>
        <w:tblLook w:val="01E0" w:firstRow="1" w:lastRow="1" w:firstColumn="1" w:lastColumn="1" w:noHBand="0" w:noVBand="0"/>
      </w:tblPr>
      <w:tblGrid>
        <w:gridCol w:w="485"/>
        <w:gridCol w:w="2952"/>
        <w:gridCol w:w="702"/>
        <w:gridCol w:w="1436"/>
        <w:gridCol w:w="1378"/>
        <w:gridCol w:w="1373"/>
        <w:gridCol w:w="1378"/>
      </w:tblGrid>
      <w:tr w:rsidR="002E19BB" w:rsidRPr="00243CB8" w:rsidTr="00243CB8">
        <w:trPr>
          <w:trHeight w:hRule="exact" w:val="331"/>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eastAsia="Times New Roman" w:hAnsi="Times New Roman" w:cs="Times New Roman"/>
                <w:sz w:val="26"/>
                <w:szCs w:val="26"/>
              </w:rPr>
              <w:t>№</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Упражнения</w:t>
            </w:r>
            <w:proofErr w:type="spellEnd"/>
          </w:p>
        </w:tc>
        <w:tc>
          <w:tcPr>
            <w:tcW w:w="70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2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Баллы</w:t>
            </w:r>
            <w:proofErr w:type="spellEnd"/>
          </w:p>
        </w:tc>
        <w:tc>
          <w:tcPr>
            <w:tcW w:w="2814"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09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Юноши</w:t>
            </w:r>
            <w:proofErr w:type="spellEnd"/>
          </w:p>
        </w:tc>
        <w:tc>
          <w:tcPr>
            <w:tcW w:w="2751"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69"/>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Девушки</w:t>
            </w:r>
            <w:proofErr w:type="spellEnd"/>
          </w:p>
        </w:tc>
      </w:tr>
      <w:tr w:rsidR="002E19BB" w:rsidRPr="00243CB8" w:rsidTr="00243CB8">
        <w:trPr>
          <w:trHeight w:hRule="exact" w:val="326"/>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ТГ-1</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right="434"/>
              <w:jc w:val="right"/>
              <w:rPr>
                <w:rFonts w:ascii="Times New Roman" w:eastAsia="Times New Roman" w:hAnsi="Times New Roman" w:cs="Times New Roman"/>
                <w:sz w:val="26"/>
                <w:szCs w:val="26"/>
              </w:rPr>
            </w:pPr>
            <w:r w:rsidRPr="00243CB8">
              <w:rPr>
                <w:rFonts w:ascii="Times New Roman" w:hAnsi="Times New Roman" w:cs="Times New Roman"/>
                <w:sz w:val="26"/>
                <w:szCs w:val="26"/>
              </w:rPr>
              <w:t>ТГ-2</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ТГ-1</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ТГ-2</w:t>
            </w:r>
          </w:p>
        </w:tc>
      </w:tr>
      <w:tr w:rsidR="002E19BB" w:rsidRPr="00243CB8" w:rsidTr="00243CB8">
        <w:trPr>
          <w:trHeight w:hRule="exact" w:val="398"/>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на</w:t>
            </w:r>
            <w:proofErr w:type="spellEnd"/>
            <w:r w:rsidRPr="00243CB8">
              <w:rPr>
                <w:rFonts w:ascii="Times New Roman" w:hAnsi="Times New Roman" w:cs="Times New Roman"/>
                <w:sz w:val="26"/>
                <w:szCs w:val="26"/>
              </w:rPr>
              <w:t xml:space="preserve"> 20 м</w:t>
            </w:r>
            <w:r w:rsidRPr="00243CB8">
              <w:rPr>
                <w:rFonts w:ascii="Times New Roman" w:hAnsi="Times New Roman" w:cs="Times New Roman"/>
                <w:spacing w:val="-3"/>
                <w:sz w:val="26"/>
                <w:szCs w:val="26"/>
              </w:rPr>
              <w:t xml:space="preserve"> </w:t>
            </w:r>
            <w:r w:rsidRPr="00243CB8">
              <w:rPr>
                <w:rFonts w:ascii="Times New Roman" w:hAnsi="Times New Roman" w:cs="Times New Roman"/>
                <w:sz w:val="26"/>
                <w:szCs w:val="26"/>
              </w:rPr>
              <w:t>(с)</w:t>
            </w: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r>
      <w:tr w:rsidR="002E19BB" w:rsidRPr="00243CB8" w:rsidTr="00243CB8">
        <w:trPr>
          <w:trHeight w:hRule="exact" w:val="394"/>
        </w:trPr>
        <w:tc>
          <w:tcPr>
            <w:tcW w:w="48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4,2</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r>
      <w:tr w:rsidR="002E19BB" w:rsidRPr="00243CB8" w:rsidTr="00243CB8">
        <w:trPr>
          <w:trHeight w:hRule="exact" w:val="399"/>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50"/>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1"/>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50"/>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1"/>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4,3</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50"/>
              <w:jc w:val="center"/>
              <w:rPr>
                <w:rFonts w:ascii="Times New Roman" w:eastAsia="Times New Roman" w:hAnsi="Times New Roman" w:cs="Times New Roman"/>
                <w:sz w:val="26"/>
                <w:szCs w:val="26"/>
              </w:rPr>
            </w:pPr>
            <w:r w:rsidRPr="00243CB8">
              <w:rPr>
                <w:rFonts w:ascii="Times New Roman" w:hAnsi="Times New Roman" w:cs="Times New Roman"/>
                <w:sz w:val="26"/>
                <w:szCs w:val="26"/>
              </w:rPr>
              <w:t>4,2</w:t>
            </w:r>
          </w:p>
        </w:tc>
      </w:tr>
      <w:tr w:rsidR="002E19BB" w:rsidRPr="00243CB8" w:rsidTr="00243CB8">
        <w:trPr>
          <w:trHeight w:hRule="exact" w:val="398"/>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585"/>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 xml:space="preserve">Скоростное ведение </w:t>
            </w:r>
            <w:proofErr w:type="gramStart"/>
            <w:r w:rsidRPr="00243CB8">
              <w:rPr>
                <w:rFonts w:ascii="Times New Roman" w:hAnsi="Times New Roman" w:cs="Times New Roman"/>
                <w:sz w:val="26"/>
                <w:szCs w:val="26"/>
                <w:lang w:val="ru-RU"/>
              </w:rPr>
              <w:t>мяча  20</w:t>
            </w:r>
            <w:proofErr w:type="gramEnd"/>
            <w:r w:rsidRPr="00243CB8">
              <w:rPr>
                <w:rFonts w:ascii="Times New Roman" w:hAnsi="Times New Roman" w:cs="Times New Roman"/>
                <w:sz w:val="26"/>
                <w:szCs w:val="26"/>
                <w:lang w:val="ru-RU"/>
              </w:rPr>
              <w:t xml:space="preserve"> м (с)</w:t>
            </w: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9,4</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10,3</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10,1</w:t>
            </w:r>
          </w:p>
        </w:tc>
      </w:tr>
      <w:tr w:rsidR="002E19BB" w:rsidRPr="00243CB8" w:rsidTr="00243CB8">
        <w:trPr>
          <w:trHeight w:hRule="exact" w:val="398"/>
        </w:trPr>
        <w:tc>
          <w:tcPr>
            <w:tcW w:w="48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9,8</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10,3</w:t>
            </w:r>
          </w:p>
        </w:tc>
      </w:tr>
      <w:tr w:rsidR="002E19BB" w:rsidRPr="00243CB8" w:rsidTr="00243CB8">
        <w:trPr>
          <w:trHeight w:hRule="exact" w:val="394"/>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9,8</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10,7</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10,5</w:t>
            </w:r>
          </w:p>
        </w:tc>
      </w:tr>
      <w:tr w:rsidR="002E19BB" w:rsidRPr="00243CB8" w:rsidTr="00243CB8">
        <w:trPr>
          <w:trHeight w:hRule="exact" w:val="399"/>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154"/>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 длину с</w:t>
            </w:r>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места (см)</w:t>
            </w: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r>
      <w:tr w:rsidR="002E19BB" w:rsidRPr="00243CB8" w:rsidTr="00243CB8">
        <w:trPr>
          <w:trHeight w:hRule="exact" w:val="398"/>
        </w:trPr>
        <w:tc>
          <w:tcPr>
            <w:tcW w:w="48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175</w:t>
            </w:r>
          </w:p>
        </w:tc>
      </w:tr>
      <w:tr w:rsidR="002E19BB" w:rsidRPr="00243CB8" w:rsidTr="00243CB8">
        <w:trPr>
          <w:trHeight w:hRule="exact" w:val="394"/>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170</w:t>
            </w:r>
          </w:p>
        </w:tc>
      </w:tr>
      <w:tr w:rsidR="002E19BB" w:rsidRPr="00243CB8" w:rsidTr="00243CB8">
        <w:trPr>
          <w:trHeight w:hRule="exact" w:val="398"/>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358"/>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вверх с места с взмахом руками</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(см)</w:t>
            </w: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righ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jc w:val="center"/>
              <w:rPr>
                <w:rFonts w:ascii="Times New Roman" w:eastAsia="Times New Roman" w:hAnsi="Times New Roman" w:cs="Times New Roman"/>
                <w:sz w:val="26"/>
                <w:szCs w:val="26"/>
              </w:rPr>
            </w:pPr>
            <w:r w:rsidRPr="00243CB8">
              <w:rPr>
                <w:rFonts w:ascii="Times New Roman" w:hAnsi="Times New Roman" w:cs="Times New Roman"/>
                <w:sz w:val="26"/>
                <w:szCs w:val="26"/>
              </w:rPr>
              <w:t>34</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right="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r>
      <w:tr w:rsidR="002E19BB" w:rsidRPr="00243CB8" w:rsidTr="00243CB8">
        <w:trPr>
          <w:trHeight w:hRule="exact" w:val="398"/>
        </w:trPr>
        <w:tc>
          <w:tcPr>
            <w:tcW w:w="48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righ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32</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right="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p>
        </w:tc>
      </w:tr>
      <w:tr w:rsidR="002E19BB" w:rsidRPr="00243CB8" w:rsidTr="00243CB8">
        <w:trPr>
          <w:trHeight w:hRule="exact" w:val="394"/>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5"/>
              <w:ind w:righ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5"/>
              <w:ind w:right="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33</w:t>
            </w:r>
          </w:p>
        </w:tc>
      </w:tr>
      <w:tr w:rsidR="002E19BB" w:rsidRPr="00243CB8" w:rsidTr="00243CB8">
        <w:trPr>
          <w:trHeight w:hRule="exact" w:val="398"/>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spacing w:before="172"/>
              <w:ind w:left="105"/>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before="1" w:line="274" w:lineRule="exact"/>
              <w:ind w:left="105" w:right="341"/>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(м)</w:t>
            </w: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185</w:t>
            </w:r>
          </w:p>
        </w:tc>
      </w:tr>
      <w:tr w:rsidR="002E19BB" w:rsidRPr="00243CB8" w:rsidTr="00243CB8">
        <w:trPr>
          <w:trHeight w:hRule="exact" w:val="398"/>
        </w:trPr>
        <w:tc>
          <w:tcPr>
            <w:tcW w:w="48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r>
      <w:tr w:rsidR="002E19BB" w:rsidRPr="00243CB8" w:rsidTr="00243CB8">
        <w:trPr>
          <w:trHeight w:hRule="exact" w:val="398"/>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183</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168</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175</w:t>
            </w:r>
          </w:p>
        </w:tc>
      </w:tr>
      <w:tr w:rsidR="002E19BB" w:rsidRPr="00243CB8" w:rsidTr="00243CB8">
        <w:trPr>
          <w:trHeight w:hRule="exact" w:val="394"/>
        </w:trPr>
        <w:tc>
          <w:tcPr>
            <w:tcW w:w="48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spacing w:before="167"/>
              <w:ind w:left="105"/>
              <w:rPr>
                <w:rFonts w:ascii="Times New Roman" w:eastAsia="Times New Roman" w:hAnsi="Times New Roman" w:cs="Times New Roman"/>
                <w:sz w:val="26"/>
                <w:szCs w:val="26"/>
              </w:rPr>
            </w:pPr>
            <w:r w:rsidRPr="00243CB8">
              <w:rPr>
                <w:rFonts w:ascii="Times New Roman" w:hAnsi="Times New Roman" w:cs="Times New Roman"/>
                <w:sz w:val="26"/>
                <w:szCs w:val="26"/>
              </w:rPr>
              <w:t>6</w:t>
            </w:r>
          </w:p>
        </w:tc>
        <w:tc>
          <w:tcPr>
            <w:tcW w:w="2952" w:type="dxa"/>
            <w:vMerge w:val="restart"/>
            <w:tcBorders>
              <w:top w:val="single" w:sz="4" w:space="0" w:color="000000"/>
              <w:left w:val="single" w:sz="4" w:space="0" w:color="000000"/>
              <w:right w:val="single" w:sz="4" w:space="0" w:color="000000"/>
            </w:tcBorders>
          </w:tcPr>
          <w:p w:rsidR="002E19BB" w:rsidRPr="00243CB8" w:rsidRDefault="002E19BB" w:rsidP="00243CB8">
            <w:pPr>
              <w:pStyle w:val="TableParagraph"/>
              <w:spacing w:line="237" w:lineRule="auto"/>
              <w:ind w:left="230" w:right="1686" w:hanging="12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w:t>
            </w:r>
            <w:proofErr w:type="gramStart"/>
            <w:r w:rsidRPr="00243CB8">
              <w:rPr>
                <w:rFonts w:ascii="Times New Roman" w:hAnsi="Times New Roman" w:cs="Times New Roman"/>
                <w:sz w:val="26"/>
                <w:szCs w:val="26"/>
              </w:rPr>
              <w:t>600  (</w:t>
            </w:r>
            <w:proofErr w:type="spellStart"/>
            <w:proofErr w:type="gramEnd"/>
            <w:r w:rsidRPr="00243CB8">
              <w:rPr>
                <w:rFonts w:ascii="Times New Roman" w:hAnsi="Times New Roman" w:cs="Times New Roman"/>
                <w:sz w:val="26"/>
                <w:szCs w:val="26"/>
              </w:rPr>
              <w:t>мин</w:t>
            </w:r>
            <w:proofErr w:type="spellEnd"/>
            <w:r w:rsidRPr="00243CB8">
              <w:rPr>
                <w:rFonts w:ascii="Times New Roman" w:hAnsi="Times New Roman" w:cs="Times New Roman"/>
                <w:sz w:val="26"/>
                <w:szCs w:val="26"/>
              </w:rPr>
              <w:t>.)</w:t>
            </w: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right="469"/>
              <w:jc w:val="right"/>
              <w:rPr>
                <w:rFonts w:ascii="Times New Roman" w:eastAsia="Times New Roman" w:hAnsi="Times New Roman" w:cs="Times New Roman"/>
                <w:sz w:val="26"/>
                <w:szCs w:val="26"/>
              </w:rPr>
            </w:pPr>
            <w:r w:rsidRPr="00243CB8">
              <w:rPr>
                <w:rFonts w:ascii="Times New Roman" w:hAnsi="Times New Roman" w:cs="Times New Roman"/>
                <w:sz w:val="26"/>
                <w:szCs w:val="26"/>
              </w:rPr>
              <w:t>1.40</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1.55</w:t>
            </w:r>
          </w:p>
        </w:tc>
      </w:tr>
      <w:tr w:rsidR="002E19BB" w:rsidRPr="00243CB8" w:rsidTr="00243CB8">
        <w:trPr>
          <w:trHeight w:hRule="exact" w:val="398"/>
        </w:trPr>
        <w:tc>
          <w:tcPr>
            <w:tcW w:w="48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right="469"/>
              <w:jc w:val="right"/>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1.58</w:t>
            </w:r>
          </w:p>
        </w:tc>
      </w:tr>
      <w:tr w:rsidR="002E19BB" w:rsidRPr="00243CB8" w:rsidTr="00243CB8">
        <w:trPr>
          <w:trHeight w:hRule="exact" w:val="398"/>
        </w:trPr>
        <w:tc>
          <w:tcPr>
            <w:tcW w:w="48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2952"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70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4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1.55</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right="469"/>
              <w:jc w:val="right"/>
              <w:rPr>
                <w:rFonts w:ascii="Times New Roman" w:eastAsia="Times New Roman" w:hAnsi="Times New Roman" w:cs="Times New Roman"/>
                <w:sz w:val="26"/>
                <w:szCs w:val="26"/>
              </w:rPr>
            </w:pPr>
            <w:r w:rsidRPr="00243CB8">
              <w:rPr>
                <w:rFonts w:ascii="Times New Roman" w:hAnsi="Times New Roman" w:cs="Times New Roman"/>
                <w:sz w:val="26"/>
                <w:szCs w:val="26"/>
              </w:rPr>
              <w:t>1.50</w:t>
            </w:r>
          </w:p>
        </w:tc>
        <w:tc>
          <w:tcPr>
            <w:tcW w:w="1373"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c>
          <w:tcPr>
            <w:tcW w:w="1378"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2.03</w:t>
            </w:r>
          </w:p>
        </w:tc>
      </w:tr>
      <w:tr w:rsidR="002E19BB" w:rsidRPr="00243CB8" w:rsidTr="00D60A42">
        <w:trPr>
          <w:trHeight w:hRule="exact" w:val="1065"/>
        </w:trPr>
        <w:tc>
          <w:tcPr>
            <w:tcW w:w="48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105"/>
              <w:rPr>
                <w:rFonts w:ascii="Times New Roman" w:eastAsia="Times New Roman" w:hAnsi="Times New Roman" w:cs="Times New Roman"/>
                <w:sz w:val="26"/>
                <w:szCs w:val="26"/>
              </w:rPr>
            </w:pPr>
            <w:r w:rsidRPr="00243CB8">
              <w:rPr>
                <w:rFonts w:ascii="Times New Roman" w:hAnsi="Times New Roman" w:cs="Times New Roman"/>
                <w:sz w:val="26"/>
                <w:szCs w:val="26"/>
              </w:rPr>
              <w:t>7</w:t>
            </w:r>
          </w:p>
        </w:tc>
        <w:tc>
          <w:tcPr>
            <w:tcW w:w="3654"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Техническое</w:t>
            </w:r>
            <w:proofErr w:type="spellEnd"/>
            <w:r w:rsidRPr="00243CB8">
              <w:rPr>
                <w:rFonts w:ascii="Times New Roman" w:hAnsi="Times New Roman" w:cs="Times New Roman"/>
                <w:sz w:val="26"/>
                <w:szCs w:val="26"/>
              </w:rPr>
              <w:t xml:space="preserve"> </w:t>
            </w:r>
            <w:r w:rsidRPr="00243CB8">
              <w:rPr>
                <w:rFonts w:ascii="Times New Roman" w:hAnsi="Times New Roman" w:cs="Times New Roman"/>
                <w:spacing w:val="50"/>
                <w:sz w:val="26"/>
                <w:szCs w:val="26"/>
              </w:rPr>
              <w:t xml:space="preserve"> </w:t>
            </w:r>
            <w:proofErr w:type="spellStart"/>
            <w:r w:rsidRPr="00243CB8">
              <w:rPr>
                <w:rFonts w:ascii="Times New Roman" w:hAnsi="Times New Roman" w:cs="Times New Roman"/>
                <w:sz w:val="26"/>
                <w:szCs w:val="26"/>
              </w:rPr>
              <w:t>мастерство</w:t>
            </w:r>
            <w:proofErr w:type="spellEnd"/>
          </w:p>
        </w:tc>
        <w:tc>
          <w:tcPr>
            <w:tcW w:w="2814"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D60A42">
            <w:pPr>
              <w:pStyle w:val="TableParagraph"/>
              <w:spacing w:line="237" w:lineRule="auto"/>
              <w:ind w:left="574" w:right="705"/>
              <w:jc w:val="center"/>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Обязательная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техническая</w:t>
            </w:r>
            <w:proofErr w:type="spellEnd"/>
          </w:p>
          <w:p w:rsidR="002E19BB" w:rsidRPr="00243CB8" w:rsidRDefault="002E19BB" w:rsidP="00B529F1">
            <w:pPr>
              <w:pStyle w:val="TableParagraph"/>
              <w:spacing w:before="3"/>
              <w:ind w:left="134"/>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c>
          <w:tcPr>
            <w:tcW w:w="2751"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D60A42">
            <w:pPr>
              <w:pStyle w:val="TableParagraph"/>
              <w:spacing w:line="237" w:lineRule="auto"/>
              <w:ind w:left="453" w:right="671"/>
              <w:jc w:val="center"/>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Обязательная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техническая</w:t>
            </w:r>
            <w:proofErr w:type="spellEnd"/>
          </w:p>
          <w:p w:rsidR="002E19BB" w:rsidRPr="00243CB8" w:rsidRDefault="002E19BB" w:rsidP="00B529F1">
            <w:pPr>
              <w:pStyle w:val="TableParagraph"/>
              <w:spacing w:before="3"/>
              <w:ind w:left="12"/>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r>
    </w:tbl>
    <w:p w:rsidR="002E19BB" w:rsidRPr="00243CB8" w:rsidRDefault="002E19BB" w:rsidP="002E19BB">
      <w:pPr>
        <w:jc w:val="center"/>
        <w:rPr>
          <w:rFonts w:ascii="Times New Roman" w:eastAsia="Times New Roman" w:hAnsi="Times New Roman"/>
          <w:sz w:val="26"/>
          <w:szCs w:val="26"/>
        </w:rPr>
        <w:sectPr w:rsidR="002E19BB" w:rsidRPr="00243CB8" w:rsidSect="007206BB">
          <w:pgSz w:w="11910" w:h="16840"/>
          <w:pgMar w:top="480" w:right="1133" w:bottom="280" w:left="1420" w:header="253" w:footer="0" w:gutter="0"/>
          <w:cols w:space="720"/>
        </w:sectPr>
      </w:pPr>
    </w:p>
    <w:p w:rsidR="002E19BB" w:rsidRPr="00243CB8" w:rsidRDefault="002E19BB" w:rsidP="002E19BB">
      <w:pPr>
        <w:rPr>
          <w:rFonts w:ascii="Times New Roman" w:eastAsia="Times New Roman" w:hAnsi="Times New Roman"/>
          <w:sz w:val="26"/>
          <w:szCs w:val="26"/>
        </w:rPr>
      </w:pPr>
    </w:p>
    <w:p w:rsidR="002E19BB" w:rsidRPr="00243CB8" w:rsidRDefault="002E19BB" w:rsidP="002E19BB">
      <w:pPr>
        <w:spacing w:before="3"/>
        <w:rPr>
          <w:rFonts w:ascii="Times New Roman" w:eastAsia="Times New Roman" w:hAnsi="Times New Roman"/>
          <w:sz w:val="26"/>
          <w:szCs w:val="26"/>
        </w:rPr>
      </w:pPr>
    </w:p>
    <w:p w:rsidR="002E19BB" w:rsidRPr="00243CB8" w:rsidRDefault="002E19BB" w:rsidP="002E19BB">
      <w:pPr>
        <w:pStyle w:val="1"/>
        <w:spacing w:before="62" w:line="276" w:lineRule="auto"/>
        <w:ind w:left="2495" w:right="589" w:hanging="2056"/>
        <w:rPr>
          <w:rFonts w:cs="Times New Roman"/>
          <w:b w:val="0"/>
          <w:bCs w:val="0"/>
          <w:sz w:val="26"/>
          <w:szCs w:val="26"/>
          <w:lang w:val="ru-RU"/>
        </w:rPr>
      </w:pPr>
      <w:r w:rsidRPr="00243CB8">
        <w:rPr>
          <w:rFonts w:cs="Times New Roman"/>
          <w:sz w:val="26"/>
          <w:szCs w:val="26"/>
          <w:lang w:val="ru-RU"/>
        </w:rPr>
        <w:t>Контрольно-переводные нормативы по общей физической</w:t>
      </w:r>
      <w:r w:rsidRPr="00243CB8">
        <w:rPr>
          <w:rFonts w:cs="Times New Roman"/>
          <w:spacing w:val="-33"/>
          <w:sz w:val="26"/>
          <w:szCs w:val="26"/>
          <w:lang w:val="ru-RU"/>
        </w:rPr>
        <w:t xml:space="preserve"> </w:t>
      </w:r>
      <w:r w:rsidRPr="00243CB8">
        <w:rPr>
          <w:rFonts w:cs="Times New Roman"/>
          <w:sz w:val="26"/>
          <w:szCs w:val="26"/>
          <w:lang w:val="ru-RU"/>
        </w:rPr>
        <w:t>подготовке на тренировочном этапе ТГ-3, ТГ-4,</w:t>
      </w:r>
      <w:r w:rsidRPr="00243CB8">
        <w:rPr>
          <w:rFonts w:cs="Times New Roman"/>
          <w:spacing w:val="-15"/>
          <w:sz w:val="26"/>
          <w:szCs w:val="26"/>
          <w:lang w:val="ru-RU"/>
        </w:rPr>
        <w:t xml:space="preserve"> </w:t>
      </w:r>
      <w:r w:rsidRPr="00243CB8">
        <w:rPr>
          <w:rFonts w:cs="Times New Roman"/>
          <w:sz w:val="26"/>
          <w:szCs w:val="26"/>
          <w:lang w:val="ru-RU"/>
        </w:rPr>
        <w:t>ТГ-5</w:t>
      </w:r>
    </w:p>
    <w:p w:rsidR="002E19BB" w:rsidRPr="00243CB8" w:rsidRDefault="00025F7A" w:rsidP="002E19BB">
      <w:pPr>
        <w:spacing w:line="271" w:lineRule="exact"/>
        <w:ind w:right="496"/>
        <w:jc w:val="right"/>
        <w:rPr>
          <w:rFonts w:ascii="Times New Roman" w:eastAsia="Times New Roman" w:hAnsi="Times New Roman"/>
          <w:sz w:val="26"/>
          <w:szCs w:val="26"/>
        </w:rPr>
      </w:pPr>
      <w:r w:rsidRPr="00243CB8">
        <w:rPr>
          <w:rFonts w:ascii="Times New Roman" w:hAnsi="Times New Roman"/>
          <w:sz w:val="26"/>
          <w:szCs w:val="26"/>
        </w:rPr>
        <w:t>Таблица 6</w:t>
      </w:r>
    </w:p>
    <w:p w:rsidR="002E19BB" w:rsidRPr="00243CB8" w:rsidRDefault="002E19BB" w:rsidP="002E19BB">
      <w:pPr>
        <w:rPr>
          <w:rFonts w:ascii="Times New Roman" w:eastAsia="Times New Roman" w:hAnsi="Times New Roman"/>
          <w:sz w:val="26"/>
          <w:szCs w:val="26"/>
        </w:rPr>
      </w:pPr>
    </w:p>
    <w:p w:rsidR="002E19BB" w:rsidRPr="00243CB8" w:rsidRDefault="002E19BB" w:rsidP="002E19BB">
      <w:pPr>
        <w:spacing w:before="5"/>
        <w:rPr>
          <w:rFonts w:ascii="Times New Roman" w:eastAsia="Times New Roman" w:hAnsi="Times New Roman"/>
          <w:sz w:val="26"/>
          <w:szCs w:val="26"/>
        </w:rPr>
      </w:pPr>
    </w:p>
    <w:tbl>
      <w:tblPr>
        <w:tblStyle w:val="TableNormal"/>
        <w:tblW w:w="0" w:type="auto"/>
        <w:tblInd w:w="-147" w:type="dxa"/>
        <w:tblLayout w:type="fixed"/>
        <w:tblLook w:val="01E0" w:firstRow="1" w:lastRow="1" w:firstColumn="1" w:lastColumn="1" w:noHBand="0" w:noVBand="0"/>
      </w:tblPr>
      <w:tblGrid>
        <w:gridCol w:w="449"/>
        <w:gridCol w:w="3134"/>
        <w:gridCol w:w="980"/>
        <w:gridCol w:w="960"/>
        <w:gridCol w:w="874"/>
        <w:gridCol w:w="970"/>
        <w:gridCol w:w="879"/>
        <w:gridCol w:w="879"/>
        <w:gridCol w:w="879"/>
      </w:tblGrid>
      <w:tr w:rsidR="002E19BB" w:rsidRPr="00243CB8" w:rsidTr="00B529F1">
        <w:trPr>
          <w:trHeight w:hRule="exact" w:val="331"/>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eastAsia="Times New Roman" w:hAnsi="Times New Roman" w:cs="Times New Roman"/>
                <w:sz w:val="26"/>
                <w:szCs w:val="26"/>
              </w:rPr>
              <w:t>№</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Упражнения</w:t>
            </w:r>
            <w:proofErr w:type="spellEnd"/>
          </w:p>
        </w:tc>
        <w:tc>
          <w:tcPr>
            <w:tcW w:w="980"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63"/>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Баллы</w:t>
            </w:r>
            <w:proofErr w:type="spellEnd"/>
          </w:p>
        </w:tc>
        <w:tc>
          <w:tcPr>
            <w:tcW w:w="2804" w:type="dxa"/>
            <w:gridSpan w:val="3"/>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08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Юноши</w:t>
            </w:r>
            <w:proofErr w:type="spellEnd"/>
          </w:p>
        </w:tc>
        <w:tc>
          <w:tcPr>
            <w:tcW w:w="2637" w:type="dxa"/>
            <w:gridSpan w:val="3"/>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1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Девушки</w:t>
            </w:r>
            <w:proofErr w:type="spellEnd"/>
          </w:p>
        </w:tc>
      </w:tr>
      <w:tr w:rsidR="002E19BB" w:rsidRPr="00243CB8" w:rsidTr="00B529F1">
        <w:trPr>
          <w:trHeight w:hRule="exact" w:val="326"/>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ТГ-1</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ТГ-2</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ТГ-3</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ТГ-1</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ТГ-2</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ТГ-3</w:t>
            </w:r>
          </w:p>
        </w:tc>
      </w:tr>
      <w:tr w:rsidR="002E19BB" w:rsidRPr="00243CB8" w:rsidTr="00B529F1">
        <w:trPr>
          <w:trHeight w:hRule="exact" w:val="399"/>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на</w:t>
            </w:r>
            <w:proofErr w:type="spellEnd"/>
            <w:r w:rsidRPr="00243CB8">
              <w:rPr>
                <w:rFonts w:ascii="Times New Roman" w:hAnsi="Times New Roman" w:cs="Times New Roman"/>
                <w:sz w:val="26"/>
                <w:szCs w:val="26"/>
              </w:rPr>
              <w:t xml:space="preserve"> 20 м</w:t>
            </w:r>
            <w:r w:rsidRPr="00243CB8">
              <w:rPr>
                <w:rFonts w:ascii="Times New Roman" w:hAnsi="Times New Roman" w:cs="Times New Roman"/>
                <w:spacing w:val="-5"/>
                <w:sz w:val="26"/>
                <w:szCs w:val="26"/>
              </w:rPr>
              <w:t xml:space="preserve"> </w:t>
            </w:r>
            <w:r w:rsidRPr="00243CB8">
              <w:rPr>
                <w:rFonts w:ascii="Times New Roman" w:hAnsi="Times New Roman" w:cs="Times New Roman"/>
                <w:sz w:val="26"/>
                <w:szCs w:val="26"/>
              </w:rPr>
              <w:t>(с)</w:t>
            </w: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3,6</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3,6</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r>
      <w:tr w:rsidR="002E19BB" w:rsidRPr="00243CB8" w:rsidTr="00B529F1">
        <w:trPr>
          <w:trHeight w:hRule="exact" w:val="394"/>
        </w:trPr>
        <w:tc>
          <w:tcPr>
            <w:tcW w:w="449"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3,6</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r>
      <w:tr w:rsidR="002E19BB" w:rsidRPr="00243CB8" w:rsidTr="00B529F1">
        <w:trPr>
          <w:trHeight w:hRule="exact" w:val="398"/>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30"/>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r>
      <w:tr w:rsidR="002E19BB" w:rsidRPr="00243CB8" w:rsidTr="00B529F1">
        <w:trPr>
          <w:trHeight w:hRule="exact" w:val="398"/>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291"/>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Скоростное ведение мяча 20 м</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(с)</w:t>
            </w: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9,3</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9,0</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
              <w:jc w:val="center"/>
              <w:rPr>
                <w:rFonts w:ascii="Times New Roman" w:eastAsia="Times New Roman" w:hAnsi="Times New Roman" w:cs="Times New Roman"/>
                <w:sz w:val="26"/>
                <w:szCs w:val="26"/>
              </w:rPr>
            </w:pPr>
            <w:r w:rsidRPr="00243CB8">
              <w:rPr>
                <w:rFonts w:ascii="Times New Roman" w:hAnsi="Times New Roman" w:cs="Times New Roman"/>
                <w:sz w:val="26"/>
                <w:szCs w:val="26"/>
              </w:rPr>
              <w:t>8,8</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9,9</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9,4</w:t>
            </w:r>
          </w:p>
        </w:tc>
      </w:tr>
      <w:tr w:rsidR="002E19BB" w:rsidRPr="00243CB8" w:rsidTr="00B529F1">
        <w:trPr>
          <w:trHeight w:hRule="exact" w:val="394"/>
        </w:trPr>
        <w:tc>
          <w:tcPr>
            <w:tcW w:w="449"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9,4</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9,2</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10,1</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9,8</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r>
      <w:tr w:rsidR="002E19BB" w:rsidRPr="00243CB8" w:rsidTr="00B529F1">
        <w:trPr>
          <w:trHeight w:hRule="exact" w:val="398"/>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9,6</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9,4</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
              <w:jc w:val="center"/>
              <w:rPr>
                <w:rFonts w:ascii="Times New Roman" w:eastAsia="Times New Roman" w:hAnsi="Times New Roman" w:cs="Times New Roman"/>
                <w:sz w:val="26"/>
                <w:szCs w:val="26"/>
              </w:rPr>
            </w:pPr>
            <w:r w:rsidRPr="00243CB8">
              <w:rPr>
                <w:rFonts w:ascii="Times New Roman" w:hAnsi="Times New Roman" w:cs="Times New Roman"/>
                <w:sz w:val="26"/>
                <w:szCs w:val="26"/>
              </w:rPr>
              <w:t>9,2</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10,3</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9,8</w:t>
            </w:r>
          </w:p>
        </w:tc>
      </w:tr>
      <w:tr w:rsidR="002E19BB" w:rsidRPr="00243CB8" w:rsidTr="00B529F1">
        <w:trPr>
          <w:trHeight w:hRule="exact" w:val="398"/>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408"/>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 длину с</w:t>
            </w:r>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места (см)</w:t>
            </w: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220</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230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215</w:t>
            </w:r>
          </w:p>
        </w:tc>
      </w:tr>
      <w:tr w:rsidR="002E19BB" w:rsidRPr="00243CB8" w:rsidTr="00B529F1">
        <w:trPr>
          <w:trHeight w:hRule="exact" w:val="398"/>
        </w:trPr>
        <w:tc>
          <w:tcPr>
            <w:tcW w:w="449"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215</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225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r>
      <w:tr w:rsidR="002E19BB" w:rsidRPr="00243CB8" w:rsidTr="00B529F1">
        <w:trPr>
          <w:trHeight w:hRule="exact" w:val="394"/>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220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5"/>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r>
      <w:tr w:rsidR="002E19BB" w:rsidRPr="00243CB8" w:rsidTr="00B529F1">
        <w:trPr>
          <w:trHeight w:hRule="exact" w:val="399"/>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68" w:lineRule="exact"/>
              <w:ind w:left="105"/>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609"/>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вверх с места с взмахом руками</w:t>
            </w:r>
            <w:r w:rsidRPr="00243CB8">
              <w:rPr>
                <w:rFonts w:ascii="Times New Roman" w:hAnsi="Times New Roman" w:cs="Times New Roman"/>
                <w:spacing w:val="-4"/>
                <w:sz w:val="26"/>
                <w:szCs w:val="26"/>
                <w:lang w:val="ru-RU"/>
              </w:rPr>
              <w:t xml:space="preserve"> </w:t>
            </w:r>
            <w:r w:rsidRPr="00243CB8">
              <w:rPr>
                <w:rFonts w:ascii="Times New Roman" w:hAnsi="Times New Roman" w:cs="Times New Roman"/>
                <w:sz w:val="26"/>
                <w:szCs w:val="26"/>
                <w:lang w:val="ru-RU"/>
              </w:rPr>
              <w:t>(см)</w:t>
            </w: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44</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46</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48</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43</w:t>
            </w:r>
          </w:p>
        </w:tc>
      </w:tr>
      <w:tr w:rsidR="002E19BB" w:rsidRPr="00243CB8" w:rsidTr="00B529F1">
        <w:trPr>
          <w:trHeight w:hRule="exact" w:val="398"/>
        </w:trPr>
        <w:tc>
          <w:tcPr>
            <w:tcW w:w="449"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42</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44</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46</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41</w:t>
            </w:r>
          </w:p>
        </w:tc>
      </w:tr>
      <w:tr w:rsidR="002E19BB" w:rsidRPr="00243CB8" w:rsidTr="00B529F1">
        <w:trPr>
          <w:trHeight w:hRule="exact" w:val="394"/>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40</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42</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44</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37</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39</w:t>
            </w:r>
          </w:p>
        </w:tc>
      </w:tr>
      <w:tr w:rsidR="002E19BB" w:rsidRPr="00243CB8" w:rsidTr="00B529F1">
        <w:trPr>
          <w:trHeight w:hRule="exact" w:val="398"/>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spacing w:before="172"/>
              <w:ind w:left="105"/>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line="242" w:lineRule="auto"/>
              <w:ind w:left="105" w:right="299"/>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 (м)</w:t>
            </w: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220</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235</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244</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215</w:t>
            </w:r>
          </w:p>
        </w:tc>
      </w:tr>
      <w:tr w:rsidR="002E19BB" w:rsidRPr="00243CB8" w:rsidTr="00B529F1">
        <w:trPr>
          <w:trHeight w:hRule="exact" w:val="399"/>
        </w:trPr>
        <w:tc>
          <w:tcPr>
            <w:tcW w:w="449"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215</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230</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240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r>
      <w:tr w:rsidR="002E19BB" w:rsidRPr="00243CB8" w:rsidTr="00B529F1">
        <w:trPr>
          <w:trHeight w:hRule="exact" w:val="394"/>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210</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225</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234</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185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195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205</w:t>
            </w:r>
          </w:p>
        </w:tc>
      </w:tr>
      <w:tr w:rsidR="002E19BB" w:rsidRPr="00243CB8" w:rsidTr="00B529F1">
        <w:trPr>
          <w:trHeight w:hRule="exact" w:val="398"/>
        </w:trPr>
        <w:tc>
          <w:tcPr>
            <w:tcW w:w="449"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spacing w:before="172"/>
              <w:ind w:left="105"/>
              <w:rPr>
                <w:rFonts w:ascii="Times New Roman" w:eastAsia="Times New Roman" w:hAnsi="Times New Roman" w:cs="Times New Roman"/>
                <w:sz w:val="26"/>
                <w:szCs w:val="26"/>
              </w:rPr>
            </w:pPr>
            <w:r w:rsidRPr="00243CB8">
              <w:rPr>
                <w:rFonts w:ascii="Times New Roman" w:hAnsi="Times New Roman" w:cs="Times New Roman"/>
                <w:sz w:val="26"/>
                <w:szCs w:val="26"/>
              </w:rPr>
              <w:t>6</w:t>
            </w:r>
          </w:p>
        </w:tc>
        <w:tc>
          <w:tcPr>
            <w:tcW w:w="3134"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before="1" w:line="274" w:lineRule="exact"/>
              <w:ind w:left="230" w:right="1940" w:hanging="12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600 м (</w:t>
            </w:r>
            <w:proofErr w:type="spellStart"/>
            <w:r w:rsidRPr="00243CB8">
              <w:rPr>
                <w:rFonts w:ascii="Times New Roman" w:hAnsi="Times New Roman" w:cs="Times New Roman"/>
                <w:sz w:val="26"/>
                <w:szCs w:val="26"/>
              </w:rPr>
              <w:t>мин</w:t>
            </w:r>
            <w:proofErr w:type="spellEnd"/>
            <w:r w:rsidRPr="00243CB8">
              <w:rPr>
                <w:rFonts w:ascii="Times New Roman" w:hAnsi="Times New Roman" w:cs="Times New Roman"/>
                <w:sz w:val="26"/>
                <w:szCs w:val="26"/>
              </w:rPr>
              <w:t>.)</w:t>
            </w: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1.35</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1.33</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1.30</w:t>
            </w:r>
          </w:p>
        </w:tc>
      </w:tr>
      <w:tr w:rsidR="002E19BB" w:rsidRPr="00243CB8" w:rsidTr="00B529F1">
        <w:trPr>
          <w:trHeight w:hRule="exact" w:val="398"/>
        </w:trPr>
        <w:tc>
          <w:tcPr>
            <w:tcW w:w="449"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1.40</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1.38</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1.35</w:t>
            </w:r>
          </w:p>
        </w:tc>
      </w:tr>
      <w:tr w:rsidR="002E19BB" w:rsidRPr="00243CB8" w:rsidTr="00B529F1">
        <w:trPr>
          <w:trHeight w:hRule="exact" w:val="398"/>
        </w:trPr>
        <w:tc>
          <w:tcPr>
            <w:tcW w:w="449"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134"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98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5"/>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6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1.45</w:t>
            </w:r>
          </w:p>
        </w:tc>
        <w:tc>
          <w:tcPr>
            <w:tcW w:w="874"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8"/>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1.43</w:t>
            </w:r>
          </w:p>
        </w:tc>
        <w:tc>
          <w:tcPr>
            <w:tcW w:w="97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9"/>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49"/>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1.55</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1.50</w:t>
            </w:r>
          </w:p>
        </w:tc>
        <w:tc>
          <w:tcPr>
            <w:tcW w:w="87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1.40</w:t>
            </w:r>
          </w:p>
        </w:tc>
      </w:tr>
      <w:tr w:rsidR="002E19BB" w:rsidRPr="00243CB8" w:rsidTr="00B529F1">
        <w:trPr>
          <w:trHeight w:hRule="exact" w:val="836"/>
        </w:trPr>
        <w:tc>
          <w:tcPr>
            <w:tcW w:w="449"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ind w:left="105"/>
              <w:rPr>
                <w:rFonts w:ascii="Times New Roman" w:eastAsia="Times New Roman" w:hAnsi="Times New Roman" w:cs="Times New Roman"/>
                <w:sz w:val="26"/>
                <w:szCs w:val="26"/>
              </w:rPr>
            </w:pPr>
            <w:r w:rsidRPr="00243CB8">
              <w:rPr>
                <w:rFonts w:ascii="Times New Roman" w:hAnsi="Times New Roman" w:cs="Times New Roman"/>
                <w:sz w:val="26"/>
                <w:szCs w:val="26"/>
              </w:rPr>
              <w:t>7</w:t>
            </w:r>
          </w:p>
        </w:tc>
        <w:tc>
          <w:tcPr>
            <w:tcW w:w="4114"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37" w:lineRule="auto"/>
              <w:ind w:left="408" w:right="2346" w:hanging="58"/>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Техническое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мастерство</w:t>
            </w:r>
            <w:proofErr w:type="spellEnd"/>
          </w:p>
        </w:tc>
        <w:tc>
          <w:tcPr>
            <w:tcW w:w="2804" w:type="dxa"/>
            <w:gridSpan w:val="3"/>
            <w:tcBorders>
              <w:top w:val="single" w:sz="4" w:space="0" w:color="000000"/>
              <w:left w:val="single" w:sz="4" w:space="0" w:color="000000"/>
              <w:bottom w:val="single" w:sz="4" w:space="0" w:color="000000"/>
              <w:right w:val="single" w:sz="4" w:space="0" w:color="000000"/>
            </w:tcBorders>
          </w:tcPr>
          <w:p w:rsidR="002E19BB" w:rsidRPr="00243CB8" w:rsidRDefault="002E19BB" w:rsidP="00243CB8">
            <w:pPr>
              <w:pStyle w:val="TableParagraph"/>
              <w:ind w:left="257" w:right="700" w:hanging="72"/>
              <w:jc w:val="both"/>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Обязательная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техническая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программа</w:t>
            </w:r>
            <w:proofErr w:type="spellEnd"/>
          </w:p>
        </w:tc>
        <w:tc>
          <w:tcPr>
            <w:tcW w:w="2637" w:type="dxa"/>
            <w:gridSpan w:val="3"/>
            <w:tcBorders>
              <w:top w:val="single" w:sz="4" w:space="0" w:color="000000"/>
              <w:left w:val="single" w:sz="4" w:space="0" w:color="000000"/>
              <w:bottom w:val="single" w:sz="4" w:space="0" w:color="000000"/>
              <w:right w:val="single" w:sz="4" w:space="0" w:color="000000"/>
            </w:tcBorders>
          </w:tcPr>
          <w:p w:rsidR="002E19BB" w:rsidRPr="00243CB8" w:rsidRDefault="002E19BB" w:rsidP="00243CB8">
            <w:pPr>
              <w:pStyle w:val="TableParagraph"/>
              <w:ind w:left="257" w:right="614"/>
              <w:jc w:val="center"/>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Обязательная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техническая</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программа</w:t>
            </w:r>
            <w:proofErr w:type="spellEnd"/>
          </w:p>
        </w:tc>
      </w:tr>
    </w:tbl>
    <w:p w:rsidR="002E19BB" w:rsidRPr="00243CB8" w:rsidRDefault="002E19BB" w:rsidP="002E19BB">
      <w:pPr>
        <w:spacing w:before="8"/>
        <w:rPr>
          <w:rFonts w:ascii="Times New Roman" w:eastAsia="Times New Roman" w:hAnsi="Times New Roman"/>
          <w:sz w:val="26"/>
          <w:szCs w:val="26"/>
        </w:rPr>
      </w:pPr>
    </w:p>
    <w:p w:rsidR="002E19BB" w:rsidRPr="00243CB8" w:rsidRDefault="002E19BB" w:rsidP="004554D7">
      <w:pPr>
        <w:pStyle w:val="ae"/>
        <w:spacing w:before="62"/>
        <w:ind w:left="439" w:right="449" w:hanging="13"/>
        <w:jc w:val="both"/>
        <w:rPr>
          <w:rFonts w:cs="Times New Roman"/>
          <w:sz w:val="26"/>
          <w:szCs w:val="26"/>
          <w:lang w:val="ru-RU"/>
        </w:rPr>
      </w:pPr>
      <w:r w:rsidRPr="00243CB8">
        <w:rPr>
          <w:rFonts w:cs="Times New Roman"/>
          <w:sz w:val="26"/>
          <w:szCs w:val="26"/>
          <w:lang w:val="ru-RU"/>
        </w:rPr>
        <w:t>Для перевода на следующий г</w:t>
      </w:r>
      <w:r w:rsidR="00243CB8">
        <w:rPr>
          <w:rFonts w:cs="Times New Roman"/>
          <w:sz w:val="26"/>
          <w:szCs w:val="26"/>
          <w:lang w:val="ru-RU"/>
        </w:rPr>
        <w:t xml:space="preserve">од обучения необходимо набрать </w:t>
      </w:r>
      <w:r w:rsidRPr="00243CB8">
        <w:rPr>
          <w:rFonts w:cs="Times New Roman"/>
          <w:sz w:val="26"/>
          <w:szCs w:val="26"/>
          <w:lang w:val="ru-RU"/>
        </w:rPr>
        <w:t xml:space="preserve">не менее 18 баллов по ОФП, СФП и 15 баллов по технической </w:t>
      </w:r>
      <w:proofErr w:type="gramStart"/>
      <w:r w:rsidRPr="00243CB8">
        <w:rPr>
          <w:rFonts w:cs="Times New Roman"/>
          <w:sz w:val="26"/>
          <w:szCs w:val="26"/>
          <w:lang w:val="ru-RU"/>
        </w:rPr>
        <w:t>подготовке .</w:t>
      </w:r>
      <w:proofErr w:type="gramEnd"/>
    </w:p>
    <w:p w:rsidR="002E19BB" w:rsidRPr="00243CB8" w:rsidRDefault="002E19BB" w:rsidP="004554D7">
      <w:pPr>
        <w:ind w:hanging="13"/>
        <w:jc w:val="both"/>
        <w:rPr>
          <w:rFonts w:ascii="Times New Roman" w:eastAsia="Times New Roman" w:hAnsi="Times New Roman"/>
          <w:sz w:val="26"/>
          <w:szCs w:val="26"/>
        </w:rPr>
        <w:sectPr w:rsidR="002E19BB" w:rsidRPr="00243CB8" w:rsidSect="007206BB">
          <w:pgSz w:w="11910" w:h="16840"/>
          <w:pgMar w:top="480" w:right="1133" w:bottom="280" w:left="1260" w:header="253" w:footer="0" w:gutter="0"/>
          <w:cols w:space="720"/>
        </w:sectPr>
      </w:pPr>
    </w:p>
    <w:p w:rsidR="002E19BB" w:rsidRPr="00243CB8" w:rsidRDefault="002E19BB" w:rsidP="002E19BB">
      <w:pPr>
        <w:rPr>
          <w:rFonts w:ascii="Times New Roman" w:eastAsia="Times New Roman" w:hAnsi="Times New Roman"/>
          <w:sz w:val="26"/>
          <w:szCs w:val="26"/>
        </w:rPr>
      </w:pPr>
    </w:p>
    <w:p w:rsidR="002E19BB" w:rsidRPr="00243CB8" w:rsidRDefault="002E19BB" w:rsidP="002E19BB">
      <w:pPr>
        <w:rPr>
          <w:rFonts w:ascii="Times New Roman" w:eastAsia="Times New Roman" w:hAnsi="Times New Roman"/>
          <w:sz w:val="26"/>
          <w:szCs w:val="26"/>
        </w:rPr>
      </w:pPr>
    </w:p>
    <w:p w:rsidR="002E19BB" w:rsidRPr="00243CB8" w:rsidRDefault="002E19BB" w:rsidP="002E19BB">
      <w:pPr>
        <w:pStyle w:val="1"/>
        <w:spacing w:before="177" w:line="276" w:lineRule="auto"/>
        <w:ind w:left="1320" w:hanging="840"/>
        <w:rPr>
          <w:rFonts w:cs="Times New Roman"/>
          <w:b w:val="0"/>
          <w:bCs w:val="0"/>
          <w:sz w:val="26"/>
          <w:szCs w:val="26"/>
          <w:lang w:val="ru-RU"/>
        </w:rPr>
      </w:pPr>
      <w:r w:rsidRPr="00243CB8">
        <w:rPr>
          <w:rFonts w:cs="Times New Roman"/>
          <w:sz w:val="26"/>
          <w:szCs w:val="26"/>
          <w:lang w:val="ru-RU"/>
        </w:rPr>
        <w:t>Нормативы общей физической и специальной физической</w:t>
      </w:r>
      <w:r w:rsidRPr="00243CB8">
        <w:rPr>
          <w:rFonts w:cs="Times New Roman"/>
          <w:spacing w:val="-32"/>
          <w:sz w:val="26"/>
          <w:szCs w:val="26"/>
          <w:lang w:val="ru-RU"/>
        </w:rPr>
        <w:t xml:space="preserve"> </w:t>
      </w:r>
      <w:r w:rsidRPr="00243CB8">
        <w:rPr>
          <w:rFonts w:cs="Times New Roman"/>
          <w:sz w:val="26"/>
          <w:szCs w:val="26"/>
          <w:lang w:val="ru-RU"/>
        </w:rPr>
        <w:t>подготовки для зачисления в группы на этапе</w:t>
      </w:r>
      <w:r w:rsidRPr="00243CB8">
        <w:rPr>
          <w:rFonts w:cs="Times New Roman"/>
          <w:spacing w:val="-28"/>
          <w:sz w:val="26"/>
          <w:szCs w:val="26"/>
          <w:lang w:val="ru-RU"/>
        </w:rPr>
        <w:t xml:space="preserve"> </w:t>
      </w:r>
      <w:r w:rsidRPr="00243CB8">
        <w:rPr>
          <w:rFonts w:cs="Times New Roman"/>
          <w:sz w:val="26"/>
          <w:szCs w:val="26"/>
          <w:lang w:val="ru-RU"/>
        </w:rPr>
        <w:t>совершенствования</w:t>
      </w:r>
    </w:p>
    <w:p w:rsidR="002E19BB" w:rsidRPr="00243CB8" w:rsidRDefault="002E19BB" w:rsidP="002E19BB">
      <w:pPr>
        <w:spacing w:before="6"/>
        <w:jc w:val="center"/>
        <w:rPr>
          <w:rFonts w:ascii="Times New Roman" w:eastAsia="Times New Roman" w:hAnsi="Times New Roman"/>
          <w:sz w:val="26"/>
          <w:szCs w:val="26"/>
        </w:rPr>
      </w:pPr>
      <w:r w:rsidRPr="00243CB8">
        <w:rPr>
          <w:rFonts w:ascii="Times New Roman" w:hAnsi="Times New Roman"/>
          <w:b/>
          <w:sz w:val="26"/>
          <w:szCs w:val="26"/>
        </w:rPr>
        <w:t>спортивного</w:t>
      </w:r>
      <w:r w:rsidRPr="00243CB8">
        <w:rPr>
          <w:rFonts w:ascii="Times New Roman" w:hAnsi="Times New Roman"/>
          <w:b/>
          <w:spacing w:val="-17"/>
          <w:sz w:val="26"/>
          <w:szCs w:val="26"/>
        </w:rPr>
        <w:t xml:space="preserve"> </w:t>
      </w:r>
      <w:r w:rsidRPr="00243CB8">
        <w:rPr>
          <w:rFonts w:ascii="Times New Roman" w:hAnsi="Times New Roman"/>
          <w:b/>
          <w:sz w:val="26"/>
          <w:szCs w:val="26"/>
        </w:rPr>
        <w:t>мастерства</w:t>
      </w:r>
    </w:p>
    <w:p w:rsidR="002E19BB" w:rsidRPr="00243CB8" w:rsidRDefault="00025F7A" w:rsidP="002E19BB">
      <w:pPr>
        <w:spacing w:before="41"/>
        <w:ind w:right="1030"/>
        <w:jc w:val="right"/>
        <w:rPr>
          <w:rFonts w:ascii="Times New Roman" w:eastAsia="Times New Roman" w:hAnsi="Times New Roman"/>
          <w:sz w:val="26"/>
          <w:szCs w:val="26"/>
        </w:rPr>
      </w:pPr>
      <w:r w:rsidRPr="00243CB8">
        <w:rPr>
          <w:rFonts w:ascii="Times New Roman" w:hAnsi="Times New Roman"/>
          <w:sz w:val="26"/>
          <w:szCs w:val="26"/>
        </w:rPr>
        <w:t>Таблица 7</w:t>
      </w:r>
    </w:p>
    <w:p w:rsidR="002E19BB" w:rsidRPr="00243CB8" w:rsidRDefault="002E19BB" w:rsidP="002E19BB">
      <w:pPr>
        <w:rPr>
          <w:rFonts w:ascii="Times New Roman" w:eastAsia="Times New Roman" w:hAnsi="Times New Roman"/>
          <w:sz w:val="26"/>
          <w:szCs w:val="26"/>
        </w:rPr>
      </w:pPr>
    </w:p>
    <w:p w:rsidR="002E19BB" w:rsidRPr="00243CB8" w:rsidRDefault="002E19BB" w:rsidP="002E19BB">
      <w:pPr>
        <w:spacing w:before="10"/>
        <w:rPr>
          <w:rFonts w:ascii="Times New Roman" w:eastAsia="Times New Roman" w:hAnsi="Times New Roman"/>
          <w:sz w:val="26"/>
          <w:szCs w:val="26"/>
        </w:rPr>
      </w:pPr>
    </w:p>
    <w:tbl>
      <w:tblPr>
        <w:tblStyle w:val="TableNormal"/>
        <w:tblW w:w="0" w:type="auto"/>
        <w:tblInd w:w="-5" w:type="dxa"/>
        <w:tblLayout w:type="fixed"/>
        <w:tblLook w:val="01E0" w:firstRow="1" w:lastRow="1" w:firstColumn="1" w:lastColumn="1" w:noHBand="0" w:noVBand="0"/>
      </w:tblPr>
      <w:tblGrid>
        <w:gridCol w:w="2871"/>
        <w:gridCol w:w="3265"/>
        <w:gridCol w:w="3362"/>
      </w:tblGrid>
      <w:tr w:rsidR="002E19BB" w:rsidRPr="00243CB8" w:rsidTr="001E64F0">
        <w:trPr>
          <w:trHeight w:hRule="exact" w:val="408"/>
        </w:trPr>
        <w:tc>
          <w:tcPr>
            <w:tcW w:w="2871"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before="64" w:line="274" w:lineRule="exact"/>
              <w:ind w:left="220" w:right="216" w:firstLine="42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Развиваемое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физическое</w:t>
            </w:r>
            <w:proofErr w:type="spellEnd"/>
            <w:r w:rsidRPr="00243CB8">
              <w:rPr>
                <w:rFonts w:ascii="Times New Roman" w:hAnsi="Times New Roman" w:cs="Times New Roman"/>
                <w:spacing w:val="-7"/>
                <w:sz w:val="26"/>
                <w:szCs w:val="26"/>
              </w:rPr>
              <w:t xml:space="preserve"> </w:t>
            </w:r>
            <w:proofErr w:type="spellStart"/>
            <w:r w:rsidRPr="00243CB8">
              <w:rPr>
                <w:rFonts w:ascii="Times New Roman" w:hAnsi="Times New Roman" w:cs="Times New Roman"/>
                <w:sz w:val="26"/>
                <w:szCs w:val="26"/>
              </w:rPr>
              <w:t>качество</w:t>
            </w:r>
            <w:proofErr w:type="spellEnd"/>
          </w:p>
        </w:tc>
        <w:tc>
          <w:tcPr>
            <w:tcW w:w="6627"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73"/>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Контрольные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упражнения</w:t>
            </w:r>
            <w:proofErr w:type="spellEnd"/>
            <w:r w:rsidRPr="00243CB8">
              <w:rPr>
                <w:rFonts w:ascii="Times New Roman" w:hAnsi="Times New Roman" w:cs="Times New Roman"/>
                <w:spacing w:val="-15"/>
                <w:sz w:val="26"/>
                <w:szCs w:val="26"/>
              </w:rPr>
              <w:t xml:space="preserve"> </w:t>
            </w: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тесты</w:t>
            </w:r>
            <w:proofErr w:type="spellEnd"/>
            <w:r w:rsidRPr="00243CB8">
              <w:rPr>
                <w:rFonts w:ascii="Times New Roman" w:hAnsi="Times New Roman" w:cs="Times New Roman"/>
                <w:sz w:val="26"/>
                <w:szCs w:val="26"/>
              </w:rPr>
              <w:t>)</w:t>
            </w:r>
          </w:p>
        </w:tc>
      </w:tr>
      <w:tr w:rsidR="002E19BB" w:rsidRPr="00243CB8" w:rsidTr="001E64F0">
        <w:trPr>
          <w:trHeight w:hRule="exact" w:val="288"/>
        </w:trPr>
        <w:tc>
          <w:tcPr>
            <w:tcW w:w="2871"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Юноши</w:t>
            </w:r>
            <w:proofErr w:type="spellEnd"/>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Девушки</w:t>
            </w:r>
            <w:proofErr w:type="spellEnd"/>
          </w:p>
        </w:tc>
      </w:tr>
      <w:tr w:rsidR="002E19BB" w:rsidRPr="00243CB8" w:rsidTr="00D60A42">
        <w:trPr>
          <w:trHeight w:hRule="exact" w:val="1287"/>
        </w:trPr>
        <w:tc>
          <w:tcPr>
            <w:tcW w:w="2871"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rPr>
                <w:rFonts w:ascii="Times New Roman" w:eastAsia="Times New Roman" w:hAnsi="Times New Roman" w:cs="Times New Roman"/>
                <w:sz w:val="26"/>
                <w:szCs w:val="26"/>
              </w:rPr>
            </w:pPr>
          </w:p>
          <w:p w:rsidR="002E19BB" w:rsidRPr="00243CB8" w:rsidRDefault="002E19BB" w:rsidP="00B529F1">
            <w:pPr>
              <w:pStyle w:val="TableParagraph"/>
              <w:spacing w:before="9"/>
              <w:rPr>
                <w:rFonts w:ascii="Times New Roman" w:eastAsia="Times New Roman" w:hAnsi="Times New Roman" w:cs="Times New Roman"/>
                <w:sz w:val="26"/>
                <w:szCs w:val="26"/>
              </w:rPr>
            </w:pPr>
          </w:p>
          <w:p w:rsidR="002E19BB" w:rsidRPr="00243CB8" w:rsidRDefault="002E19BB" w:rsidP="00B529F1">
            <w:pPr>
              <w:pStyle w:val="TableParagraph"/>
              <w:ind w:left="811"/>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Быстрота</w:t>
            </w:r>
            <w:proofErr w:type="spellEnd"/>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D60A42">
            <w:pPr>
              <w:pStyle w:val="TableParagraph"/>
              <w:spacing w:before="1"/>
              <w:jc w:val="both"/>
              <w:rPr>
                <w:rFonts w:ascii="Times New Roman" w:eastAsia="Times New Roman" w:hAnsi="Times New Roman" w:cs="Times New Roman"/>
                <w:sz w:val="26"/>
                <w:szCs w:val="26"/>
                <w:lang w:val="ru-RU"/>
              </w:rPr>
            </w:pPr>
          </w:p>
          <w:p w:rsidR="002E19BB" w:rsidRPr="00243CB8" w:rsidRDefault="002E19BB" w:rsidP="004554D7">
            <w:pPr>
              <w:pStyle w:val="TableParagraph"/>
              <w:tabs>
                <w:tab w:val="left" w:pos="1240"/>
              </w:tabs>
              <w:spacing w:line="242" w:lineRule="auto"/>
              <w:ind w:left="248" w:right="466" w:firstLine="5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на 20 м (не более 3,5</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с)</w:t>
            </w:r>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D60A42">
            <w:pPr>
              <w:pStyle w:val="TableParagraph"/>
              <w:spacing w:before="1"/>
              <w:jc w:val="both"/>
              <w:rPr>
                <w:rFonts w:ascii="Times New Roman" w:eastAsia="Times New Roman" w:hAnsi="Times New Roman" w:cs="Times New Roman"/>
                <w:sz w:val="26"/>
                <w:szCs w:val="26"/>
                <w:lang w:val="ru-RU"/>
              </w:rPr>
            </w:pPr>
          </w:p>
          <w:p w:rsidR="002E19BB" w:rsidRPr="00243CB8" w:rsidRDefault="002E19BB" w:rsidP="00D60A42">
            <w:pPr>
              <w:pStyle w:val="TableParagraph"/>
              <w:spacing w:line="242" w:lineRule="auto"/>
              <w:ind w:left="243" w:right="683" w:firstLine="76"/>
              <w:jc w:val="both"/>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на 20 м (не более 3,8</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w:t>
            </w:r>
          </w:p>
        </w:tc>
      </w:tr>
      <w:tr w:rsidR="002E19BB" w:rsidRPr="00243CB8" w:rsidTr="00D60A42">
        <w:trPr>
          <w:trHeight w:hRule="exact" w:val="1546"/>
        </w:trPr>
        <w:tc>
          <w:tcPr>
            <w:tcW w:w="2871"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lang w:val="ru-RU"/>
              </w:rPr>
            </w:pPr>
          </w:p>
          <w:p w:rsidR="002E19BB" w:rsidRPr="00243CB8" w:rsidRDefault="002E19BB" w:rsidP="00D60A42">
            <w:pPr>
              <w:pStyle w:val="TableParagraph"/>
              <w:spacing w:line="275" w:lineRule="exact"/>
              <w:ind w:left="248"/>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Скоростное</w:t>
            </w:r>
            <w:r w:rsidRPr="00243CB8">
              <w:rPr>
                <w:rFonts w:ascii="Times New Roman" w:hAnsi="Times New Roman" w:cs="Times New Roman"/>
                <w:spacing w:val="-5"/>
                <w:sz w:val="26"/>
                <w:szCs w:val="26"/>
                <w:lang w:val="ru-RU"/>
              </w:rPr>
              <w:t xml:space="preserve"> </w:t>
            </w:r>
            <w:r w:rsidRPr="00243CB8">
              <w:rPr>
                <w:rFonts w:ascii="Times New Roman" w:hAnsi="Times New Roman" w:cs="Times New Roman"/>
                <w:sz w:val="26"/>
                <w:szCs w:val="26"/>
                <w:lang w:val="ru-RU"/>
              </w:rPr>
              <w:t>ведение</w:t>
            </w:r>
          </w:p>
          <w:p w:rsidR="002E19BB" w:rsidRPr="00243CB8" w:rsidRDefault="002E19BB" w:rsidP="00D60A42">
            <w:pPr>
              <w:pStyle w:val="TableParagraph"/>
              <w:spacing w:line="242" w:lineRule="auto"/>
              <w:ind w:left="248" w:right="697"/>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мяча 20 м (не более 8,6</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с)</w:t>
            </w:r>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lang w:val="ru-RU"/>
              </w:rPr>
            </w:pPr>
          </w:p>
          <w:p w:rsidR="002E19BB" w:rsidRPr="00243CB8" w:rsidRDefault="002E19BB" w:rsidP="00B529F1">
            <w:pPr>
              <w:pStyle w:val="TableParagraph"/>
              <w:spacing w:line="275" w:lineRule="exact"/>
              <w:ind w:left="547"/>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Скоростное</w:t>
            </w:r>
            <w:r w:rsidRPr="00243CB8">
              <w:rPr>
                <w:rFonts w:ascii="Times New Roman" w:hAnsi="Times New Roman" w:cs="Times New Roman"/>
                <w:spacing w:val="-5"/>
                <w:sz w:val="26"/>
                <w:szCs w:val="26"/>
                <w:lang w:val="ru-RU"/>
              </w:rPr>
              <w:t xml:space="preserve"> </w:t>
            </w:r>
            <w:r w:rsidRPr="00243CB8">
              <w:rPr>
                <w:rFonts w:ascii="Times New Roman" w:hAnsi="Times New Roman" w:cs="Times New Roman"/>
                <w:sz w:val="26"/>
                <w:szCs w:val="26"/>
                <w:lang w:val="ru-RU"/>
              </w:rPr>
              <w:t>ведение</w:t>
            </w:r>
          </w:p>
          <w:p w:rsidR="002E19BB" w:rsidRPr="00243CB8" w:rsidRDefault="002E19BB" w:rsidP="00D60A42">
            <w:pPr>
              <w:pStyle w:val="TableParagraph"/>
              <w:spacing w:line="242" w:lineRule="auto"/>
              <w:ind w:left="527" w:right="683"/>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мяча 20 м (не более 9,4</w:t>
            </w:r>
            <w:r w:rsidRPr="00243CB8">
              <w:rPr>
                <w:rFonts w:ascii="Times New Roman" w:hAnsi="Times New Roman" w:cs="Times New Roman"/>
                <w:spacing w:val="-8"/>
                <w:sz w:val="26"/>
                <w:szCs w:val="26"/>
                <w:lang w:val="ru-RU"/>
              </w:rPr>
              <w:t xml:space="preserve"> </w:t>
            </w:r>
            <w:r w:rsidRPr="00243CB8">
              <w:rPr>
                <w:rFonts w:ascii="Times New Roman" w:hAnsi="Times New Roman" w:cs="Times New Roman"/>
                <w:sz w:val="26"/>
                <w:szCs w:val="26"/>
                <w:lang w:val="ru-RU"/>
              </w:rPr>
              <w:t>с)</w:t>
            </w:r>
          </w:p>
        </w:tc>
      </w:tr>
      <w:tr w:rsidR="002E19BB" w:rsidRPr="00243CB8" w:rsidTr="00D60A42">
        <w:trPr>
          <w:trHeight w:hRule="exact" w:val="1144"/>
        </w:trPr>
        <w:tc>
          <w:tcPr>
            <w:tcW w:w="2871"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spacing w:before="7"/>
              <w:rPr>
                <w:rFonts w:ascii="Times New Roman" w:eastAsia="Times New Roman" w:hAnsi="Times New Roman" w:cs="Times New Roman"/>
                <w:sz w:val="26"/>
                <w:szCs w:val="26"/>
                <w:lang w:val="ru-RU"/>
              </w:rPr>
            </w:pPr>
          </w:p>
          <w:p w:rsidR="002E19BB" w:rsidRPr="00243CB8" w:rsidRDefault="002E19BB" w:rsidP="00B529F1">
            <w:pPr>
              <w:pStyle w:val="TableParagraph"/>
              <w:ind w:left="273"/>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Скоростно-силовые</w:t>
            </w:r>
            <w:proofErr w:type="spellEnd"/>
          </w:p>
          <w:p w:rsidR="002E19BB" w:rsidRPr="00243CB8" w:rsidRDefault="002E19BB" w:rsidP="00B529F1">
            <w:pPr>
              <w:pStyle w:val="TableParagraph"/>
              <w:spacing w:before="2"/>
              <w:ind w:left="103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качества</w:t>
            </w:r>
            <w:proofErr w:type="spellEnd"/>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D60A42" w:rsidP="00D60A42">
            <w:pPr>
              <w:pStyle w:val="TableParagraph"/>
              <w:spacing w:before="127" w:line="242" w:lineRule="auto"/>
              <w:ind w:left="390" w:right="182" w:hanging="485"/>
              <w:rPr>
                <w:rFonts w:ascii="Times New Roman" w:eastAsia="Times New Roman" w:hAnsi="Times New Roman" w:cs="Times New Roman"/>
                <w:sz w:val="26"/>
                <w:szCs w:val="26"/>
                <w:lang w:val="ru-RU"/>
              </w:rPr>
            </w:pPr>
            <w:r>
              <w:rPr>
                <w:rFonts w:ascii="Times New Roman" w:hAnsi="Times New Roman" w:cs="Times New Roman"/>
                <w:sz w:val="26"/>
                <w:szCs w:val="26"/>
                <w:lang w:val="ru-RU"/>
              </w:rPr>
              <w:t xml:space="preserve">       </w:t>
            </w:r>
            <w:r w:rsidR="002E19BB" w:rsidRPr="00243CB8">
              <w:rPr>
                <w:rFonts w:ascii="Times New Roman" w:hAnsi="Times New Roman" w:cs="Times New Roman"/>
                <w:sz w:val="26"/>
                <w:szCs w:val="26"/>
                <w:lang w:val="ru-RU"/>
              </w:rPr>
              <w:t>Прыжок в длину с</w:t>
            </w:r>
            <w:r w:rsidR="002E19BB" w:rsidRPr="00243CB8">
              <w:rPr>
                <w:rFonts w:ascii="Times New Roman" w:hAnsi="Times New Roman" w:cs="Times New Roman"/>
                <w:spacing w:val="-9"/>
                <w:sz w:val="26"/>
                <w:szCs w:val="26"/>
                <w:lang w:val="ru-RU"/>
              </w:rPr>
              <w:t xml:space="preserve"> </w:t>
            </w:r>
            <w:r w:rsidR="002E19BB" w:rsidRPr="00243CB8">
              <w:rPr>
                <w:rFonts w:ascii="Times New Roman" w:hAnsi="Times New Roman" w:cs="Times New Roman"/>
                <w:sz w:val="26"/>
                <w:szCs w:val="26"/>
                <w:lang w:val="ru-RU"/>
              </w:rPr>
              <w:t>места (не менее 225</w:t>
            </w:r>
            <w:r w:rsidR="002E19BB" w:rsidRPr="00243CB8">
              <w:rPr>
                <w:rFonts w:ascii="Times New Roman" w:hAnsi="Times New Roman" w:cs="Times New Roman"/>
                <w:spacing w:val="-11"/>
                <w:sz w:val="26"/>
                <w:szCs w:val="26"/>
                <w:lang w:val="ru-RU"/>
              </w:rPr>
              <w:t xml:space="preserve"> </w:t>
            </w:r>
            <w:r w:rsidR="002E19BB" w:rsidRPr="00243CB8">
              <w:rPr>
                <w:rFonts w:ascii="Times New Roman" w:hAnsi="Times New Roman" w:cs="Times New Roman"/>
                <w:sz w:val="26"/>
                <w:szCs w:val="26"/>
                <w:lang w:val="ru-RU"/>
              </w:rPr>
              <w:t>см)</w:t>
            </w:r>
          </w:p>
        </w:tc>
        <w:tc>
          <w:tcPr>
            <w:tcW w:w="3362" w:type="dxa"/>
            <w:tcBorders>
              <w:top w:val="single" w:sz="4" w:space="0" w:color="000000"/>
              <w:left w:val="single" w:sz="4" w:space="0" w:color="000000"/>
              <w:bottom w:val="single" w:sz="4" w:space="0" w:color="000000"/>
              <w:right w:val="single" w:sz="4" w:space="0" w:color="000000"/>
            </w:tcBorders>
          </w:tcPr>
          <w:p w:rsidR="00D60A42" w:rsidRDefault="002E19BB" w:rsidP="00B529F1">
            <w:pPr>
              <w:pStyle w:val="TableParagraph"/>
              <w:spacing w:line="237" w:lineRule="auto"/>
              <w:ind w:left="816" w:right="326" w:hanging="485"/>
              <w:rPr>
                <w:rFonts w:ascii="Times New Roman" w:hAnsi="Times New Roman" w:cs="Times New Roman"/>
                <w:spacing w:val="-9"/>
                <w:sz w:val="26"/>
                <w:szCs w:val="26"/>
                <w:lang w:val="ru-RU"/>
              </w:rPr>
            </w:pPr>
            <w:r w:rsidRPr="00243CB8">
              <w:rPr>
                <w:rFonts w:ascii="Times New Roman" w:hAnsi="Times New Roman" w:cs="Times New Roman"/>
                <w:sz w:val="26"/>
                <w:szCs w:val="26"/>
                <w:lang w:val="ru-RU"/>
              </w:rPr>
              <w:t>Прыжок в длину с</w:t>
            </w:r>
          </w:p>
          <w:p w:rsidR="002E19BB" w:rsidRPr="00243CB8" w:rsidRDefault="002E19BB" w:rsidP="00B529F1">
            <w:pPr>
              <w:pStyle w:val="TableParagraph"/>
              <w:spacing w:line="237" w:lineRule="auto"/>
              <w:ind w:left="816" w:right="326" w:hanging="485"/>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места (не менее 215</w:t>
            </w:r>
            <w:r w:rsidRPr="00243CB8">
              <w:rPr>
                <w:rFonts w:ascii="Times New Roman" w:hAnsi="Times New Roman" w:cs="Times New Roman"/>
                <w:spacing w:val="-11"/>
                <w:sz w:val="26"/>
                <w:szCs w:val="26"/>
                <w:lang w:val="ru-RU"/>
              </w:rPr>
              <w:t xml:space="preserve"> </w:t>
            </w:r>
            <w:r w:rsidRPr="00243CB8">
              <w:rPr>
                <w:rFonts w:ascii="Times New Roman" w:hAnsi="Times New Roman" w:cs="Times New Roman"/>
                <w:sz w:val="26"/>
                <w:szCs w:val="26"/>
                <w:lang w:val="ru-RU"/>
              </w:rPr>
              <w:t>см)</w:t>
            </w:r>
          </w:p>
        </w:tc>
      </w:tr>
      <w:tr w:rsidR="002E19BB" w:rsidRPr="00243CB8" w:rsidTr="00D60A42">
        <w:trPr>
          <w:trHeight w:hRule="exact" w:val="1722"/>
        </w:trPr>
        <w:tc>
          <w:tcPr>
            <w:tcW w:w="2871"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lang w:val="ru-RU"/>
              </w:rPr>
            </w:pPr>
          </w:p>
          <w:p w:rsidR="002E19BB" w:rsidRPr="00243CB8" w:rsidRDefault="00D60A42" w:rsidP="004554D7">
            <w:pPr>
              <w:pStyle w:val="TableParagraph"/>
              <w:ind w:left="390" w:right="324" w:hanging="360"/>
              <w:rPr>
                <w:rFonts w:ascii="Times New Roman" w:eastAsia="Times New Roman" w:hAnsi="Times New Roman" w:cs="Times New Roman"/>
                <w:sz w:val="26"/>
                <w:szCs w:val="26"/>
                <w:lang w:val="ru-RU"/>
              </w:rPr>
            </w:pPr>
            <w:r>
              <w:rPr>
                <w:rFonts w:ascii="Times New Roman" w:hAnsi="Times New Roman" w:cs="Times New Roman"/>
                <w:sz w:val="26"/>
                <w:szCs w:val="26"/>
                <w:lang w:val="ru-RU"/>
              </w:rPr>
              <w:t xml:space="preserve">     </w:t>
            </w:r>
            <w:r w:rsidR="002E19BB" w:rsidRPr="00243CB8">
              <w:rPr>
                <w:rFonts w:ascii="Times New Roman" w:hAnsi="Times New Roman" w:cs="Times New Roman"/>
                <w:sz w:val="26"/>
                <w:szCs w:val="26"/>
                <w:lang w:val="ru-RU"/>
              </w:rPr>
              <w:t>Прыжок вверх с места с взмахом руками (не менее 48</w:t>
            </w:r>
            <w:r w:rsidR="002E19BB" w:rsidRPr="00243CB8">
              <w:rPr>
                <w:rFonts w:ascii="Times New Roman" w:hAnsi="Times New Roman" w:cs="Times New Roman"/>
                <w:spacing w:val="-6"/>
                <w:sz w:val="26"/>
                <w:szCs w:val="26"/>
                <w:lang w:val="ru-RU"/>
              </w:rPr>
              <w:t xml:space="preserve"> </w:t>
            </w:r>
            <w:r w:rsidR="002E19BB" w:rsidRPr="00243CB8">
              <w:rPr>
                <w:rFonts w:ascii="Times New Roman" w:hAnsi="Times New Roman" w:cs="Times New Roman"/>
                <w:sz w:val="26"/>
                <w:szCs w:val="26"/>
                <w:lang w:val="ru-RU"/>
              </w:rPr>
              <w:t>см)</w:t>
            </w:r>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lang w:val="ru-RU"/>
              </w:rPr>
            </w:pPr>
          </w:p>
          <w:p w:rsidR="002E19BB" w:rsidRPr="00243CB8" w:rsidRDefault="00D60A42" w:rsidP="00D60A42">
            <w:pPr>
              <w:pStyle w:val="TableParagraph"/>
              <w:ind w:left="243" w:right="436" w:hanging="327"/>
              <w:rPr>
                <w:rFonts w:ascii="Times New Roman" w:eastAsia="Times New Roman" w:hAnsi="Times New Roman" w:cs="Times New Roman"/>
                <w:sz w:val="26"/>
                <w:szCs w:val="26"/>
                <w:lang w:val="ru-RU"/>
              </w:rPr>
            </w:pPr>
            <w:r>
              <w:rPr>
                <w:rFonts w:ascii="Times New Roman" w:hAnsi="Times New Roman" w:cs="Times New Roman"/>
                <w:sz w:val="26"/>
                <w:szCs w:val="26"/>
                <w:lang w:val="ru-RU"/>
              </w:rPr>
              <w:t xml:space="preserve">     </w:t>
            </w:r>
            <w:r w:rsidR="002E19BB" w:rsidRPr="00243CB8">
              <w:rPr>
                <w:rFonts w:ascii="Times New Roman" w:hAnsi="Times New Roman" w:cs="Times New Roman"/>
                <w:sz w:val="26"/>
                <w:szCs w:val="26"/>
                <w:lang w:val="ru-RU"/>
              </w:rPr>
              <w:t>Прыжок вверх с места с взмахом руками (не менее 43</w:t>
            </w:r>
            <w:r w:rsidR="002E19BB" w:rsidRPr="00243CB8">
              <w:rPr>
                <w:rFonts w:ascii="Times New Roman" w:hAnsi="Times New Roman" w:cs="Times New Roman"/>
                <w:spacing w:val="-11"/>
                <w:sz w:val="26"/>
                <w:szCs w:val="26"/>
                <w:lang w:val="ru-RU"/>
              </w:rPr>
              <w:t xml:space="preserve"> </w:t>
            </w:r>
            <w:r w:rsidR="002E19BB" w:rsidRPr="00243CB8">
              <w:rPr>
                <w:rFonts w:ascii="Times New Roman" w:hAnsi="Times New Roman" w:cs="Times New Roman"/>
                <w:sz w:val="26"/>
                <w:szCs w:val="26"/>
                <w:lang w:val="ru-RU"/>
              </w:rPr>
              <w:t>см)</w:t>
            </w:r>
          </w:p>
        </w:tc>
      </w:tr>
      <w:tr w:rsidR="002E19BB" w:rsidRPr="00243CB8" w:rsidTr="00D60A42">
        <w:trPr>
          <w:trHeight w:hRule="exact" w:val="1265"/>
        </w:trPr>
        <w:tc>
          <w:tcPr>
            <w:tcW w:w="2871"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spacing w:before="7"/>
              <w:rPr>
                <w:rFonts w:ascii="Times New Roman" w:eastAsia="Times New Roman" w:hAnsi="Times New Roman" w:cs="Times New Roman"/>
                <w:sz w:val="26"/>
                <w:szCs w:val="26"/>
                <w:lang w:val="ru-RU"/>
              </w:rPr>
            </w:pPr>
          </w:p>
          <w:p w:rsidR="002E19BB" w:rsidRPr="00243CB8" w:rsidRDefault="002E19BB" w:rsidP="00B529F1">
            <w:pPr>
              <w:pStyle w:val="TableParagraph"/>
              <w:ind w:left="55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Выносливость</w:t>
            </w:r>
            <w:proofErr w:type="spellEnd"/>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lang w:val="ru-RU"/>
              </w:rPr>
            </w:pPr>
          </w:p>
          <w:p w:rsidR="002E19BB" w:rsidRPr="00243CB8" w:rsidRDefault="002E19BB" w:rsidP="00D60A42">
            <w:pPr>
              <w:pStyle w:val="TableParagraph"/>
              <w:spacing w:line="242" w:lineRule="auto"/>
              <w:ind w:left="248" w:right="318" w:hanging="14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 (не менее 244</w:t>
            </w:r>
            <w:r w:rsidRPr="00243CB8">
              <w:rPr>
                <w:rFonts w:ascii="Times New Roman" w:hAnsi="Times New Roman" w:cs="Times New Roman"/>
                <w:spacing w:val="-11"/>
                <w:sz w:val="26"/>
                <w:szCs w:val="26"/>
                <w:lang w:val="ru-RU"/>
              </w:rPr>
              <w:t xml:space="preserve"> </w:t>
            </w:r>
            <w:r w:rsidRPr="00243CB8">
              <w:rPr>
                <w:rFonts w:ascii="Times New Roman" w:hAnsi="Times New Roman" w:cs="Times New Roman"/>
                <w:sz w:val="26"/>
                <w:szCs w:val="26"/>
                <w:lang w:val="ru-RU"/>
              </w:rPr>
              <w:t>м)</w:t>
            </w:r>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lang w:val="ru-RU"/>
              </w:rPr>
            </w:pPr>
          </w:p>
          <w:p w:rsidR="002E19BB" w:rsidRPr="00243CB8" w:rsidRDefault="002E19BB" w:rsidP="00D60A42">
            <w:pPr>
              <w:pStyle w:val="TableParagraph"/>
              <w:spacing w:line="242" w:lineRule="auto"/>
              <w:ind w:left="243" w:right="275" w:firstLine="31"/>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 м (не менее 216</w:t>
            </w:r>
            <w:r w:rsidRPr="00243CB8">
              <w:rPr>
                <w:rFonts w:ascii="Times New Roman" w:hAnsi="Times New Roman" w:cs="Times New Roman"/>
                <w:spacing w:val="-6"/>
                <w:sz w:val="26"/>
                <w:szCs w:val="26"/>
                <w:lang w:val="ru-RU"/>
              </w:rPr>
              <w:t xml:space="preserve"> </w:t>
            </w:r>
            <w:r w:rsidRPr="00243CB8">
              <w:rPr>
                <w:rFonts w:ascii="Times New Roman" w:hAnsi="Times New Roman" w:cs="Times New Roman"/>
                <w:sz w:val="26"/>
                <w:szCs w:val="26"/>
                <w:lang w:val="ru-RU"/>
              </w:rPr>
              <w:t>м)</w:t>
            </w:r>
          </w:p>
        </w:tc>
      </w:tr>
      <w:tr w:rsidR="002E19BB" w:rsidRPr="00243CB8" w:rsidTr="001E64F0">
        <w:trPr>
          <w:trHeight w:hRule="exact" w:val="1114"/>
        </w:trPr>
        <w:tc>
          <w:tcPr>
            <w:tcW w:w="2871"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lang w:val="ru-RU"/>
              </w:rPr>
            </w:pPr>
          </w:p>
          <w:p w:rsidR="002E19BB" w:rsidRPr="00243CB8" w:rsidRDefault="002E19BB" w:rsidP="00B529F1">
            <w:pPr>
              <w:pStyle w:val="TableParagraph"/>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600</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м</w:t>
            </w:r>
          </w:p>
          <w:p w:rsidR="002E19BB" w:rsidRPr="00243CB8" w:rsidRDefault="002E19BB" w:rsidP="00B529F1">
            <w:pPr>
              <w:pStyle w:val="TableParagraph"/>
              <w:spacing w:before="2"/>
              <w:ind w:left="125"/>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(не более 1 мин. 28</w:t>
            </w:r>
            <w:r w:rsidRPr="00243CB8">
              <w:rPr>
                <w:rFonts w:ascii="Times New Roman" w:hAnsi="Times New Roman" w:cs="Times New Roman"/>
                <w:spacing w:val="-12"/>
                <w:sz w:val="26"/>
                <w:szCs w:val="26"/>
                <w:lang w:val="ru-RU"/>
              </w:rPr>
              <w:t xml:space="preserve"> </w:t>
            </w:r>
            <w:r w:rsidRPr="00243CB8">
              <w:rPr>
                <w:rFonts w:ascii="Times New Roman" w:hAnsi="Times New Roman" w:cs="Times New Roman"/>
                <w:sz w:val="26"/>
                <w:szCs w:val="26"/>
                <w:lang w:val="ru-RU"/>
              </w:rPr>
              <w:t>с)</w:t>
            </w:r>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lang w:val="ru-RU"/>
              </w:rPr>
            </w:pPr>
          </w:p>
          <w:p w:rsidR="002E19BB" w:rsidRPr="00243CB8" w:rsidRDefault="002E19BB" w:rsidP="00B529F1">
            <w:pPr>
              <w:pStyle w:val="TableParagraph"/>
              <w:ind w:right="1"/>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Бег 600</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м</w:t>
            </w:r>
          </w:p>
          <w:p w:rsidR="002E19BB" w:rsidRPr="00243CB8" w:rsidRDefault="002E19BB" w:rsidP="00B529F1">
            <w:pPr>
              <w:pStyle w:val="TableParagraph"/>
              <w:spacing w:before="2"/>
              <w:ind w:left="125"/>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(не более 1 мин. 33</w:t>
            </w:r>
            <w:r w:rsidRPr="00243CB8">
              <w:rPr>
                <w:rFonts w:ascii="Times New Roman" w:hAnsi="Times New Roman" w:cs="Times New Roman"/>
                <w:spacing w:val="-12"/>
                <w:sz w:val="26"/>
                <w:szCs w:val="26"/>
                <w:lang w:val="ru-RU"/>
              </w:rPr>
              <w:t xml:space="preserve"> </w:t>
            </w:r>
            <w:r w:rsidRPr="00243CB8">
              <w:rPr>
                <w:rFonts w:ascii="Times New Roman" w:hAnsi="Times New Roman" w:cs="Times New Roman"/>
                <w:sz w:val="26"/>
                <w:szCs w:val="26"/>
                <w:lang w:val="ru-RU"/>
              </w:rPr>
              <w:t>с)</w:t>
            </w:r>
          </w:p>
        </w:tc>
      </w:tr>
      <w:tr w:rsidR="002E19BB" w:rsidRPr="00243CB8" w:rsidTr="001E64F0">
        <w:trPr>
          <w:trHeight w:hRule="exact" w:val="1114"/>
        </w:trPr>
        <w:tc>
          <w:tcPr>
            <w:tcW w:w="287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lang w:val="ru-RU"/>
              </w:rPr>
            </w:pPr>
          </w:p>
          <w:p w:rsidR="002E19BB" w:rsidRPr="00243CB8" w:rsidRDefault="002E19BB" w:rsidP="00B529F1">
            <w:pPr>
              <w:pStyle w:val="TableParagraph"/>
              <w:spacing w:line="242" w:lineRule="auto"/>
              <w:ind w:left="873" w:right="566" w:hanging="236"/>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Техническое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pacing w:val="-1"/>
                <w:sz w:val="26"/>
                <w:szCs w:val="26"/>
              </w:rPr>
              <w:t>мастерство</w:t>
            </w:r>
            <w:proofErr w:type="spellEnd"/>
          </w:p>
        </w:tc>
        <w:tc>
          <w:tcPr>
            <w:tcW w:w="326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273"/>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Обязательная</w:t>
            </w:r>
            <w:proofErr w:type="spellEnd"/>
            <w:r w:rsidRPr="00243CB8">
              <w:rPr>
                <w:rFonts w:ascii="Times New Roman" w:hAnsi="Times New Roman" w:cs="Times New Roman"/>
                <w:spacing w:val="-16"/>
                <w:sz w:val="26"/>
                <w:szCs w:val="26"/>
              </w:rPr>
              <w:t xml:space="preserve"> </w:t>
            </w:r>
            <w:proofErr w:type="spellStart"/>
            <w:r w:rsidRPr="00243CB8">
              <w:rPr>
                <w:rFonts w:ascii="Times New Roman" w:hAnsi="Times New Roman" w:cs="Times New Roman"/>
                <w:sz w:val="26"/>
                <w:szCs w:val="26"/>
              </w:rPr>
              <w:t>техническая</w:t>
            </w:r>
            <w:proofErr w:type="spellEnd"/>
          </w:p>
          <w:p w:rsidR="002E19BB" w:rsidRPr="00243CB8" w:rsidRDefault="002E19BB" w:rsidP="00B529F1">
            <w:pPr>
              <w:pStyle w:val="TableParagraph"/>
              <w:spacing w:before="2"/>
              <w:ind w:left="1320"/>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c>
          <w:tcPr>
            <w:tcW w:w="336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23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Обязательная</w:t>
            </w:r>
            <w:proofErr w:type="spellEnd"/>
            <w:r w:rsidRPr="00243CB8">
              <w:rPr>
                <w:rFonts w:ascii="Times New Roman" w:hAnsi="Times New Roman" w:cs="Times New Roman"/>
                <w:spacing w:val="-16"/>
                <w:sz w:val="26"/>
                <w:szCs w:val="26"/>
              </w:rPr>
              <w:t xml:space="preserve"> </w:t>
            </w:r>
            <w:proofErr w:type="spellStart"/>
            <w:r w:rsidRPr="00243CB8">
              <w:rPr>
                <w:rFonts w:ascii="Times New Roman" w:hAnsi="Times New Roman" w:cs="Times New Roman"/>
                <w:sz w:val="26"/>
                <w:szCs w:val="26"/>
              </w:rPr>
              <w:t>техническая</w:t>
            </w:r>
            <w:proofErr w:type="spellEnd"/>
          </w:p>
          <w:p w:rsidR="002E19BB" w:rsidRPr="00243CB8" w:rsidRDefault="002E19BB" w:rsidP="00B529F1">
            <w:pPr>
              <w:pStyle w:val="TableParagraph"/>
              <w:spacing w:before="2"/>
              <w:ind w:left="127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программа</w:t>
            </w:r>
            <w:proofErr w:type="spellEnd"/>
          </w:p>
        </w:tc>
      </w:tr>
      <w:tr w:rsidR="002E19BB" w:rsidRPr="00243CB8" w:rsidTr="001E64F0">
        <w:trPr>
          <w:trHeight w:hRule="exact" w:val="288"/>
        </w:trPr>
        <w:tc>
          <w:tcPr>
            <w:tcW w:w="287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278"/>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Спортивный</w:t>
            </w:r>
            <w:proofErr w:type="spellEnd"/>
            <w:r w:rsidRPr="00243CB8">
              <w:rPr>
                <w:rFonts w:ascii="Times New Roman" w:hAnsi="Times New Roman" w:cs="Times New Roman"/>
                <w:spacing w:val="-2"/>
                <w:sz w:val="26"/>
                <w:szCs w:val="26"/>
              </w:rPr>
              <w:t xml:space="preserve"> </w:t>
            </w:r>
            <w:proofErr w:type="spellStart"/>
            <w:r w:rsidRPr="00243CB8">
              <w:rPr>
                <w:rFonts w:ascii="Times New Roman" w:hAnsi="Times New Roman" w:cs="Times New Roman"/>
                <w:sz w:val="26"/>
                <w:szCs w:val="26"/>
              </w:rPr>
              <w:t>разряд</w:t>
            </w:r>
            <w:proofErr w:type="spellEnd"/>
          </w:p>
        </w:tc>
        <w:tc>
          <w:tcPr>
            <w:tcW w:w="6627" w:type="dxa"/>
            <w:gridSpan w:val="2"/>
            <w:tcBorders>
              <w:top w:val="single" w:sz="4" w:space="0" w:color="000000"/>
              <w:left w:val="single" w:sz="4" w:space="0" w:color="000000"/>
              <w:bottom w:val="single" w:sz="4" w:space="0" w:color="000000"/>
              <w:right w:val="single" w:sz="4" w:space="0" w:color="000000"/>
            </w:tcBorders>
          </w:tcPr>
          <w:p w:rsidR="002E19BB" w:rsidRDefault="002E19BB" w:rsidP="00B529F1">
            <w:pPr>
              <w:pStyle w:val="TableParagraph"/>
              <w:spacing w:line="268" w:lineRule="exact"/>
              <w:ind w:left="1800"/>
              <w:rPr>
                <w:rFonts w:ascii="Times New Roman" w:hAnsi="Times New Roman" w:cs="Times New Roman"/>
                <w:sz w:val="26"/>
                <w:szCs w:val="26"/>
              </w:rPr>
            </w:pPr>
            <w:proofErr w:type="spellStart"/>
            <w:r w:rsidRPr="00243CB8">
              <w:rPr>
                <w:rFonts w:ascii="Times New Roman" w:hAnsi="Times New Roman" w:cs="Times New Roman"/>
                <w:sz w:val="26"/>
                <w:szCs w:val="26"/>
              </w:rPr>
              <w:t>Первый</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спортивный</w:t>
            </w:r>
            <w:proofErr w:type="spellEnd"/>
            <w:r w:rsidRPr="00243CB8">
              <w:rPr>
                <w:rFonts w:ascii="Times New Roman" w:hAnsi="Times New Roman" w:cs="Times New Roman"/>
                <w:spacing w:val="-9"/>
                <w:sz w:val="26"/>
                <w:szCs w:val="26"/>
              </w:rPr>
              <w:t xml:space="preserve"> </w:t>
            </w:r>
            <w:proofErr w:type="spellStart"/>
            <w:r w:rsidRPr="00243CB8">
              <w:rPr>
                <w:rFonts w:ascii="Times New Roman" w:hAnsi="Times New Roman" w:cs="Times New Roman"/>
                <w:sz w:val="26"/>
                <w:szCs w:val="26"/>
              </w:rPr>
              <w:t>разряд</w:t>
            </w:r>
            <w:proofErr w:type="spellEnd"/>
          </w:p>
          <w:p w:rsidR="004554D7" w:rsidRDefault="004554D7" w:rsidP="00B529F1">
            <w:pPr>
              <w:pStyle w:val="TableParagraph"/>
              <w:spacing w:line="268" w:lineRule="exact"/>
              <w:ind w:left="1800"/>
              <w:rPr>
                <w:rFonts w:ascii="Times New Roman" w:hAnsi="Times New Roman" w:cs="Times New Roman"/>
                <w:sz w:val="26"/>
                <w:szCs w:val="26"/>
              </w:rPr>
            </w:pPr>
          </w:p>
          <w:p w:rsidR="004554D7" w:rsidRPr="00243CB8" w:rsidRDefault="004554D7" w:rsidP="00B529F1">
            <w:pPr>
              <w:pStyle w:val="TableParagraph"/>
              <w:spacing w:line="268" w:lineRule="exact"/>
              <w:ind w:left="1800"/>
              <w:rPr>
                <w:rFonts w:ascii="Times New Roman" w:eastAsia="Times New Roman" w:hAnsi="Times New Roman" w:cs="Times New Roman"/>
                <w:sz w:val="26"/>
                <w:szCs w:val="26"/>
              </w:rPr>
            </w:pPr>
          </w:p>
        </w:tc>
      </w:tr>
    </w:tbl>
    <w:p w:rsidR="002E19BB" w:rsidRPr="00243CB8" w:rsidRDefault="002E19BB" w:rsidP="002E19BB">
      <w:pPr>
        <w:rPr>
          <w:rFonts w:ascii="Times New Roman" w:eastAsia="Times New Roman" w:hAnsi="Times New Roman"/>
          <w:sz w:val="26"/>
          <w:szCs w:val="26"/>
        </w:rPr>
      </w:pPr>
    </w:p>
    <w:p w:rsidR="002E19BB" w:rsidRPr="00243CB8" w:rsidRDefault="002E19BB" w:rsidP="00D60A42">
      <w:pPr>
        <w:pStyle w:val="ae"/>
        <w:tabs>
          <w:tab w:val="left" w:pos="7724"/>
        </w:tabs>
        <w:spacing w:before="214"/>
        <w:ind w:right="111" w:firstLine="538"/>
        <w:rPr>
          <w:rFonts w:cs="Times New Roman"/>
          <w:sz w:val="26"/>
          <w:szCs w:val="26"/>
          <w:lang w:val="ru-RU"/>
        </w:rPr>
      </w:pPr>
      <w:proofErr w:type="gramStart"/>
      <w:r w:rsidRPr="00243CB8">
        <w:rPr>
          <w:rFonts w:cs="Times New Roman"/>
          <w:sz w:val="26"/>
          <w:szCs w:val="26"/>
          <w:lang w:val="ru-RU"/>
        </w:rPr>
        <w:t>Для  зачисления</w:t>
      </w:r>
      <w:proofErr w:type="gramEnd"/>
      <w:r w:rsidRPr="00243CB8">
        <w:rPr>
          <w:rFonts w:cs="Times New Roman"/>
          <w:sz w:val="26"/>
          <w:szCs w:val="26"/>
          <w:lang w:val="ru-RU"/>
        </w:rPr>
        <w:t xml:space="preserve">  в  группу  СС необходимо</w:t>
      </w:r>
      <w:r w:rsidRPr="00243CB8">
        <w:rPr>
          <w:rFonts w:cs="Times New Roman"/>
          <w:spacing w:val="57"/>
          <w:sz w:val="26"/>
          <w:szCs w:val="26"/>
          <w:lang w:val="ru-RU"/>
        </w:rPr>
        <w:t xml:space="preserve"> </w:t>
      </w:r>
      <w:r w:rsidR="00D60A42">
        <w:rPr>
          <w:rFonts w:cs="Times New Roman"/>
          <w:sz w:val="26"/>
          <w:szCs w:val="26"/>
          <w:lang w:val="ru-RU"/>
        </w:rPr>
        <w:t xml:space="preserve">выполнение </w:t>
      </w:r>
      <w:r w:rsidRPr="00243CB8">
        <w:rPr>
          <w:rFonts w:cs="Times New Roman"/>
          <w:sz w:val="26"/>
          <w:szCs w:val="26"/>
          <w:lang w:val="ru-RU"/>
        </w:rPr>
        <w:t>не</w:t>
      </w:r>
      <w:r w:rsidRPr="00243CB8">
        <w:rPr>
          <w:rFonts w:cs="Times New Roman"/>
          <w:spacing w:val="58"/>
          <w:sz w:val="26"/>
          <w:szCs w:val="26"/>
          <w:lang w:val="ru-RU"/>
        </w:rPr>
        <w:t xml:space="preserve"> </w:t>
      </w:r>
      <w:r w:rsidRPr="00243CB8">
        <w:rPr>
          <w:rFonts w:cs="Times New Roman"/>
          <w:sz w:val="26"/>
          <w:szCs w:val="26"/>
          <w:lang w:val="ru-RU"/>
        </w:rPr>
        <w:t>менее</w:t>
      </w:r>
      <w:r w:rsidRPr="00243CB8">
        <w:rPr>
          <w:rFonts w:cs="Times New Roman"/>
          <w:spacing w:val="62"/>
          <w:sz w:val="26"/>
          <w:szCs w:val="26"/>
          <w:lang w:val="ru-RU"/>
        </w:rPr>
        <w:t xml:space="preserve"> </w:t>
      </w:r>
      <w:r w:rsidRPr="00243CB8">
        <w:rPr>
          <w:rFonts w:cs="Times New Roman"/>
          <w:sz w:val="26"/>
          <w:szCs w:val="26"/>
          <w:lang w:val="ru-RU"/>
        </w:rPr>
        <w:t>60%</w:t>
      </w:r>
      <w:r w:rsidRPr="00243CB8">
        <w:rPr>
          <w:rFonts w:cs="Times New Roman"/>
          <w:w w:val="99"/>
          <w:sz w:val="26"/>
          <w:szCs w:val="26"/>
          <w:lang w:val="ru-RU"/>
        </w:rPr>
        <w:t xml:space="preserve"> </w:t>
      </w:r>
      <w:r w:rsidRPr="00243CB8">
        <w:rPr>
          <w:rFonts w:cs="Times New Roman"/>
          <w:sz w:val="26"/>
          <w:szCs w:val="26"/>
          <w:lang w:val="ru-RU"/>
        </w:rPr>
        <w:t>нормативов по ОФП, СФП, технической подготовке и 1 спортивного</w:t>
      </w:r>
      <w:r w:rsidRPr="00243CB8">
        <w:rPr>
          <w:rFonts w:cs="Times New Roman"/>
          <w:spacing w:val="-27"/>
          <w:sz w:val="26"/>
          <w:szCs w:val="26"/>
          <w:lang w:val="ru-RU"/>
        </w:rPr>
        <w:t xml:space="preserve"> </w:t>
      </w:r>
      <w:r w:rsidRPr="00243CB8">
        <w:rPr>
          <w:rFonts w:cs="Times New Roman"/>
          <w:sz w:val="26"/>
          <w:szCs w:val="26"/>
          <w:lang w:val="ru-RU"/>
        </w:rPr>
        <w:t>разряда.</w:t>
      </w:r>
    </w:p>
    <w:p w:rsidR="002E19BB" w:rsidRPr="00243CB8" w:rsidRDefault="002E19BB" w:rsidP="00D60A42">
      <w:pPr>
        <w:rPr>
          <w:rFonts w:ascii="Times New Roman" w:eastAsia="Times New Roman" w:hAnsi="Times New Roman"/>
          <w:sz w:val="26"/>
          <w:szCs w:val="26"/>
        </w:rPr>
        <w:sectPr w:rsidR="002E19BB" w:rsidRPr="00243CB8" w:rsidSect="007206BB">
          <w:pgSz w:w="11910" w:h="16840"/>
          <w:pgMar w:top="480" w:right="1133" w:bottom="280" w:left="1580" w:header="253" w:footer="0" w:gutter="0"/>
          <w:cols w:space="720"/>
        </w:sectPr>
      </w:pPr>
    </w:p>
    <w:p w:rsidR="002E19BB" w:rsidRPr="00243CB8" w:rsidRDefault="002E19BB" w:rsidP="002E19BB">
      <w:pPr>
        <w:pStyle w:val="1"/>
        <w:spacing w:before="177"/>
        <w:ind w:left="2672" w:right="-9"/>
        <w:rPr>
          <w:rFonts w:cs="Times New Roman"/>
          <w:sz w:val="26"/>
          <w:szCs w:val="26"/>
        </w:rPr>
      </w:pPr>
      <w:proofErr w:type="spellStart"/>
      <w:proofErr w:type="gramStart"/>
      <w:r w:rsidRPr="00243CB8">
        <w:rPr>
          <w:rFonts w:cs="Times New Roman"/>
          <w:sz w:val="26"/>
          <w:szCs w:val="26"/>
        </w:rPr>
        <w:lastRenderedPageBreak/>
        <w:t>Итоговая</w:t>
      </w:r>
      <w:proofErr w:type="spellEnd"/>
      <w:r w:rsidRPr="00243CB8">
        <w:rPr>
          <w:rFonts w:cs="Times New Roman"/>
          <w:sz w:val="26"/>
          <w:szCs w:val="26"/>
        </w:rPr>
        <w:t xml:space="preserve">  </w:t>
      </w:r>
      <w:proofErr w:type="spellStart"/>
      <w:r w:rsidRPr="00243CB8">
        <w:rPr>
          <w:rFonts w:cs="Times New Roman"/>
          <w:sz w:val="26"/>
          <w:szCs w:val="26"/>
        </w:rPr>
        <w:t>аттестация</w:t>
      </w:r>
      <w:proofErr w:type="spellEnd"/>
      <w:proofErr w:type="gramEnd"/>
      <w:r w:rsidRPr="00243CB8">
        <w:rPr>
          <w:rFonts w:cs="Times New Roman"/>
          <w:spacing w:val="55"/>
          <w:sz w:val="26"/>
          <w:szCs w:val="26"/>
        </w:rPr>
        <w:t xml:space="preserve"> </w:t>
      </w:r>
      <w:proofErr w:type="spellStart"/>
      <w:r w:rsidRPr="00243CB8">
        <w:rPr>
          <w:rFonts w:cs="Times New Roman"/>
          <w:sz w:val="26"/>
          <w:szCs w:val="26"/>
        </w:rPr>
        <w:t>обучающихся</w:t>
      </w:r>
      <w:proofErr w:type="spellEnd"/>
    </w:p>
    <w:p w:rsidR="002E19BB" w:rsidRPr="00243CB8" w:rsidRDefault="002E19BB" w:rsidP="002E19BB">
      <w:pPr>
        <w:pStyle w:val="1"/>
        <w:spacing w:before="177"/>
        <w:ind w:left="2672" w:right="-9"/>
        <w:rPr>
          <w:rFonts w:cs="Times New Roman"/>
          <w:b w:val="0"/>
          <w:bCs w:val="0"/>
          <w:sz w:val="26"/>
          <w:szCs w:val="26"/>
        </w:rPr>
      </w:pPr>
    </w:p>
    <w:tbl>
      <w:tblPr>
        <w:tblStyle w:val="TableNormal"/>
        <w:tblW w:w="9782" w:type="dxa"/>
        <w:tblInd w:w="137" w:type="dxa"/>
        <w:tblLayout w:type="fixed"/>
        <w:tblLook w:val="01E0" w:firstRow="1" w:lastRow="1" w:firstColumn="1" w:lastColumn="1" w:noHBand="0" w:noVBand="0"/>
      </w:tblPr>
      <w:tblGrid>
        <w:gridCol w:w="5810"/>
        <w:gridCol w:w="2132"/>
        <w:gridCol w:w="1840"/>
      </w:tblGrid>
      <w:tr w:rsidR="002E19BB" w:rsidRPr="00243CB8" w:rsidTr="00B529F1">
        <w:trPr>
          <w:trHeight w:hRule="exact" w:val="451"/>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78"/>
              <w:ind w:left="142"/>
              <w:rPr>
                <w:rFonts w:ascii="Times New Roman" w:eastAsia="Times New Roman" w:hAnsi="Times New Roman" w:cs="Times New Roman"/>
                <w:sz w:val="26"/>
                <w:szCs w:val="26"/>
                <w:lang w:val="ru-RU"/>
              </w:rPr>
            </w:pPr>
            <w:r w:rsidRPr="00243CB8">
              <w:rPr>
                <w:rFonts w:ascii="Times New Roman" w:hAnsi="Times New Roman" w:cs="Times New Roman"/>
                <w:b/>
                <w:sz w:val="26"/>
                <w:szCs w:val="26"/>
                <w:lang w:val="ru-RU"/>
              </w:rPr>
              <w:t>Виды подготовки и контрольные</w:t>
            </w:r>
            <w:r w:rsidRPr="00243CB8">
              <w:rPr>
                <w:rFonts w:ascii="Times New Roman" w:hAnsi="Times New Roman" w:cs="Times New Roman"/>
                <w:b/>
                <w:spacing w:val="-25"/>
                <w:sz w:val="26"/>
                <w:szCs w:val="26"/>
                <w:lang w:val="ru-RU"/>
              </w:rPr>
              <w:t xml:space="preserve"> </w:t>
            </w:r>
            <w:r w:rsidRPr="00243CB8">
              <w:rPr>
                <w:rFonts w:ascii="Times New Roman" w:hAnsi="Times New Roman" w:cs="Times New Roman"/>
                <w:b/>
                <w:sz w:val="26"/>
                <w:szCs w:val="26"/>
                <w:lang w:val="ru-RU"/>
              </w:rPr>
              <w:t>упражнения</w:t>
            </w:r>
          </w:p>
        </w:tc>
        <w:tc>
          <w:tcPr>
            <w:tcW w:w="3972"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78"/>
              <w:ind w:left="142"/>
              <w:jc w:val="center"/>
              <w:rPr>
                <w:rFonts w:ascii="Times New Roman" w:eastAsia="Times New Roman" w:hAnsi="Times New Roman" w:cs="Times New Roman"/>
                <w:sz w:val="26"/>
                <w:szCs w:val="26"/>
              </w:rPr>
            </w:pPr>
            <w:proofErr w:type="spellStart"/>
            <w:r w:rsidRPr="00243CB8">
              <w:rPr>
                <w:rFonts w:ascii="Times New Roman" w:hAnsi="Times New Roman" w:cs="Times New Roman"/>
                <w:b/>
                <w:sz w:val="26"/>
                <w:szCs w:val="26"/>
              </w:rPr>
              <w:t>Нормативы</w:t>
            </w:r>
            <w:proofErr w:type="spellEnd"/>
          </w:p>
        </w:tc>
      </w:tr>
      <w:tr w:rsidR="002E19BB" w:rsidRPr="00243CB8" w:rsidTr="00B529F1">
        <w:trPr>
          <w:trHeight w:hRule="exact" w:val="289"/>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1</w:t>
            </w:r>
            <w:r w:rsidRPr="00243CB8">
              <w:rPr>
                <w:rFonts w:ascii="Times New Roman" w:hAnsi="Times New Roman" w:cs="Times New Roman"/>
                <w:b/>
                <w:sz w:val="26"/>
                <w:szCs w:val="26"/>
                <w:lang w:val="ru-RU"/>
              </w:rPr>
              <w:t>.Общая и специальная физическая</w:t>
            </w:r>
            <w:r w:rsidRPr="00243CB8">
              <w:rPr>
                <w:rFonts w:ascii="Times New Roman" w:hAnsi="Times New Roman" w:cs="Times New Roman"/>
                <w:b/>
                <w:spacing w:val="-11"/>
                <w:sz w:val="26"/>
                <w:szCs w:val="26"/>
                <w:lang w:val="ru-RU"/>
              </w:rPr>
              <w:t xml:space="preserve"> </w:t>
            </w:r>
            <w:r w:rsidRPr="00243CB8">
              <w:rPr>
                <w:rFonts w:ascii="Times New Roman" w:hAnsi="Times New Roman" w:cs="Times New Roman"/>
                <w:b/>
                <w:sz w:val="26"/>
                <w:szCs w:val="26"/>
                <w:lang w:val="ru-RU"/>
              </w:rPr>
              <w:t>подготовка</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Юноши</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right="330"/>
              <w:jc w:val="right"/>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Девушки</w:t>
            </w:r>
            <w:proofErr w:type="spellEnd"/>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на</w:t>
            </w:r>
            <w:proofErr w:type="spellEnd"/>
            <w:r w:rsidRPr="00243CB8">
              <w:rPr>
                <w:rFonts w:ascii="Times New Roman" w:hAnsi="Times New Roman" w:cs="Times New Roman"/>
                <w:sz w:val="26"/>
                <w:szCs w:val="26"/>
              </w:rPr>
              <w:t xml:space="preserve"> 20</w:t>
            </w:r>
            <w:r w:rsidRPr="00243CB8">
              <w:rPr>
                <w:rFonts w:ascii="Times New Roman" w:hAnsi="Times New Roman" w:cs="Times New Roman"/>
                <w:spacing w:val="-3"/>
                <w:sz w:val="26"/>
                <w:szCs w:val="26"/>
              </w:rPr>
              <w:t xml:space="preserve"> </w:t>
            </w:r>
            <w:r w:rsidRPr="00243CB8">
              <w:rPr>
                <w:rFonts w:ascii="Times New Roman" w:hAnsi="Times New Roman" w:cs="Times New Roman"/>
                <w:sz w:val="26"/>
                <w:szCs w:val="26"/>
              </w:rPr>
              <w:t>м</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3,5</w:t>
            </w:r>
            <w:r w:rsidRPr="00243CB8">
              <w:rPr>
                <w:rFonts w:ascii="Times New Roman" w:hAnsi="Times New Roman" w:cs="Times New Roman"/>
                <w:spacing w:val="4"/>
                <w:sz w:val="26"/>
                <w:szCs w:val="26"/>
              </w:rPr>
              <w:t xml:space="preserve"> </w:t>
            </w:r>
            <w:r w:rsidRPr="00243CB8">
              <w:rPr>
                <w:rFonts w:ascii="Times New Roman" w:hAnsi="Times New Roman" w:cs="Times New Roman"/>
                <w:sz w:val="26"/>
                <w:szCs w:val="26"/>
              </w:rPr>
              <w:t>с</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3,8</w:t>
            </w:r>
            <w:r w:rsidRPr="00243CB8">
              <w:rPr>
                <w:rFonts w:ascii="Times New Roman" w:hAnsi="Times New Roman" w:cs="Times New Roman"/>
                <w:spacing w:val="4"/>
                <w:sz w:val="26"/>
                <w:szCs w:val="26"/>
              </w:rPr>
              <w:t xml:space="preserve"> </w:t>
            </w:r>
            <w:r w:rsidRPr="00243CB8">
              <w:rPr>
                <w:rFonts w:ascii="Times New Roman" w:hAnsi="Times New Roman" w:cs="Times New Roman"/>
                <w:sz w:val="26"/>
                <w:szCs w:val="26"/>
              </w:rPr>
              <w:t>с</w:t>
            </w:r>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Скоростное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ведение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мяча</w:t>
            </w:r>
            <w:proofErr w:type="spellEnd"/>
            <w:r w:rsidRPr="00243CB8">
              <w:rPr>
                <w:rFonts w:ascii="Times New Roman" w:hAnsi="Times New Roman" w:cs="Times New Roman"/>
                <w:sz w:val="26"/>
                <w:szCs w:val="26"/>
              </w:rPr>
              <w:t xml:space="preserve"> 20</w:t>
            </w:r>
            <w:r w:rsidRPr="00243CB8">
              <w:rPr>
                <w:rFonts w:ascii="Times New Roman" w:hAnsi="Times New Roman" w:cs="Times New Roman"/>
                <w:spacing w:val="-11"/>
                <w:sz w:val="26"/>
                <w:szCs w:val="26"/>
              </w:rPr>
              <w:t xml:space="preserve"> </w:t>
            </w:r>
            <w:r w:rsidRPr="00243CB8">
              <w:rPr>
                <w:rFonts w:ascii="Times New Roman" w:hAnsi="Times New Roman" w:cs="Times New Roman"/>
                <w:sz w:val="26"/>
                <w:szCs w:val="26"/>
              </w:rPr>
              <w:t>м</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8,6</w:t>
            </w:r>
            <w:r w:rsidRPr="00243CB8">
              <w:rPr>
                <w:rFonts w:ascii="Times New Roman" w:hAnsi="Times New Roman" w:cs="Times New Roman"/>
                <w:spacing w:val="4"/>
                <w:sz w:val="26"/>
                <w:szCs w:val="26"/>
              </w:rPr>
              <w:t xml:space="preserve"> </w:t>
            </w:r>
            <w:r w:rsidRPr="00243CB8">
              <w:rPr>
                <w:rFonts w:ascii="Times New Roman" w:hAnsi="Times New Roman" w:cs="Times New Roman"/>
                <w:sz w:val="26"/>
                <w:szCs w:val="26"/>
              </w:rPr>
              <w:t>с</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9,4</w:t>
            </w:r>
            <w:r w:rsidRPr="00243CB8">
              <w:rPr>
                <w:rFonts w:ascii="Times New Roman" w:hAnsi="Times New Roman" w:cs="Times New Roman"/>
                <w:spacing w:val="4"/>
                <w:sz w:val="26"/>
                <w:szCs w:val="26"/>
              </w:rPr>
              <w:t xml:space="preserve"> </w:t>
            </w:r>
            <w:r w:rsidRPr="00243CB8">
              <w:rPr>
                <w:rFonts w:ascii="Times New Roman" w:hAnsi="Times New Roman" w:cs="Times New Roman"/>
                <w:sz w:val="26"/>
                <w:szCs w:val="26"/>
              </w:rPr>
              <w:t>с</w:t>
            </w:r>
          </w:p>
        </w:tc>
      </w:tr>
      <w:tr w:rsidR="002E19BB" w:rsidRPr="00243CB8" w:rsidTr="00B529F1">
        <w:trPr>
          <w:trHeight w:hRule="exact" w:val="288"/>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Прыжок в длину с</w:t>
            </w:r>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места</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ight="1"/>
              <w:jc w:val="center"/>
              <w:rPr>
                <w:rFonts w:ascii="Times New Roman" w:eastAsia="Times New Roman" w:hAnsi="Times New Roman" w:cs="Times New Roman"/>
                <w:sz w:val="26"/>
                <w:szCs w:val="26"/>
              </w:rPr>
            </w:pPr>
            <w:r w:rsidRPr="00243CB8">
              <w:rPr>
                <w:rFonts w:ascii="Times New Roman" w:hAnsi="Times New Roman" w:cs="Times New Roman"/>
                <w:sz w:val="26"/>
                <w:szCs w:val="26"/>
              </w:rPr>
              <w:t>225</w:t>
            </w:r>
            <w:r w:rsidRPr="00243CB8">
              <w:rPr>
                <w:rFonts w:ascii="Times New Roman" w:hAnsi="Times New Roman" w:cs="Times New Roman"/>
                <w:spacing w:val="1"/>
                <w:sz w:val="26"/>
                <w:szCs w:val="26"/>
              </w:rPr>
              <w:t xml:space="preserve"> </w:t>
            </w:r>
            <w:proofErr w:type="spellStart"/>
            <w:r w:rsidRPr="00243CB8">
              <w:rPr>
                <w:rFonts w:ascii="Times New Roman" w:hAnsi="Times New Roman" w:cs="Times New Roman"/>
                <w:sz w:val="26"/>
                <w:szCs w:val="26"/>
              </w:rPr>
              <w:t>см</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r w:rsidRPr="00243CB8">
              <w:rPr>
                <w:rFonts w:ascii="Times New Roman" w:hAnsi="Times New Roman" w:cs="Times New Roman"/>
                <w:sz w:val="26"/>
                <w:szCs w:val="26"/>
              </w:rPr>
              <w:t>215</w:t>
            </w:r>
            <w:r w:rsidRPr="00243CB8">
              <w:rPr>
                <w:rFonts w:ascii="Times New Roman" w:hAnsi="Times New Roman" w:cs="Times New Roman"/>
                <w:spacing w:val="1"/>
                <w:sz w:val="26"/>
                <w:szCs w:val="26"/>
              </w:rPr>
              <w:t xml:space="preserve"> </w:t>
            </w:r>
            <w:proofErr w:type="spellStart"/>
            <w:r w:rsidRPr="00243CB8">
              <w:rPr>
                <w:rFonts w:ascii="Times New Roman" w:hAnsi="Times New Roman" w:cs="Times New Roman"/>
                <w:sz w:val="26"/>
                <w:szCs w:val="26"/>
              </w:rPr>
              <w:t>см</w:t>
            </w:r>
            <w:proofErr w:type="spellEnd"/>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 xml:space="preserve">Прыжок вверх с </w:t>
            </w:r>
            <w:proofErr w:type="gramStart"/>
            <w:r w:rsidRPr="00243CB8">
              <w:rPr>
                <w:rFonts w:ascii="Times New Roman" w:hAnsi="Times New Roman" w:cs="Times New Roman"/>
                <w:sz w:val="26"/>
                <w:szCs w:val="26"/>
                <w:lang w:val="ru-RU"/>
              </w:rPr>
              <w:t xml:space="preserve">места  </w:t>
            </w:r>
            <w:r w:rsidRPr="00243CB8">
              <w:rPr>
                <w:rFonts w:ascii="Times New Roman" w:hAnsi="Times New Roman" w:cs="Times New Roman"/>
                <w:spacing w:val="-3"/>
                <w:sz w:val="26"/>
                <w:szCs w:val="26"/>
                <w:lang w:val="ru-RU"/>
              </w:rPr>
              <w:t>со</w:t>
            </w:r>
            <w:proofErr w:type="gramEnd"/>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взмахом</w:t>
            </w:r>
            <w:r w:rsidRPr="00243CB8">
              <w:rPr>
                <w:rFonts w:ascii="Times New Roman" w:hAnsi="Times New Roman" w:cs="Times New Roman"/>
                <w:spacing w:val="-9"/>
                <w:sz w:val="26"/>
                <w:szCs w:val="26"/>
                <w:lang w:val="ru-RU"/>
              </w:rPr>
              <w:t xml:space="preserve"> </w:t>
            </w:r>
            <w:r w:rsidRPr="00243CB8">
              <w:rPr>
                <w:rFonts w:ascii="Times New Roman" w:hAnsi="Times New Roman" w:cs="Times New Roman"/>
                <w:sz w:val="26"/>
                <w:szCs w:val="26"/>
                <w:lang w:val="ru-RU"/>
              </w:rPr>
              <w:t>руками</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48</w:t>
            </w:r>
            <w:r w:rsidRPr="00243CB8">
              <w:rPr>
                <w:rFonts w:ascii="Times New Roman" w:hAnsi="Times New Roman" w:cs="Times New Roman"/>
                <w:spacing w:val="1"/>
                <w:sz w:val="26"/>
                <w:szCs w:val="26"/>
              </w:rPr>
              <w:t xml:space="preserve"> </w:t>
            </w:r>
            <w:proofErr w:type="spellStart"/>
            <w:r w:rsidRPr="00243CB8">
              <w:rPr>
                <w:rFonts w:ascii="Times New Roman" w:hAnsi="Times New Roman" w:cs="Times New Roman"/>
                <w:sz w:val="26"/>
                <w:szCs w:val="26"/>
              </w:rPr>
              <w:t>см</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43</w:t>
            </w:r>
            <w:r w:rsidRPr="00243CB8">
              <w:rPr>
                <w:rFonts w:ascii="Times New Roman" w:hAnsi="Times New Roman" w:cs="Times New Roman"/>
                <w:spacing w:val="1"/>
                <w:sz w:val="26"/>
                <w:szCs w:val="26"/>
              </w:rPr>
              <w:t xml:space="preserve"> </w:t>
            </w:r>
            <w:proofErr w:type="spellStart"/>
            <w:r w:rsidRPr="00243CB8">
              <w:rPr>
                <w:rFonts w:ascii="Times New Roman" w:hAnsi="Times New Roman" w:cs="Times New Roman"/>
                <w:sz w:val="26"/>
                <w:szCs w:val="26"/>
              </w:rPr>
              <w:t>см</w:t>
            </w:r>
            <w:proofErr w:type="spellEnd"/>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Челночный бег 40 с на 28</w:t>
            </w:r>
            <w:r w:rsidRPr="00243CB8">
              <w:rPr>
                <w:rFonts w:ascii="Times New Roman" w:hAnsi="Times New Roman" w:cs="Times New Roman"/>
                <w:spacing w:val="-7"/>
                <w:sz w:val="26"/>
                <w:szCs w:val="26"/>
                <w:lang w:val="ru-RU"/>
              </w:rPr>
              <w:t xml:space="preserve"> </w:t>
            </w:r>
            <w:r w:rsidRPr="00243CB8">
              <w:rPr>
                <w:rFonts w:ascii="Times New Roman" w:hAnsi="Times New Roman" w:cs="Times New Roman"/>
                <w:sz w:val="26"/>
                <w:szCs w:val="26"/>
                <w:lang w:val="ru-RU"/>
              </w:rPr>
              <w:t>м</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ight="1"/>
              <w:jc w:val="center"/>
              <w:rPr>
                <w:rFonts w:ascii="Times New Roman" w:eastAsia="Times New Roman" w:hAnsi="Times New Roman" w:cs="Times New Roman"/>
                <w:sz w:val="26"/>
                <w:szCs w:val="26"/>
              </w:rPr>
            </w:pPr>
            <w:r w:rsidRPr="00243CB8">
              <w:rPr>
                <w:rFonts w:ascii="Times New Roman" w:hAnsi="Times New Roman" w:cs="Times New Roman"/>
                <w:sz w:val="26"/>
                <w:szCs w:val="26"/>
              </w:rPr>
              <w:t>244</w:t>
            </w:r>
            <w:r w:rsidRPr="00243CB8">
              <w:rPr>
                <w:rFonts w:ascii="Times New Roman" w:hAnsi="Times New Roman" w:cs="Times New Roman"/>
                <w:spacing w:val="2"/>
                <w:sz w:val="26"/>
                <w:szCs w:val="26"/>
              </w:rPr>
              <w:t xml:space="preserve"> </w:t>
            </w:r>
            <w:r w:rsidRPr="00243CB8">
              <w:rPr>
                <w:rFonts w:ascii="Times New Roman" w:hAnsi="Times New Roman" w:cs="Times New Roman"/>
                <w:sz w:val="26"/>
                <w:szCs w:val="26"/>
              </w:rPr>
              <w:t>м</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216</w:t>
            </w:r>
            <w:r w:rsidRPr="00243CB8">
              <w:rPr>
                <w:rFonts w:ascii="Times New Roman" w:hAnsi="Times New Roman" w:cs="Times New Roman"/>
                <w:spacing w:val="2"/>
                <w:sz w:val="26"/>
                <w:szCs w:val="26"/>
              </w:rPr>
              <w:t xml:space="preserve"> </w:t>
            </w:r>
            <w:r w:rsidRPr="00243CB8">
              <w:rPr>
                <w:rFonts w:ascii="Times New Roman" w:hAnsi="Times New Roman" w:cs="Times New Roman"/>
                <w:sz w:val="26"/>
                <w:szCs w:val="26"/>
              </w:rPr>
              <w:t>м</w:t>
            </w:r>
          </w:p>
        </w:tc>
      </w:tr>
      <w:tr w:rsidR="002E19BB" w:rsidRPr="00243CB8" w:rsidTr="00B529F1">
        <w:trPr>
          <w:trHeight w:hRule="exact" w:val="284"/>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Бег</w:t>
            </w:r>
            <w:proofErr w:type="spellEnd"/>
            <w:r w:rsidRPr="00243CB8">
              <w:rPr>
                <w:rFonts w:ascii="Times New Roman" w:hAnsi="Times New Roman" w:cs="Times New Roman"/>
                <w:sz w:val="26"/>
                <w:szCs w:val="26"/>
              </w:rPr>
              <w:t xml:space="preserve"> 600</w:t>
            </w:r>
            <w:r w:rsidRPr="00243CB8">
              <w:rPr>
                <w:rFonts w:ascii="Times New Roman" w:hAnsi="Times New Roman" w:cs="Times New Roman"/>
                <w:spacing w:val="1"/>
                <w:sz w:val="26"/>
                <w:szCs w:val="26"/>
              </w:rPr>
              <w:t xml:space="preserve"> </w:t>
            </w:r>
            <w:r w:rsidRPr="00243CB8">
              <w:rPr>
                <w:rFonts w:ascii="Times New Roman" w:hAnsi="Times New Roman" w:cs="Times New Roman"/>
                <w:sz w:val="26"/>
                <w:szCs w:val="26"/>
              </w:rPr>
              <w:t>м</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 xml:space="preserve">1 </w:t>
            </w:r>
            <w:proofErr w:type="spellStart"/>
            <w:r w:rsidRPr="00243CB8">
              <w:rPr>
                <w:rFonts w:ascii="Times New Roman" w:hAnsi="Times New Roman" w:cs="Times New Roman"/>
                <w:sz w:val="26"/>
                <w:szCs w:val="26"/>
              </w:rPr>
              <w:t>мин</w:t>
            </w:r>
            <w:proofErr w:type="spellEnd"/>
            <w:r w:rsidRPr="00243CB8">
              <w:rPr>
                <w:rFonts w:ascii="Times New Roman" w:hAnsi="Times New Roman" w:cs="Times New Roman"/>
                <w:sz w:val="26"/>
                <w:szCs w:val="26"/>
              </w:rPr>
              <w:t>. 28 с</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ight="349"/>
              <w:jc w:val="right"/>
              <w:rPr>
                <w:rFonts w:ascii="Times New Roman" w:eastAsia="Times New Roman" w:hAnsi="Times New Roman" w:cs="Times New Roman"/>
                <w:sz w:val="26"/>
                <w:szCs w:val="26"/>
              </w:rPr>
            </w:pPr>
            <w:r w:rsidRPr="00243CB8">
              <w:rPr>
                <w:rFonts w:ascii="Times New Roman" w:hAnsi="Times New Roman" w:cs="Times New Roman"/>
                <w:sz w:val="26"/>
                <w:szCs w:val="26"/>
              </w:rPr>
              <w:t xml:space="preserve">1 </w:t>
            </w:r>
            <w:proofErr w:type="spellStart"/>
            <w:r w:rsidRPr="00243CB8">
              <w:rPr>
                <w:rFonts w:ascii="Times New Roman" w:hAnsi="Times New Roman" w:cs="Times New Roman"/>
                <w:sz w:val="26"/>
                <w:szCs w:val="26"/>
              </w:rPr>
              <w:t>мин</w:t>
            </w:r>
            <w:proofErr w:type="spellEnd"/>
            <w:r w:rsidRPr="00243CB8">
              <w:rPr>
                <w:rFonts w:ascii="Times New Roman" w:hAnsi="Times New Roman" w:cs="Times New Roman"/>
                <w:sz w:val="26"/>
                <w:szCs w:val="26"/>
              </w:rPr>
              <w:t>. 33 с</w:t>
            </w:r>
          </w:p>
        </w:tc>
      </w:tr>
      <w:tr w:rsidR="002E19BB" w:rsidRPr="00243CB8" w:rsidTr="00B529F1">
        <w:trPr>
          <w:trHeight w:hRule="exact" w:val="283"/>
        </w:trPr>
        <w:tc>
          <w:tcPr>
            <w:tcW w:w="9782" w:type="dxa"/>
            <w:gridSpan w:val="3"/>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rPr>
                <w:rFonts w:ascii="Times New Roman" w:eastAsia="Times New Roman" w:hAnsi="Times New Roman" w:cs="Times New Roman"/>
                <w:sz w:val="26"/>
                <w:szCs w:val="26"/>
              </w:rPr>
            </w:pPr>
            <w:r w:rsidRPr="00243CB8">
              <w:rPr>
                <w:rFonts w:ascii="Times New Roman" w:hAnsi="Times New Roman" w:cs="Times New Roman"/>
                <w:b/>
                <w:sz w:val="26"/>
                <w:szCs w:val="26"/>
              </w:rPr>
              <w:t xml:space="preserve">2. </w:t>
            </w:r>
            <w:proofErr w:type="spellStart"/>
            <w:r w:rsidRPr="00243CB8">
              <w:rPr>
                <w:rFonts w:ascii="Times New Roman" w:hAnsi="Times New Roman" w:cs="Times New Roman"/>
                <w:b/>
                <w:sz w:val="26"/>
                <w:szCs w:val="26"/>
              </w:rPr>
              <w:t>Техническая</w:t>
            </w:r>
            <w:proofErr w:type="spellEnd"/>
            <w:r w:rsidRPr="00243CB8">
              <w:rPr>
                <w:rFonts w:ascii="Times New Roman" w:hAnsi="Times New Roman" w:cs="Times New Roman"/>
                <w:b/>
                <w:spacing w:val="-7"/>
                <w:sz w:val="26"/>
                <w:szCs w:val="26"/>
              </w:rPr>
              <w:t xml:space="preserve"> </w:t>
            </w:r>
            <w:proofErr w:type="spellStart"/>
            <w:r w:rsidRPr="00243CB8">
              <w:rPr>
                <w:rFonts w:ascii="Times New Roman" w:hAnsi="Times New Roman" w:cs="Times New Roman"/>
                <w:b/>
                <w:sz w:val="26"/>
                <w:szCs w:val="26"/>
              </w:rPr>
              <w:t>подготовка</w:t>
            </w:r>
            <w:proofErr w:type="spellEnd"/>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Передвижения</w:t>
            </w:r>
            <w:proofErr w:type="spellEnd"/>
            <w:r w:rsidRPr="00243CB8">
              <w:rPr>
                <w:rFonts w:ascii="Times New Roman" w:hAnsi="Times New Roman" w:cs="Times New Roman"/>
                <w:sz w:val="26"/>
                <w:szCs w:val="26"/>
              </w:rPr>
              <w:t xml:space="preserve"> в </w:t>
            </w:r>
            <w:proofErr w:type="spellStart"/>
            <w:r w:rsidRPr="00243CB8">
              <w:rPr>
                <w:rFonts w:ascii="Times New Roman" w:hAnsi="Times New Roman" w:cs="Times New Roman"/>
                <w:sz w:val="26"/>
                <w:szCs w:val="26"/>
              </w:rPr>
              <w:t>защитной</w:t>
            </w:r>
            <w:proofErr w:type="spellEnd"/>
            <w:r w:rsidRPr="00243CB8">
              <w:rPr>
                <w:rFonts w:ascii="Times New Roman" w:hAnsi="Times New Roman" w:cs="Times New Roman"/>
                <w:spacing w:val="-10"/>
                <w:sz w:val="26"/>
                <w:szCs w:val="26"/>
              </w:rPr>
              <w:t xml:space="preserve"> </w:t>
            </w:r>
            <w:proofErr w:type="spellStart"/>
            <w:r w:rsidRPr="00243CB8">
              <w:rPr>
                <w:rFonts w:ascii="Times New Roman" w:hAnsi="Times New Roman" w:cs="Times New Roman"/>
                <w:sz w:val="26"/>
                <w:szCs w:val="26"/>
              </w:rPr>
              <w:t>стойке</w:t>
            </w:r>
            <w:proofErr w:type="spellEnd"/>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7,9</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8,4</w:t>
            </w:r>
          </w:p>
        </w:tc>
      </w:tr>
      <w:tr w:rsidR="002E19BB" w:rsidRPr="00243CB8" w:rsidTr="00B529F1">
        <w:trPr>
          <w:trHeight w:hRule="exact" w:val="288"/>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Скоростное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ведение</w:t>
            </w:r>
            <w:proofErr w:type="spellEnd"/>
            <w:r w:rsidRPr="00243CB8">
              <w:rPr>
                <w:rFonts w:ascii="Times New Roman" w:hAnsi="Times New Roman" w:cs="Times New Roman"/>
                <w:spacing w:val="-10"/>
                <w:sz w:val="26"/>
                <w:szCs w:val="26"/>
              </w:rPr>
              <w:t xml:space="preserve"> </w:t>
            </w: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сек</w:t>
            </w:r>
            <w:proofErr w:type="spellEnd"/>
            <w:r w:rsidRPr="00243CB8">
              <w:rPr>
                <w:rFonts w:ascii="Times New Roman" w:hAnsi="Times New Roman" w:cs="Times New Roman"/>
                <w:sz w:val="26"/>
                <w:szCs w:val="26"/>
              </w:rPr>
              <w:t>.)</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25,0</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26,5</w:t>
            </w:r>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Передача</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мяча</w:t>
            </w:r>
            <w:proofErr w:type="spellEnd"/>
            <w:r w:rsidRPr="00243CB8">
              <w:rPr>
                <w:rFonts w:ascii="Times New Roman" w:hAnsi="Times New Roman" w:cs="Times New Roman"/>
                <w:spacing w:val="57"/>
                <w:sz w:val="26"/>
                <w:szCs w:val="26"/>
              </w:rPr>
              <w:t xml:space="preserve"> </w:t>
            </w: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сек</w:t>
            </w:r>
            <w:proofErr w:type="spellEnd"/>
            <w:r w:rsidRPr="00243CB8">
              <w:rPr>
                <w:rFonts w:ascii="Times New Roman" w:hAnsi="Times New Roman" w:cs="Times New Roman"/>
                <w:sz w:val="26"/>
                <w:szCs w:val="26"/>
              </w:rPr>
              <w:t>.)</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12,7</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13,3</w:t>
            </w:r>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Дистанционные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броски</w:t>
            </w:r>
            <w:proofErr w:type="spellEnd"/>
            <w:r w:rsidRPr="00243CB8">
              <w:rPr>
                <w:rFonts w:ascii="Times New Roman" w:hAnsi="Times New Roman" w:cs="Times New Roman"/>
                <w:spacing w:val="56"/>
                <w:sz w:val="26"/>
                <w:szCs w:val="26"/>
              </w:rPr>
              <w:t xml:space="preserve"> </w:t>
            </w:r>
            <w:r w:rsidRPr="00243CB8">
              <w:rPr>
                <w:rFonts w:ascii="Times New Roman" w:hAnsi="Times New Roman" w:cs="Times New Roman"/>
                <w:sz w:val="26"/>
                <w:szCs w:val="26"/>
              </w:rPr>
              <w:t>(%)</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58</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58</w:t>
            </w:r>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Штрафные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броски</w:t>
            </w:r>
            <w:proofErr w:type="spellEnd"/>
            <w:r w:rsidRPr="00243CB8">
              <w:rPr>
                <w:rFonts w:ascii="Times New Roman" w:hAnsi="Times New Roman" w:cs="Times New Roman"/>
                <w:spacing w:val="54"/>
                <w:sz w:val="26"/>
                <w:szCs w:val="26"/>
              </w:rPr>
              <w:t xml:space="preserve"> </w:t>
            </w:r>
            <w:r w:rsidRPr="00243CB8">
              <w:rPr>
                <w:rFonts w:ascii="Times New Roman" w:hAnsi="Times New Roman" w:cs="Times New Roman"/>
                <w:sz w:val="26"/>
                <w:szCs w:val="26"/>
              </w:rPr>
              <w:t>(%)</w:t>
            </w:r>
          </w:p>
        </w:tc>
        <w:tc>
          <w:tcPr>
            <w:tcW w:w="213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85</w:t>
            </w:r>
          </w:p>
        </w:tc>
        <w:tc>
          <w:tcPr>
            <w:tcW w:w="184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r w:rsidRPr="00243CB8">
              <w:rPr>
                <w:rFonts w:ascii="Times New Roman" w:hAnsi="Times New Roman" w:cs="Times New Roman"/>
                <w:sz w:val="26"/>
                <w:szCs w:val="26"/>
              </w:rPr>
              <w:t>85</w:t>
            </w:r>
          </w:p>
        </w:tc>
      </w:tr>
      <w:tr w:rsidR="002E19BB" w:rsidRPr="00243CB8" w:rsidTr="00B529F1">
        <w:trPr>
          <w:trHeight w:hRule="exact" w:val="284"/>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rPr>
                <w:rFonts w:ascii="Times New Roman" w:eastAsia="Times New Roman" w:hAnsi="Times New Roman" w:cs="Times New Roman"/>
                <w:sz w:val="26"/>
                <w:szCs w:val="26"/>
              </w:rPr>
            </w:pPr>
            <w:r w:rsidRPr="00243CB8">
              <w:rPr>
                <w:rFonts w:ascii="Times New Roman" w:hAnsi="Times New Roman" w:cs="Times New Roman"/>
                <w:b/>
                <w:sz w:val="26"/>
                <w:szCs w:val="26"/>
              </w:rPr>
              <w:t xml:space="preserve">3. </w:t>
            </w:r>
            <w:proofErr w:type="spellStart"/>
            <w:r w:rsidRPr="00243CB8">
              <w:rPr>
                <w:rFonts w:ascii="Times New Roman" w:hAnsi="Times New Roman" w:cs="Times New Roman"/>
                <w:b/>
                <w:sz w:val="26"/>
                <w:szCs w:val="26"/>
              </w:rPr>
              <w:t>Теоретическая</w:t>
            </w:r>
            <w:proofErr w:type="spellEnd"/>
            <w:r w:rsidRPr="00243CB8">
              <w:rPr>
                <w:rFonts w:ascii="Times New Roman" w:hAnsi="Times New Roman" w:cs="Times New Roman"/>
                <w:b/>
                <w:spacing w:val="-7"/>
                <w:sz w:val="26"/>
                <w:szCs w:val="26"/>
              </w:rPr>
              <w:t xml:space="preserve"> </w:t>
            </w:r>
            <w:proofErr w:type="spellStart"/>
            <w:r w:rsidRPr="00243CB8">
              <w:rPr>
                <w:rFonts w:ascii="Times New Roman" w:hAnsi="Times New Roman" w:cs="Times New Roman"/>
                <w:b/>
                <w:sz w:val="26"/>
                <w:szCs w:val="26"/>
              </w:rPr>
              <w:t>подготовка</w:t>
            </w:r>
            <w:proofErr w:type="spellEnd"/>
          </w:p>
        </w:tc>
        <w:tc>
          <w:tcPr>
            <w:tcW w:w="3972"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9" w:lineRule="exact"/>
              <w:ind w:left="142"/>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зачет</w:t>
            </w:r>
            <w:proofErr w:type="spellEnd"/>
          </w:p>
        </w:tc>
      </w:tr>
      <w:tr w:rsidR="002E19BB" w:rsidRPr="00243CB8" w:rsidTr="00B529F1">
        <w:trPr>
          <w:trHeight w:hRule="exact" w:val="283"/>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rPr>
                <w:rFonts w:ascii="Times New Roman" w:eastAsia="Times New Roman" w:hAnsi="Times New Roman" w:cs="Times New Roman"/>
                <w:sz w:val="26"/>
                <w:szCs w:val="26"/>
              </w:rPr>
            </w:pPr>
            <w:r w:rsidRPr="00243CB8">
              <w:rPr>
                <w:rFonts w:ascii="Times New Roman" w:hAnsi="Times New Roman" w:cs="Times New Roman"/>
                <w:b/>
                <w:sz w:val="26"/>
                <w:szCs w:val="26"/>
              </w:rPr>
              <w:t xml:space="preserve">4. </w:t>
            </w:r>
            <w:proofErr w:type="spellStart"/>
            <w:r w:rsidRPr="00243CB8">
              <w:rPr>
                <w:rFonts w:ascii="Times New Roman" w:hAnsi="Times New Roman" w:cs="Times New Roman"/>
                <w:b/>
                <w:sz w:val="26"/>
                <w:szCs w:val="26"/>
              </w:rPr>
              <w:t>Тренерская</w:t>
            </w:r>
            <w:proofErr w:type="spellEnd"/>
            <w:r w:rsidRPr="00243CB8">
              <w:rPr>
                <w:rFonts w:ascii="Times New Roman" w:hAnsi="Times New Roman" w:cs="Times New Roman"/>
                <w:b/>
                <w:spacing w:val="-8"/>
                <w:sz w:val="26"/>
                <w:szCs w:val="26"/>
              </w:rPr>
              <w:t xml:space="preserve"> </w:t>
            </w:r>
            <w:proofErr w:type="spellStart"/>
            <w:r w:rsidRPr="00243CB8">
              <w:rPr>
                <w:rFonts w:ascii="Times New Roman" w:hAnsi="Times New Roman" w:cs="Times New Roman"/>
                <w:b/>
                <w:sz w:val="26"/>
                <w:szCs w:val="26"/>
              </w:rPr>
              <w:t>практика</w:t>
            </w:r>
            <w:proofErr w:type="spellEnd"/>
          </w:p>
        </w:tc>
        <w:tc>
          <w:tcPr>
            <w:tcW w:w="3972"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зачет</w:t>
            </w:r>
            <w:proofErr w:type="spellEnd"/>
          </w:p>
        </w:tc>
      </w:tr>
      <w:tr w:rsidR="002E19BB" w:rsidRPr="00243CB8" w:rsidTr="00B529F1">
        <w:trPr>
          <w:trHeight w:hRule="exact" w:val="288"/>
        </w:trPr>
        <w:tc>
          <w:tcPr>
            <w:tcW w:w="5810"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142"/>
              <w:rPr>
                <w:rFonts w:ascii="Times New Roman" w:eastAsia="Times New Roman" w:hAnsi="Times New Roman" w:cs="Times New Roman"/>
                <w:sz w:val="26"/>
                <w:szCs w:val="26"/>
              </w:rPr>
            </w:pPr>
            <w:r w:rsidRPr="00243CB8">
              <w:rPr>
                <w:rFonts w:ascii="Times New Roman" w:hAnsi="Times New Roman" w:cs="Times New Roman"/>
                <w:b/>
                <w:sz w:val="26"/>
                <w:szCs w:val="26"/>
              </w:rPr>
              <w:t xml:space="preserve">5. </w:t>
            </w:r>
            <w:proofErr w:type="spellStart"/>
            <w:r w:rsidRPr="00243CB8">
              <w:rPr>
                <w:rFonts w:ascii="Times New Roman" w:hAnsi="Times New Roman" w:cs="Times New Roman"/>
                <w:b/>
                <w:sz w:val="26"/>
                <w:szCs w:val="26"/>
              </w:rPr>
              <w:t>Судейская</w:t>
            </w:r>
            <w:proofErr w:type="spellEnd"/>
            <w:r w:rsidRPr="00243CB8">
              <w:rPr>
                <w:rFonts w:ascii="Times New Roman" w:hAnsi="Times New Roman" w:cs="Times New Roman"/>
                <w:b/>
                <w:spacing w:val="-8"/>
                <w:sz w:val="26"/>
                <w:szCs w:val="26"/>
              </w:rPr>
              <w:t xml:space="preserve"> </w:t>
            </w:r>
            <w:proofErr w:type="spellStart"/>
            <w:r w:rsidRPr="00243CB8">
              <w:rPr>
                <w:rFonts w:ascii="Times New Roman" w:hAnsi="Times New Roman" w:cs="Times New Roman"/>
                <w:b/>
                <w:sz w:val="26"/>
                <w:szCs w:val="26"/>
              </w:rPr>
              <w:t>практика</w:t>
            </w:r>
            <w:proofErr w:type="spellEnd"/>
          </w:p>
        </w:tc>
        <w:tc>
          <w:tcPr>
            <w:tcW w:w="3972" w:type="dxa"/>
            <w:gridSpan w:val="2"/>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42"/>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зачет</w:t>
            </w:r>
            <w:proofErr w:type="spellEnd"/>
          </w:p>
        </w:tc>
      </w:tr>
    </w:tbl>
    <w:p w:rsidR="002E19BB" w:rsidRPr="00243CB8" w:rsidRDefault="002E19BB" w:rsidP="002E19BB">
      <w:pPr>
        <w:spacing w:before="10"/>
        <w:rPr>
          <w:rFonts w:ascii="Times New Roman" w:eastAsia="Times New Roman" w:hAnsi="Times New Roman"/>
          <w:sz w:val="26"/>
          <w:szCs w:val="26"/>
        </w:rPr>
      </w:pPr>
    </w:p>
    <w:p w:rsidR="002E19BB" w:rsidRPr="00243CB8" w:rsidRDefault="002E19BB" w:rsidP="002E19BB">
      <w:pPr>
        <w:pStyle w:val="ae"/>
        <w:spacing w:before="62"/>
        <w:ind w:left="391"/>
        <w:rPr>
          <w:rFonts w:cs="Times New Roman"/>
          <w:sz w:val="26"/>
          <w:szCs w:val="26"/>
          <w:lang w:val="ru-RU"/>
        </w:rPr>
      </w:pPr>
      <w:r w:rsidRPr="00243CB8">
        <w:rPr>
          <w:rFonts w:cs="Times New Roman"/>
          <w:sz w:val="26"/>
          <w:szCs w:val="26"/>
          <w:lang w:val="ru-RU"/>
        </w:rPr>
        <w:t xml:space="preserve">Необходимо </w:t>
      </w:r>
      <w:proofErr w:type="gramStart"/>
      <w:r w:rsidRPr="00243CB8">
        <w:rPr>
          <w:rFonts w:cs="Times New Roman"/>
          <w:sz w:val="26"/>
          <w:szCs w:val="26"/>
          <w:lang w:val="ru-RU"/>
        </w:rPr>
        <w:t>выполнение  не</w:t>
      </w:r>
      <w:proofErr w:type="gramEnd"/>
      <w:r w:rsidRPr="00243CB8">
        <w:rPr>
          <w:rFonts w:cs="Times New Roman"/>
          <w:sz w:val="26"/>
          <w:szCs w:val="26"/>
          <w:lang w:val="ru-RU"/>
        </w:rPr>
        <w:t xml:space="preserve"> менее 60% нормативов по видам</w:t>
      </w:r>
      <w:r w:rsidRPr="00243CB8">
        <w:rPr>
          <w:rFonts w:cs="Times New Roman"/>
          <w:spacing w:val="-27"/>
          <w:sz w:val="26"/>
          <w:szCs w:val="26"/>
          <w:lang w:val="ru-RU"/>
        </w:rPr>
        <w:t xml:space="preserve"> </w:t>
      </w:r>
      <w:r w:rsidRPr="00243CB8">
        <w:rPr>
          <w:rFonts w:cs="Times New Roman"/>
          <w:sz w:val="26"/>
          <w:szCs w:val="26"/>
          <w:lang w:val="ru-RU"/>
        </w:rPr>
        <w:t>подготовки.</w:t>
      </w:r>
    </w:p>
    <w:p w:rsidR="002E19BB" w:rsidRPr="00243CB8" w:rsidRDefault="002E19BB" w:rsidP="002E19BB">
      <w:pPr>
        <w:spacing w:line="20" w:lineRule="atLeast"/>
        <w:ind w:left="284"/>
        <w:rPr>
          <w:rFonts w:ascii="Times New Roman" w:hAnsi="Times New Roman"/>
          <w:b/>
          <w:sz w:val="26"/>
          <w:szCs w:val="26"/>
        </w:rPr>
      </w:pP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Основными нормативами в подготовке лиц, занимающихся баскетболом на этапах </w:t>
      </w:r>
      <w:proofErr w:type="gramStart"/>
      <w:r w:rsidRPr="00243CB8">
        <w:rPr>
          <w:rFonts w:ascii="Times New Roman" w:hAnsi="Times New Roman"/>
          <w:sz w:val="26"/>
          <w:szCs w:val="26"/>
        </w:rPr>
        <w:t>многолетнего тренировочного процесса</w:t>
      </w:r>
      <w:proofErr w:type="gramEnd"/>
      <w:r w:rsidRPr="00243CB8">
        <w:rPr>
          <w:rFonts w:ascii="Times New Roman" w:hAnsi="Times New Roman"/>
          <w:sz w:val="26"/>
          <w:szCs w:val="26"/>
        </w:rPr>
        <w:t xml:space="preserve"> являются: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общая посещаемость тренировок;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уровень и динамика спортивных результатов;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участие в соревнованиях;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нормативные требования спортивной квалификации;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теоретические знания адаптивного спорта, спортивной тренировки, гигиены, здоровья человека, антидопингового образования.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w:t>
      </w:r>
    </w:p>
    <w:p w:rsidR="002E19BB" w:rsidRDefault="002E19BB" w:rsidP="00D60A42">
      <w:pPr>
        <w:autoSpaceDE w:val="0"/>
        <w:autoSpaceDN w:val="0"/>
        <w:adjustRightInd w:val="0"/>
        <w:spacing w:line="276" w:lineRule="auto"/>
        <w:ind w:left="284" w:right="-126"/>
        <w:jc w:val="both"/>
        <w:rPr>
          <w:rFonts w:ascii="Times New Roman" w:hAnsi="Times New Roman"/>
          <w:sz w:val="26"/>
          <w:szCs w:val="26"/>
        </w:rPr>
      </w:pPr>
      <w:r w:rsidRPr="00243CB8">
        <w:rPr>
          <w:rFonts w:ascii="Times New Roman" w:hAnsi="Times New Roman"/>
          <w:sz w:val="26"/>
          <w:szCs w:val="26"/>
        </w:rPr>
        <w:t xml:space="preserve">Нормативные характеристики и основные показатели выполнения программных требований этапов спортивной подготовки: </w:t>
      </w:r>
    </w:p>
    <w:p w:rsidR="00243CB8" w:rsidRDefault="00243CB8" w:rsidP="00D60A42">
      <w:pPr>
        <w:autoSpaceDE w:val="0"/>
        <w:autoSpaceDN w:val="0"/>
        <w:adjustRightInd w:val="0"/>
        <w:spacing w:line="276" w:lineRule="auto"/>
        <w:ind w:left="284" w:right="-126"/>
        <w:jc w:val="both"/>
        <w:rPr>
          <w:rFonts w:ascii="Times New Roman" w:hAnsi="Times New Roman"/>
          <w:sz w:val="26"/>
          <w:szCs w:val="26"/>
        </w:rPr>
      </w:pPr>
    </w:p>
    <w:p w:rsidR="00243CB8" w:rsidRDefault="00243CB8" w:rsidP="002E19BB">
      <w:pPr>
        <w:autoSpaceDE w:val="0"/>
        <w:autoSpaceDN w:val="0"/>
        <w:adjustRightInd w:val="0"/>
        <w:spacing w:line="276" w:lineRule="auto"/>
        <w:ind w:left="284" w:right="-413"/>
        <w:jc w:val="both"/>
        <w:rPr>
          <w:rFonts w:ascii="Times New Roman" w:hAnsi="Times New Roman"/>
          <w:sz w:val="26"/>
          <w:szCs w:val="26"/>
        </w:rPr>
      </w:pPr>
    </w:p>
    <w:p w:rsidR="00243CB8" w:rsidRPr="00243CB8" w:rsidRDefault="00243CB8" w:rsidP="002E19BB">
      <w:pPr>
        <w:autoSpaceDE w:val="0"/>
        <w:autoSpaceDN w:val="0"/>
        <w:adjustRightInd w:val="0"/>
        <w:spacing w:line="276" w:lineRule="auto"/>
        <w:ind w:left="284" w:right="-413"/>
        <w:jc w:val="both"/>
        <w:rPr>
          <w:rFonts w:ascii="Times New Roman" w:hAnsi="Times New Roman"/>
          <w:sz w:val="26"/>
          <w:szCs w:val="26"/>
        </w:rPr>
      </w:pPr>
    </w:p>
    <w:p w:rsidR="00025F7A" w:rsidRPr="00243CB8" w:rsidRDefault="002E19BB" w:rsidP="00D60A42">
      <w:pPr>
        <w:autoSpaceDE w:val="0"/>
        <w:autoSpaceDN w:val="0"/>
        <w:adjustRightInd w:val="0"/>
        <w:spacing w:line="276" w:lineRule="auto"/>
        <w:ind w:left="284" w:right="-268" w:firstLine="708"/>
        <w:jc w:val="both"/>
        <w:rPr>
          <w:rFonts w:ascii="Times New Roman" w:hAnsi="Times New Roman"/>
          <w:sz w:val="26"/>
          <w:szCs w:val="26"/>
        </w:rPr>
      </w:pPr>
      <w:r w:rsidRPr="00243CB8">
        <w:rPr>
          <w:rFonts w:ascii="Times New Roman" w:hAnsi="Times New Roman"/>
          <w:sz w:val="26"/>
          <w:szCs w:val="26"/>
        </w:rPr>
        <w:t xml:space="preserve">- стабильность состава обучающихся, посещаемость ими тренировочных занятий; </w:t>
      </w:r>
    </w:p>
    <w:p w:rsidR="002E19BB" w:rsidRPr="00243CB8" w:rsidRDefault="002E19BB" w:rsidP="00D60A42">
      <w:pPr>
        <w:autoSpaceDE w:val="0"/>
        <w:autoSpaceDN w:val="0"/>
        <w:adjustRightInd w:val="0"/>
        <w:spacing w:line="276" w:lineRule="auto"/>
        <w:ind w:left="284" w:right="-268" w:firstLine="708"/>
        <w:jc w:val="both"/>
        <w:rPr>
          <w:rFonts w:ascii="Times New Roman" w:hAnsi="Times New Roman"/>
          <w:sz w:val="26"/>
          <w:szCs w:val="26"/>
        </w:rPr>
      </w:pPr>
      <w:r w:rsidRPr="00243CB8">
        <w:rPr>
          <w:rFonts w:ascii="Times New Roman" w:hAnsi="Times New Roman"/>
          <w:sz w:val="26"/>
          <w:szCs w:val="26"/>
        </w:rPr>
        <w:t xml:space="preserve">- положительная динамика индивидуальных показателей развития </w:t>
      </w:r>
      <w:proofErr w:type="gramStart"/>
      <w:r w:rsidRPr="00243CB8">
        <w:rPr>
          <w:rFonts w:ascii="Times New Roman" w:hAnsi="Times New Roman"/>
          <w:sz w:val="26"/>
          <w:szCs w:val="26"/>
        </w:rPr>
        <w:t>физических качеств</w:t>
      </w:r>
      <w:proofErr w:type="gramEnd"/>
      <w:r w:rsidRPr="00243CB8">
        <w:rPr>
          <w:rFonts w:ascii="Times New Roman" w:hAnsi="Times New Roman"/>
          <w:sz w:val="26"/>
          <w:szCs w:val="26"/>
        </w:rPr>
        <w:t xml:space="preserve"> обучающихся; </w:t>
      </w:r>
    </w:p>
    <w:p w:rsidR="002E19BB" w:rsidRPr="00243CB8" w:rsidRDefault="002E19BB" w:rsidP="00D60A42">
      <w:pPr>
        <w:autoSpaceDE w:val="0"/>
        <w:autoSpaceDN w:val="0"/>
        <w:adjustRightInd w:val="0"/>
        <w:spacing w:line="276" w:lineRule="auto"/>
        <w:ind w:left="284" w:right="-268" w:firstLine="708"/>
        <w:jc w:val="both"/>
        <w:rPr>
          <w:rFonts w:ascii="Times New Roman" w:hAnsi="Times New Roman"/>
          <w:sz w:val="26"/>
          <w:szCs w:val="26"/>
        </w:rPr>
      </w:pPr>
      <w:r w:rsidRPr="00243CB8">
        <w:rPr>
          <w:rFonts w:ascii="Times New Roman" w:hAnsi="Times New Roman"/>
          <w:sz w:val="26"/>
          <w:szCs w:val="26"/>
        </w:rPr>
        <w:t xml:space="preserve">- уровень освоения основ гигиены и самоконтроля. </w:t>
      </w:r>
    </w:p>
    <w:p w:rsidR="002E19BB" w:rsidRPr="00243CB8" w:rsidRDefault="002E19BB" w:rsidP="00D60A42">
      <w:pPr>
        <w:autoSpaceDE w:val="0"/>
        <w:autoSpaceDN w:val="0"/>
        <w:adjustRightInd w:val="0"/>
        <w:spacing w:line="276" w:lineRule="auto"/>
        <w:ind w:right="-268" w:firstLine="708"/>
        <w:jc w:val="both"/>
        <w:rPr>
          <w:rFonts w:ascii="Times New Roman" w:hAnsi="Times New Roman"/>
          <w:sz w:val="26"/>
          <w:szCs w:val="26"/>
        </w:rPr>
      </w:pPr>
    </w:p>
    <w:p w:rsidR="002E19BB" w:rsidRPr="00243CB8" w:rsidRDefault="002E19BB" w:rsidP="002E19BB">
      <w:pPr>
        <w:autoSpaceDE w:val="0"/>
        <w:autoSpaceDN w:val="0"/>
        <w:adjustRightInd w:val="0"/>
        <w:spacing w:line="276" w:lineRule="auto"/>
        <w:jc w:val="center"/>
        <w:rPr>
          <w:rFonts w:ascii="Times New Roman" w:hAnsi="Times New Roman"/>
          <w:b/>
          <w:sz w:val="26"/>
          <w:szCs w:val="26"/>
        </w:rPr>
      </w:pPr>
      <w:r w:rsidRPr="00243CB8">
        <w:rPr>
          <w:rFonts w:ascii="Times New Roman" w:hAnsi="Times New Roman"/>
          <w:b/>
          <w:sz w:val="26"/>
          <w:szCs w:val="26"/>
        </w:rPr>
        <w:t>4.1. ТРЕБОВАНИЯ К РЕЗУЛЬТАТАМ ОСВОЕНИЯ ПРОГРАММЫ</w:t>
      </w:r>
    </w:p>
    <w:p w:rsidR="002E19BB" w:rsidRPr="00243CB8" w:rsidRDefault="002E19BB" w:rsidP="002E19BB">
      <w:pPr>
        <w:autoSpaceDE w:val="0"/>
        <w:autoSpaceDN w:val="0"/>
        <w:adjustRightInd w:val="0"/>
        <w:spacing w:line="276" w:lineRule="auto"/>
        <w:jc w:val="center"/>
        <w:rPr>
          <w:rFonts w:ascii="Times New Roman" w:hAnsi="Times New Roman"/>
          <w:b/>
          <w:sz w:val="26"/>
          <w:szCs w:val="26"/>
        </w:rPr>
      </w:pPr>
      <w:r w:rsidRPr="00243CB8">
        <w:rPr>
          <w:rFonts w:ascii="Times New Roman" w:hAnsi="Times New Roman"/>
          <w:b/>
          <w:sz w:val="26"/>
          <w:szCs w:val="26"/>
        </w:rPr>
        <w:t>ПО ПРЕДМЕТНЫМ ОБЛАСТЯМ</w:t>
      </w:r>
    </w:p>
    <w:p w:rsidR="002E19BB" w:rsidRPr="00243CB8" w:rsidRDefault="002E19BB" w:rsidP="002E19BB">
      <w:pPr>
        <w:autoSpaceDE w:val="0"/>
        <w:autoSpaceDN w:val="0"/>
        <w:adjustRightInd w:val="0"/>
        <w:spacing w:line="276" w:lineRule="auto"/>
        <w:ind w:left="284" w:firstLine="708"/>
        <w:jc w:val="both"/>
        <w:rPr>
          <w:rFonts w:ascii="Times New Roman" w:hAnsi="Times New Roman"/>
          <w:sz w:val="26"/>
          <w:szCs w:val="26"/>
        </w:rPr>
      </w:pPr>
      <w:r w:rsidRPr="00243CB8">
        <w:rPr>
          <w:rFonts w:ascii="Times New Roman" w:hAnsi="Times New Roman"/>
          <w:sz w:val="26"/>
          <w:szCs w:val="26"/>
        </w:rPr>
        <w:t xml:space="preserve">Результатами освоения Программы является приобретение обучающимися следующих знаний, умений и навыков в предметных областях: </w:t>
      </w:r>
    </w:p>
    <w:p w:rsidR="002E19BB" w:rsidRPr="00243CB8" w:rsidRDefault="002E19BB" w:rsidP="002E19BB">
      <w:pPr>
        <w:autoSpaceDE w:val="0"/>
        <w:autoSpaceDN w:val="0"/>
        <w:adjustRightInd w:val="0"/>
        <w:spacing w:line="276" w:lineRule="auto"/>
        <w:ind w:firstLine="708"/>
        <w:jc w:val="both"/>
        <w:rPr>
          <w:rFonts w:ascii="Times New Roman" w:hAnsi="Times New Roman"/>
          <w:sz w:val="26"/>
          <w:szCs w:val="26"/>
        </w:rPr>
      </w:pPr>
      <w:r w:rsidRPr="00243CB8">
        <w:rPr>
          <w:rFonts w:ascii="Times New Roman" w:hAnsi="Times New Roman"/>
          <w:b/>
          <w:bCs/>
          <w:i/>
          <w:iCs/>
          <w:sz w:val="26"/>
          <w:szCs w:val="26"/>
        </w:rPr>
        <w:t xml:space="preserve">в области теории и методики физической культуры и спорта: </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история развития избранного вида спорта;</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основы философии и психологии баскетбола;</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место и роль физической культуры и спорта в современном обществе;</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основы спортивной подготовки и тренировочного процесса;</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необходимые сведения о строении и функциях организма человека;</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гигиенические знания, умения и навыки;</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режим дня, закаливание организма, здоровый образ жизни;</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основы спортивного питания;</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требования к оборудованию, инвентарю и спортивной экипировке;</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требования техники безопасности при занятиях избранным видом спорта.</w:t>
      </w:r>
    </w:p>
    <w:p w:rsidR="002E19BB" w:rsidRPr="00243CB8" w:rsidRDefault="002E19BB" w:rsidP="002E19BB">
      <w:pPr>
        <w:autoSpaceDE w:val="0"/>
        <w:autoSpaceDN w:val="0"/>
        <w:adjustRightInd w:val="0"/>
        <w:spacing w:line="276" w:lineRule="auto"/>
        <w:ind w:firstLine="708"/>
        <w:jc w:val="both"/>
        <w:rPr>
          <w:rFonts w:ascii="Times New Roman" w:hAnsi="Times New Roman"/>
          <w:b/>
          <w:bCs/>
          <w:i/>
          <w:iCs/>
          <w:sz w:val="26"/>
          <w:szCs w:val="26"/>
        </w:rPr>
      </w:pPr>
      <w:r w:rsidRPr="00243CB8">
        <w:rPr>
          <w:rFonts w:ascii="Times New Roman" w:hAnsi="Times New Roman"/>
          <w:b/>
          <w:bCs/>
          <w:i/>
          <w:iCs/>
          <w:sz w:val="26"/>
          <w:szCs w:val="26"/>
        </w:rPr>
        <w:t xml:space="preserve">в области общей и специальной физической подготовки: </w:t>
      </w:r>
    </w:p>
    <w:p w:rsidR="002E19BB" w:rsidRPr="00243CB8" w:rsidRDefault="002E19BB" w:rsidP="002E19BB">
      <w:pPr>
        <w:widowControl w:val="0"/>
        <w:autoSpaceDE w:val="0"/>
        <w:autoSpaceDN w:val="0"/>
        <w:adjustRightInd w:val="0"/>
        <w:spacing w:line="276" w:lineRule="auto"/>
        <w:ind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освоение комплексов физических упражнений;</w:t>
      </w:r>
    </w:p>
    <w:p w:rsidR="002E19BB" w:rsidRPr="00243CB8" w:rsidRDefault="002E19BB" w:rsidP="002E19BB">
      <w:pPr>
        <w:widowControl w:val="0"/>
        <w:autoSpaceDE w:val="0"/>
        <w:autoSpaceDN w:val="0"/>
        <w:adjustRightInd w:val="0"/>
        <w:spacing w:line="276" w:lineRule="auto"/>
        <w:ind w:left="567"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развитие основных физических качеств (гибкости, быстроты, силы, координации, выносливости) и базирующихся на них способностях и их гармоничное сочетание применительно к специфике занятий избранным видом спорта;</w:t>
      </w:r>
    </w:p>
    <w:p w:rsidR="002E19BB" w:rsidRPr="00243CB8" w:rsidRDefault="002E19BB" w:rsidP="002E19BB">
      <w:pPr>
        <w:widowControl w:val="0"/>
        <w:autoSpaceDE w:val="0"/>
        <w:autoSpaceDN w:val="0"/>
        <w:adjustRightInd w:val="0"/>
        <w:spacing w:line="276" w:lineRule="auto"/>
        <w:ind w:left="4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w:t>
      </w:r>
    </w:p>
    <w:p w:rsidR="002E19BB" w:rsidRPr="00243CB8" w:rsidRDefault="002E19BB" w:rsidP="002E19BB">
      <w:pPr>
        <w:autoSpaceDE w:val="0"/>
        <w:autoSpaceDN w:val="0"/>
        <w:adjustRightInd w:val="0"/>
        <w:spacing w:line="276" w:lineRule="auto"/>
        <w:ind w:firstLine="708"/>
        <w:jc w:val="both"/>
        <w:rPr>
          <w:rFonts w:ascii="Times New Roman" w:hAnsi="Times New Roman"/>
          <w:b/>
          <w:bCs/>
          <w:i/>
          <w:iCs/>
          <w:sz w:val="26"/>
          <w:szCs w:val="26"/>
        </w:rPr>
      </w:pPr>
      <w:r w:rsidRPr="00243CB8">
        <w:rPr>
          <w:rFonts w:ascii="Times New Roman" w:hAnsi="Times New Roman"/>
          <w:b/>
          <w:bCs/>
          <w:i/>
          <w:iCs/>
          <w:sz w:val="26"/>
          <w:szCs w:val="26"/>
        </w:rPr>
        <w:t xml:space="preserve">в области избранного вида спорта: </w:t>
      </w:r>
    </w:p>
    <w:p w:rsidR="002E19BB"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 повышение уровня специальной физической и функциональной </w:t>
      </w:r>
      <w:r w:rsidRPr="00243CB8">
        <w:rPr>
          <w:rFonts w:ascii="Times New Roman" w:eastAsia="Times New Roman" w:hAnsi="Times New Roman"/>
          <w:sz w:val="26"/>
          <w:szCs w:val="26"/>
          <w:lang w:eastAsia="ru-RU"/>
        </w:rPr>
        <w:lastRenderedPageBreak/>
        <w:t>подготовленности;</w:t>
      </w:r>
    </w:p>
    <w:p w:rsidR="00D60A42" w:rsidRDefault="00D60A42"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p>
    <w:p w:rsidR="00D60A42" w:rsidRDefault="00D60A42"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p>
    <w:p w:rsidR="00D60A42" w:rsidRDefault="00D60A42"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p>
    <w:p w:rsidR="00D60A42" w:rsidRPr="00243CB8" w:rsidRDefault="00D60A42"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p>
    <w:p w:rsidR="002E19BB"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овладение основами техники и тактики в избранном виде спорта, дисциплине вида спорта (при наличии);</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приобретение соревновательного опыта путем участия в спортивных соревнованиях;</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развитие специальных физических (двигательных) и психологических качеств;</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повышение уровня функциональной подготовленности;</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освоение соответствующих возрасту, полу и уровню подготовленности занимающихся тренировочных и соревновательных нагрузок;</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 выполнение требований, норм и </w:t>
      </w:r>
      <w:proofErr w:type="gramStart"/>
      <w:r w:rsidRPr="00243CB8">
        <w:rPr>
          <w:rFonts w:ascii="Times New Roman" w:eastAsia="Times New Roman" w:hAnsi="Times New Roman"/>
          <w:sz w:val="26"/>
          <w:szCs w:val="26"/>
          <w:lang w:eastAsia="ru-RU"/>
        </w:rPr>
        <w:t>условий их выполнения для присвоения спортивных разрядов</w:t>
      </w:r>
      <w:proofErr w:type="gramEnd"/>
      <w:r w:rsidRPr="00243CB8">
        <w:rPr>
          <w:rFonts w:ascii="Times New Roman" w:eastAsia="Times New Roman" w:hAnsi="Times New Roman"/>
          <w:sz w:val="26"/>
          <w:szCs w:val="26"/>
          <w:lang w:eastAsia="ru-RU"/>
        </w:rPr>
        <w:t xml:space="preserve"> и званий по избранному виду спорта.</w:t>
      </w:r>
    </w:p>
    <w:p w:rsidR="002E19BB" w:rsidRPr="00243CB8" w:rsidRDefault="002E19BB" w:rsidP="00D60A42">
      <w:pPr>
        <w:autoSpaceDE w:val="0"/>
        <w:autoSpaceDN w:val="0"/>
        <w:adjustRightInd w:val="0"/>
        <w:spacing w:line="276" w:lineRule="auto"/>
        <w:ind w:right="-126" w:firstLine="708"/>
        <w:jc w:val="both"/>
        <w:rPr>
          <w:rFonts w:ascii="Times New Roman" w:hAnsi="Times New Roman"/>
          <w:sz w:val="26"/>
          <w:szCs w:val="26"/>
        </w:rPr>
      </w:pPr>
      <w:r w:rsidRPr="00243CB8">
        <w:rPr>
          <w:rFonts w:ascii="Times New Roman" w:hAnsi="Times New Roman"/>
          <w:b/>
          <w:bCs/>
          <w:i/>
          <w:iCs/>
          <w:sz w:val="26"/>
          <w:szCs w:val="26"/>
        </w:rPr>
        <w:t xml:space="preserve">в области других видов спорта и подвижных игр: </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умение точно и своевременно выполнять задания, связанные с требованиями вида спорта и правилами подвижных игр;</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умение развивать специфические физические качества в избранном виде спорта, дисциплине вида спорта (при наличии) средствами других видов спорта и подвижных игр;</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умение соблюдать требования техники безопасности при самостоятельном выполнении упражнений;</w:t>
      </w:r>
    </w:p>
    <w:p w:rsidR="002E19BB" w:rsidRPr="00243CB8" w:rsidRDefault="002E19BB" w:rsidP="00D60A42">
      <w:pPr>
        <w:widowControl w:val="0"/>
        <w:autoSpaceDE w:val="0"/>
        <w:autoSpaceDN w:val="0"/>
        <w:adjustRightInd w:val="0"/>
        <w:spacing w:line="276" w:lineRule="auto"/>
        <w:ind w:left="284" w:right="-126" w:firstLine="708"/>
        <w:jc w:val="both"/>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навыки сохранения собственной физической формы.</w:t>
      </w:r>
    </w:p>
    <w:p w:rsidR="002E19BB" w:rsidRPr="00243CB8" w:rsidRDefault="002E19BB" w:rsidP="002E19BB">
      <w:pPr>
        <w:autoSpaceDE w:val="0"/>
        <w:autoSpaceDN w:val="0"/>
        <w:adjustRightInd w:val="0"/>
        <w:spacing w:line="276" w:lineRule="auto"/>
        <w:jc w:val="both"/>
        <w:rPr>
          <w:rFonts w:ascii="Times New Roman" w:hAnsi="Times New Roman"/>
          <w:b/>
          <w:sz w:val="26"/>
          <w:szCs w:val="26"/>
        </w:rPr>
      </w:pPr>
    </w:p>
    <w:p w:rsidR="002E19BB" w:rsidRPr="00243CB8" w:rsidRDefault="002E19BB" w:rsidP="002E19BB">
      <w:pPr>
        <w:autoSpaceDE w:val="0"/>
        <w:autoSpaceDN w:val="0"/>
        <w:adjustRightInd w:val="0"/>
        <w:spacing w:line="276" w:lineRule="auto"/>
        <w:ind w:right="-555"/>
        <w:jc w:val="center"/>
        <w:rPr>
          <w:rFonts w:ascii="Times New Roman" w:hAnsi="Times New Roman"/>
          <w:b/>
          <w:sz w:val="26"/>
          <w:szCs w:val="26"/>
        </w:rPr>
      </w:pPr>
      <w:r w:rsidRPr="00243CB8">
        <w:rPr>
          <w:rFonts w:ascii="Times New Roman" w:hAnsi="Times New Roman"/>
          <w:b/>
          <w:sz w:val="26"/>
          <w:szCs w:val="26"/>
        </w:rPr>
        <w:t>4.2. ТРЕБОВАНИЯ К ОСВОЕНИЮ ПРОГРАММЫ ПО ЭТАПАМ ПОДГОТОВКИ</w:t>
      </w:r>
    </w:p>
    <w:p w:rsidR="002E19BB" w:rsidRPr="00243CB8" w:rsidRDefault="002E19BB" w:rsidP="002E19BB">
      <w:pPr>
        <w:autoSpaceDE w:val="0"/>
        <w:autoSpaceDN w:val="0"/>
        <w:adjustRightInd w:val="0"/>
        <w:spacing w:line="276" w:lineRule="auto"/>
        <w:ind w:right="-555"/>
        <w:jc w:val="center"/>
        <w:rPr>
          <w:rFonts w:ascii="Times New Roman" w:hAnsi="Times New Roman"/>
          <w:b/>
          <w:sz w:val="26"/>
          <w:szCs w:val="26"/>
        </w:rPr>
      </w:pPr>
    </w:p>
    <w:p w:rsidR="002E19BB" w:rsidRPr="00243CB8" w:rsidRDefault="002E19BB" w:rsidP="00D60A42">
      <w:pPr>
        <w:autoSpaceDE w:val="0"/>
        <w:autoSpaceDN w:val="0"/>
        <w:adjustRightInd w:val="0"/>
        <w:spacing w:line="276" w:lineRule="auto"/>
        <w:ind w:right="-126" w:firstLine="708"/>
        <w:jc w:val="both"/>
        <w:rPr>
          <w:rFonts w:ascii="Times New Roman" w:hAnsi="Times New Roman"/>
          <w:sz w:val="26"/>
          <w:szCs w:val="26"/>
        </w:rPr>
      </w:pPr>
      <w:r w:rsidRPr="00243CB8">
        <w:rPr>
          <w:rFonts w:ascii="Times New Roman" w:hAnsi="Times New Roman"/>
          <w:sz w:val="26"/>
          <w:szCs w:val="26"/>
        </w:rPr>
        <w:t xml:space="preserve">Требования к результатам реализации Программы: </w:t>
      </w:r>
    </w:p>
    <w:p w:rsidR="002E19BB" w:rsidRPr="00243CB8" w:rsidRDefault="002E19BB" w:rsidP="00D60A42">
      <w:pPr>
        <w:autoSpaceDE w:val="0"/>
        <w:autoSpaceDN w:val="0"/>
        <w:adjustRightInd w:val="0"/>
        <w:spacing w:line="276" w:lineRule="auto"/>
        <w:ind w:left="284" w:right="-126" w:firstLine="424"/>
        <w:jc w:val="both"/>
        <w:rPr>
          <w:rFonts w:ascii="Times New Roman" w:hAnsi="Times New Roman"/>
          <w:sz w:val="26"/>
          <w:szCs w:val="26"/>
        </w:rPr>
      </w:pPr>
      <w:r w:rsidRPr="00243CB8">
        <w:rPr>
          <w:rFonts w:ascii="Times New Roman" w:hAnsi="Times New Roman"/>
          <w:sz w:val="26"/>
          <w:szCs w:val="26"/>
        </w:rPr>
        <w:t xml:space="preserve">- </w:t>
      </w:r>
      <w:r w:rsidRPr="00243CB8">
        <w:rPr>
          <w:rFonts w:ascii="Times New Roman" w:hAnsi="Times New Roman"/>
          <w:i/>
          <w:iCs/>
          <w:sz w:val="26"/>
          <w:szCs w:val="26"/>
        </w:rPr>
        <w:t>на этапе начальной подготовки</w:t>
      </w:r>
      <w:r w:rsidRPr="00243CB8">
        <w:rPr>
          <w:rFonts w:ascii="Times New Roman" w:hAnsi="Times New Roman"/>
          <w:sz w:val="26"/>
          <w:szCs w:val="26"/>
        </w:rPr>
        <w:t xml:space="preserve">: основ правил техники и тактики, правил </w:t>
      </w:r>
      <w:proofErr w:type="gramStart"/>
      <w:r w:rsidRPr="00243CB8">
        <w:rPr>
          <w:rFonts w:ascii="Times New Roman" w:hAnsi="Times New Roman"/>
          <w:sz w:val="26"/>
          <w:szCs w:val="26"/>
        </w:rPr>
        <w:t>безопасности ;</w:t>
      </w:r>
      <w:proofErr w:type="gramEnd"/>
      <w:r w:rsidRPr="00243CB8">
        <w:rPr>
          <w:rFonts w:ascii="Times New Roman" w:hAnsi="Times New Roman"/>
          <w:sz w:val="26"/>
          <w:szCs w:val="26"/>
        </w:rPr>
        <w:t xml:space="preserve"> 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представления о спорте и его общественной значимости, истории развития баскетбола в стране и за рубежом, о спортивной гигиене баскетболиста.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w:t>
      </w:r>
    </w:p>
    <w:p w:rsidR="002E19BB" w:rsidRPr="00243CB8" w:rsidRDefault="002E19BB" w:rsidP="00D60A42">
      <w:pPr>
        <w:autoSpaceDE w:val="0"/>
        <w:autoSpaceDN w:val="0"/>
        <w:adjustRightInd w:val="0"/>
        <w:spacing w:line="276" w:lineRule="auto"/>
        <w:ind w:left="284" w:right="-126" w:firstLine="424"/>
        <w:jc w:val="both"/>
        <w:rPr>
          <w:rFonts w:ascii="Times New Roman" w:hAnsi="Times New Roman"/>
          <w:sz w:val="26"/>
          <w:szCs w:val="26"/>
        </w:rPr>
      </w:pPr>
      <w:r w:rsidRPr="00243CB8">
        <w:rPr>
          <w:rFonts w:ascii="Times New Roman" w:hAnsi="Times New Roman"/>
          <w:sz w:val="26"/>
          <w:szCs w:val="26"/>
        </w:rPr>
        <w:t xml:space="preserve">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rsidR="002E19BB" w:rsidRPr="00243CB8" w:rsidRDefault="002E19BB" w:rsidP="008A58C9">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w:t>
      </w:r>
      <w:r w:rsidRPr="00243CB8">
        <w:rPr>
          <w:rFonts w:ascii="Times New Roman" w:hAnsi="Times New Roman"/>
          <w:i/>
          <w:iCs/>
          <w:sz w:val="26"/>
          <w:szCs w:val="26"/>
        </w:rPr>
        <w:t>на тренировочном этапе</w:t>
      </w:r>
      <w:r w:rsidRPr="00243CB8">
        <w:rPr>
          <w:rFonts w:ascii="Times New Roman" w:hAnsi="Times New Roman"/>
          <w:sz w:val="26"/>
          <w:szCs w:val="26"/>
        </w:rPr>
        <w:t>: выше 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а также инструкторской и судейской практикой.</w:t>
      </w:r>
    </w:p>
    <w:p w:rsidR="002E19BB" w:rsidRDefault="002E19BB" w:rsidP="008A58C9">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lastRenderedPageBreak/>
        <w:t xml:space="preserve"> В процессе занятий осваиваются приемы и принципы самоконтроля и </w:t>
      </w:r>
      <w:proofErr w:type="spellStart"/>
      <w:r w:rsidRPr="00243CB8">
        <w:rPr>
          <w:rFonts w:ascii="Times New Roman" w:hAnsi="Times New Roman"/>
          <w:sz w:val="26"/>
          <w:szCs w:val="26"/>
        </w:rPr>
        <w:t>саморегуляции</w:t>
      </w:r>
      <w:proofErr w:type="spellEnd"/>
      <w:r w:rsidRPr="00243CB8">
        <w:rPr>
          <w:rFonts w:ascii="Times New Roman" w:hAnsi="Times New Roman"/>
          <w:sz w:val="26"/>
          <w:szCs w:val="26"/>
        </w:rPr>
        <w:t xml:space="preserve">; регулярно ведется контроль записей в дневнике спортсмена, поощряется стремление занимающихся к самонаблюдениям и самоанализу. </w:t>
      </w:r>
    </w:p>
    <w:p w:rsidR="00D60A42" w:rsidRDefault="00D60A42" w:rsidP="008A58C9">
      <w:pPr>
        <w:autoSpaceDE w:val="0"/>
        <w:autoSpaceDN w:val="0"/>
        <w:adjustRightInd w:val="0"/>
        <w:spacing w:line="276" w:lineRule="auto"/>
        <w:ind w:left="284" w:right="-126" w:firstLine="708"/>
        <w:jc w:val="both"/>
        <w:rPr>
          <w:rFonts w:ascii="Times New Roman" w:hAnsi="Times New Roman"/>
          <w:sz w:val="26"/>
          <w:szCs w:val="26"/>
        </w:rPr>
      </w:pPr>
    </w:p>
    <w:p w:rsidR="00D60A42" w:rsidRDefault="00D60A42" w:rsidP="00D60A42">
      <w:pPr>
        <w:autoSpaceDE w:val="0"/>
        <w:autoSpaceDN w:val="0"/>
        <w:adjustRightInd w:val="0"/>
        <w:spacing w:line="276" w:lineRule="auto"/>
        <w:ind w:right="-126" w:firstLine="708"/>
        <w:jc w:val="both"/>
        <w:rPr>
          <w:rFonts w:ascii="Times New Roman" w:hAnsi="Times New Roman"/>
          <w:sz w:val="26"/>
          <w:szCs w:val="26"/>
        </w:rPr>
      </w:pPr>
    </w:p>
    <w:p w:rsidR="00D60A42" w:rsidRPr="00243CB8" w:rsidRDefault="00D60A42" w:rsidP="00D60A42">
      <w:pPr>
        <w:autoSpaceDE w:val="0"/>
        <w:autoSpaceDN w:val="0"/>
        <w:adjustRightInd w:val="0"/>
        <w:spacing w:line="276" w:lineRule="auto"/>
        <w:ind w:right="-126" w:firstLine="708"/>
        <w:jc w:val="both"/>
        <w:rPr>
          <w:rFonts w:ascii="Times New Roman" w:hAnsi="Times New Roman"/>
          <w:sz w:val="26"/>
          <w:szCs w:val="26"/>
        </w:rPr>
      </w:pPr>
    </w:p>
    <w:p w:rsidR="00243CB8" w:rsidRDefault="002E19BB" w:rsidP="008D5F11">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 </w:t>
      </w:r>
      <w:r w:rsidRPr="00243CB8">
        <w:rPr>
          <w:rFonts w:ascii="Times New Roman" w:hAnsi="Times New Roman"/>
          <w:i/>
          <w:iCs/>
          <w:sz w:val="26"/>
          <w:szCs w:val="26"/>
        </w:rPr>
        <w:t xml:space="preserve">на этапах совершенствования спортивного мастерства: </w:t>
      </w:r>
      <w:r w:rsidRPr="00243CB8">
        <w:rPr>
          <w:rFonts w:ascii="Times New Roman" w:hAnsi="Times New Roman"/>
          <w:sz w:val="26"/>
          <w:szCs w:val="26"/>
        </w:rPr>
        <w:t xml:space="preserve">особенности возрастного развития способствуют увеличению объема </w:t>
      </w:r>
      <w:proofErr w:type="gramStart"/>
      <w:r w:rsidRPr="00243CB8">
        <w:rPr>
          <w:rFonts w:ascii="Times New Roman" w:hAnsi="Times New Roman"/>
          <w:sz w:val="26"/>
          <w:szCs w:val="26"/>
        </w:rPr>
        <w:t>использования</w:t>
      </w:r>
      <w:proofErr w:type="gramEnd"/>
      <w:r w:rsidRPr="00243CB8">
        <w:rPr>
          <w:rFonts w:ascii="Times New Roman" w:hAnsi="Times New Roman"/>
          <w:sz w:val="26"/>
          <w:szCs w:val="26"/>
        </w:rPr>
        <w:t xml:space="preserve"> сопряженного и соревновательного методов тренировки, направленной силовой и скоростно-силовой подготовки с использованием отягощений и тренажеров разного профиля. </w:t>
      </w:r>
    </w:p>
    <w:p w:rsidR="002E19BB" w:rsidRPr="00243CB8" w:rsidRDefault="002E19BB" w:rsidP="008D5F11">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Специфика баскетбола и спортивной подготовки циклов годичной подготовки все больше приобретает характер соревновательной направленности, обусловливая требуемые различия в соотношении тренировочных средств по видам спортивной подготовки. При планировании и построении тренировочного процесса в соответствии с задачами подготовки и ее целевой направленности выделяют соревнования разной категории значимости. Работа тренера по решению задач спортивной подготовки приобретает партнерский характер сотворчества во взаимодействии со спортсменом. </w:t>
      </w:r>
    </w:p>
    <w:p w:rsidR="002E19BB" w:rsidRPr="00243CB8" w:rsidRDefault="002E19BB" w:rsidP="002E19BB">
      <w:pPr>
        <w:autoSpaceDE w:val="0"/>
        <w:autoSpaceDN w:val="0"/>
        <w:adjustRightInd w:val="0"/>
        <w:spacing w:line="276" w:lineRule="auto"/>
        <w:jc w:val="both"/>
        <w:rPr>
          <w:rFonts w:ascii="Times New Roman" w:hAnsi="Times New Roman"/>
          <w:b/>
          <w:sz w:val="26"/>
          <w:szCs w:val="26"/>
        </w:rPr>
      </w:pPr>
    </w:p>
    <w:p w:rsidR="002E19BB" w:rsidRPr="00243CB8" w:rsidRDefault="002E19BB" w:rsidP="002E19BB">
      <w:pPr>
        <w:autoSpaceDE w:val="0"/>
        <w:autoSpaceDN w:val="0"/>
        <w:adjustRightInd w:val="0"/>
        <w:spacing w:line="276" w:lineRule="auto"/>
        <w:jc w:val="center"/>
        <w:rPr>
          <w:rFonts w:ascii="Times New Roman" w:hAnsi="Times New Roman"/>
          <w:b/>
          <w:sz w:val="26"/>
          <w:szCs w:val="26"/>
        </w:rPr>
      </w:pPr>
      <w:r w:rsidRPr="00243CB8">
        <w:rPr>
          <w:rFonts w:ascii="Times New Roman" w:hAnsi="Times New Roman"/>
          <w:b/>
          <w:sz w:val="26"/>
          <w:szCs w:val="26"/>
        </w:rPr>
        <w:t>4.3 КОМПЛЕКСЫ КОНТРОЛЬНЫХ УПРАЖНЕНИЙ ДЛЯ ОЦЕНКИ РЕЗУЛЬТАТОВ ОСВОЕНИЯ ПРОГРАММЫ</w:t>
      </w:r>
    </w:p>
    <w:p w:rsidR="002E19BB" w:rsidRPr="00243CB8" w:rsidRDefault="002E19BB" w:rsidP="008A58C9">
      <w:pPr>
        <w:autoSpaceDE w:val="0"/>
        <w:autoSpaceDN w:val="0"/>
        <w:adjustRightInd w:val="0"/>
        <w:spacing w:line="276" w:lineRule="auto"/>
        <w:ind w:left="284" w:right="-268" w:firstLine="708"/>
        <w:jc w:val="both"/>
        <w:rPr>
          <w:rFonts w:ascii="Times New Roman" w:hAnsi="Times New Roman"/>
          <w:sz w:val="26"/>
          <w:szCs w:val="26"/>
        </w:rPr>
      </w:pPr>
      <w:r w:rsidRPr="00243CB8">
        <w:rPr>
          <w:rFonts w:ascii="Times New Roman" w:hAnsi="Times New Roman"/>
          <w:sz w:val="26"/>
          <w:szCs w:val="26"/>
        </w:rPr>
        <w:t xml:space="preserve">Для оценки уровня освоения Программы по предметной области «Теория и методика физической культуры и спорта» проводится устный экзамен по пройденным темам. </w:t>
      </w:r>
    </w:p>
    <w:p w:rsidR="002E19BB" w:rsidRPr="00243CB8" w:rsidRDefault="002E19BB" w:rsidP="008A58C9">
      <w:pPr>
        <w:autoSpaceDE w:val="0"/>
        <w:autoSpaceDN w:val="0"/>
        <w:adjustRightInd w:val="0"/>
        <w:spacing w:line="276" w:lineRule="auto"/>
        <w:ind w:left="284" w:right="-268" w:firstLine="708"/>
        <w:jc w:val="both"/>
        <w:rPr>
          <w:rFonts w:ascii="Times New Roman" w:hAnsi="Times New Roman"/>
          <w:sz w:val="26"/>
          <w:szCs w:val="26"/>
        </w:rPr>
      </w:pPr>
      <w:r w:rsidRPr="00243CB8">
        <w:rPr>
          <w:rFonts w:ascii="Times New Roman" w:hAnsi="Times New Roman"/>
          <w:sz w:val="26"/>
          <w:szCs w:val="26"/>
        </w:rPr>
        <w:t>Для тестирования уровня освоения Программы по предметной области «Общая и специальная физическая подготовка» используют комплексы контрольных упражнений. Используются упражнения (таблицы не прилагаются), которые дают оценку развития основных физических качеств (скоростные 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физической подготовленности на этапах многолетней подготовки. Для тестирования уровня специальной физической подготовки используется специализированные упражнения.</w:t>
      </w:r>
    </w:p>
    <w:p w:rsidR="002E19BB" w:rsidRPr="00243CB8" w:rsidRDefault="002E19BB" w:rsidP="002E19BB">
      <w:pPr>
        <w:autoSpaceDE w:val="0"/>
        <w:autoSpaceDN w:val="0"/>
        <w:adjustRightInd w:val="0"/>
        <w:spacing w:line="276" w:lineRule="auto"/>
        <w:ind w:firstLine="708"/>
        <w:jc w:val="both"/>
        <w:rPr>
          <w:rFonts w:ascii="Times New Roman" w:hAnsi="Times New Roman"/>
          <w:sz w:val="26"/>
          <w:szCs w:val="26"/>
        </w:rPr>
      </w:pPr>
    </w:p>
    <w:p w:rsidR="002E19BB" w:rsidRPr="00243CB8" w:rsidRDefault="002E19BB" w:rsidP="002E19BB">
      <w:pPr>
        <w:autoSpaceDE w:val="0"/>
        <w:autoSpaceDN w:val="0"/>
        <w:adjustRightInd w:val="0"/>
        <w:spacing w:line="276" w:lineRule="auto"/>
        <w:jc w:val="center"/>
        <w:rPr>
          <w:rFonts w:ascii="Times New Roman" w:hAnsi="Times New Roman"/>
          <w:b/>
          <w:color w:val="000000"/>
          <w:sz w:val="26"/>
          <w:szCs w:val="26"/>
        </w:rPr>
      </w:pPr>
      <w:r w:rsidRPr="00243CB8">
        <w:rPr>
          <w:rFonts w:ascii="Times New Roman" w:hAnsi="Times New Roman"/>
          <w:b/>
          <w:color w:val="000000"/>
          <w:sz w:val="26"/>
          <w:szCs w:val="26"/>
        </w:rPr>
        <w:t>4.4. МЕТОДИЧЕСКИЕ УКАЗАНИЯ ПО ОРГАНИЗАЦИИ АТТЕСТАЦИИ</w:t>
      </w:r>
    </w:p>
    <w:p w:rsidR="002E19BB" w:rsidRPr="00243CB8" w:rsidRDefault="002E19BB" w:rsidP="002E19BB">
      <w:pPr>
        <w:autoSpaceDE w:val="0"/>
        <w:autoSpaceDN w:val="0"/>
        <w:adjustRightInd w:val="0"/>
        <w:spacing w:line="276" w:lineRule="auto"/>
        <w:jc w:val="center"/>
        <w:rPr>
          <w:rFonts w:ascii="Times New Roman" w:hAnsi="Times New Roman"/>
          <w:b/>
          <w:color w:val="000000"/>
          <w:sz w:val="26"/>
          <w:szCs w:val="26"/>
        </w:rPr>
      </w:pPr>
    </w:p>
    <w:p w:rsidR="002E19BB" w:rsidRPr="00243CB8" w:rsidRDefault="002E19BB" w:rsidP="004554D7">
      <w:pPr>
        <w:autoSpaceDE w:val="0"/>
        <w:autoSpaceDN w:val="0"/>
        <w:adjustRightInd w:val="0"/>
        <w:spacing w:line="276" w:lineRule="auto"/>
        <w:ind w:left="284" w:right="-268" w:firstLine="708"/>
        <w:jc w:val="both"/>
        <w:rPr>
          <w:rFonts w:ascii="Times New Roman" w:hAnsi="Times New Roman"/>
          <w:color w:val="000000"/>
          <w:sz w:val="26"/>
          <w:szCs w:val="26"/>
        </w:rPr>
      </w:pPr>
      <w:r w:rsidRPr="00243CB8">
        <w:rPr>
          <w:rFonts w:ascii="Times New Roman" w:hAnsi="Times New Roman"/>
          <w:color w:val="000000"/>
          <w:sz w:val="26"/>
          <w:szCs w:val="26"/>
        </w:rP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обучающихся. </w:t>
      </w:r>
    </w:p>
    <w:p w:rsidR="002E19BB" w:rsidRPr="00243CB8" w:rsidRDefault="002E19BB" w:rsidP="004554D7">
      <w:pPr>
        <w:autoSpaceDE w:val="0"/>
        <w:autoSpaceDN w:val="0"/>
        <w:adjustRightInd w:val="0"/>
        <w:spacing w:line="276" w:lineRule="auto"/>
        <w:ind w:right="-268" w:firstLine="708"/>
        <w:jc w:val="both"/>
        <w:rPr>
          <w:rFonts w:ascii="Times New Roman" w:hAnsi="Times New Roman"/>
          <w:color w:val="000000"/>
          <w:sz w:val="26"/>
          <w:szCs w:val="26"/>
        </w:rPr>
      </w:pPr>
      <w:r w:rsidRPr="00243CB8">
        <w:rPr>
          <w:rFonts w:ascii="Times New Roman" w:hAnsi="Times New Roman"/>
          <w:color w:val="000000"/>
          <w:sz w:val="26"/>
          <w:szCs w:val="26"/>
        </w:rPr>
        <w:t xml:space="preserve">Основные требования к контролю: </w:t>
      </w:r>
    </w:p>
    <w:p w:rsidR="002E19BB" w:rsidRPr="00243CB8" w:rsidRDefault="002E19BB" w:rsidP="004554D7">
      <w:pPr>
        <w:pStyle w:val="a8"/>
        <w:numPr>
          <w:ilvl w:val="0"/>
          <w:numId w:val="25"/>
        </w:numPr>
        <w:autoSpaceDE w:val="0"/>
        <w:autoSpaceDN w:val="0"/>
        <w:adjustRightInd w:val="0"/>
        <w:ind w:left="284" w:right="-268" w:hanging="77"/>
        <w:jc w:val="both"/>
        <w:rPr>
          <w:rFonts w:ascii="Times New Roman" w:hAnsi="Times New Roman"/>
          <w:color w:val="000000"/>
          <w:sz w:val="26"/>
          <w:szCs w:val="26"/>
        </w:rPr>
      </w:pPr>
      <w:r w:rsidRPr="00243CB8">
        <w:rPr>
          <w:rFonts w:ascii="Times New Roman" w:hAnsi="Times New Roman"/>
          <w:color w:val="000000"/>
          <w:sz w:val="26"/>
          <w:szCs w:val="26"/>
        </w:rPr>
        <w:t>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2E19BB" w:rsidRPr="008A58C9" w:rsidRDefault="002E19BB" w:rsidP="004554D7">
      <w:pPr>
        <w:pStyle w:val="a8"/>
        <w:numPr>
          <w:ilvl w:val="0"/>
          <w:numId w:val="25"/>
        </w:numPr>
        <w:autoSpaceDE w:val="0"/>
        <w:autoSpaceDN w:val="0"/>
        <w:adjustRightInd w:val="0"/>
        <w:ind w:left="284" w:right="-268" w:hanging="77"/>
        <w:jc w:val="both"/>
        <w:rPr>
          <w:rFonts w:ascii="Times New Roman" w:hAnsi="Times New Roman"/>
          <w:sz w:val="26"/>
          <w:szCs w:val="26"/>
        </w:rPr>
      </w:pPr>
      <w:r w:rsidRPr="008A58C9">
        <w:rPr>
          <w:rFonts w:ascii="Times New Roman" w:hAnsi="Times New Roman"/>
          <w:sz w:val="26"/>
          <w:szCs w:val="26"/>
        </w:rPr>
        <w:lastRenderedPageBreak/>
        <w:t xml:space="preserve">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 </w:t>
      </w:r>
    </w:p>
    <w:p w:rsidR="008A58C9" w:rsidRDefault="008A58C9" w:rsidP="008A58C9">
      <w:pPr>
        <w:pStyle w:val="a8"/>
        <w:autoSpaceDE w:val="0"/>
        <w:autoSpaceDN w:val="0"/>
        <w:adjustRightInd w:val="0"/>
        <w:ind w:left="284" w:right="16" w:hanging="77"/>
        <w:jc w:val="both"/>
        <w:rPr>
          <w:rFonts w:ascii="Times New Roman" w:hAnsi="Times New Roman"/>
          <w:sz w:val="26"/>
          <w:szCs w:val="26"/>
        </w:rPr>
      </w:pPr>
    </w:p>
    <w:p w:rsidR="008A58C9" w:rsidRPr="008A58C9" w:rsidRDefault="008A58C9" w:rsidP="008A58C9">
      <w:pPr>
        <w:pStyle w:val="a8"/>
        <w:autoSpaceDE w:val="0"/>
        <w:autoSpaceDN w:val="0"/>
        <w:adjustRightInd w:val="0"/>
        <w:ind w:left="1068" w:right="16"/>
        <w:jc w:val="both"/>
        <w:rPr>
          <w:rFonts w:ascii="Times New Roman" w:hAnsi="Times New Roman"/>
          <w:sz w:val="26"/>
          <w:szCs w:val="26"/>
        </w:rPr>
      </w:pPr>
    </w:p>
    <w:p w:rsidR="002E19BB" w:rsidRDefault="002E19BB" w:rsidP="00D60A42">
      <w:pPr>
        <w:autoSpaceDE w:val="0"/>
        <w:autoSpaceDN w:val="0"/>
        <w:adjustRightInd w:val="0"/>
        <w:spacing w:line="276" w:lineRule="auto"/>
        <w:ind w:left="284" w:right="16"/>
        <w:jc w:val="both"/>
        <w:rPr>
          <w:rFonts w:ascii="Times New Roman" w:hAnsi="Times New Roman"/>
          <w:sz w:val="26"/>
          <w:szCs w:val="26"/>
        </w:rPr>
      </w:pPr>
      <w:r w:rsidRPr="00243CB8">
        <w:rPr>
          <w:rFonts w:ascii="Times New Roman" w:hAnsi="Times New Roman"/>
          <w:sz w:val="26"/>
          <w:szCs w:val="26"/>
        </w:rPr>
        <w:t>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w:t>
      </w:r>
    </w:p>
    <w:p w:rsidR="002E19BB" w:rsidRPr="00243CB8" w:rsidRDefault="002E19BB" w:rsidP="00D60A42">
      <w:pPr>
        <w:autoSpaceDE w:val="0"/>
        <w:autoSpaceDN w:val="0"/>
        <w:adjustRightInd w:val="0"/>
        <w:spacing w:line="276" w:lineRule="auto"/>
        <w:ind w:left="284" w:right="-126"/>
        <w:jc w:val="both"/>
        <w:rPr>
          <w:rFonts w:ascii="Times New Roman" w:hAnsi="Times New Roman"/>
          <w:sz w:val="26"/>
          <w:szCs w:val="26"/>
        </w:rPr>
      </w:pPr>
      <w:r w:rsidRPr="00243CB8">
        <w:rPr>
          <w:rFonts w:ascii="Times New Roman" w:hAnsi="Times New Roman"/>
          <w:sz w:val="26"/>
          <w:szCs w:val="26"/>
        </w:rPr>
        <w:t xml:space="preserve">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w:t>
      </w:r>
      <w:proofErr w:type="gramStart"/>
      <w:r w:rsidRPr="00243CB8">
        <w:rPr>
          <w:rFonts w:ascii="Times New Roman" w:hAnsi="Times New Roman"/>
          <w:sz w:val="26"/>
          <w:szCs w:val="26"/>
        </w:rPr>
        <w:t>групп</w:t>
      </w:r>
      <w:proofErr w:type="gramEnd"/>
      <w:r w:rsidRPr="00243CB8">
        <w:rPr>
          <w:rFonts w:ascii="Times New Roman" w:hAnsi="Times New Roman"/>
          <w:sz w:val="26"/>
          <w:szCs w:val="26"/>
        </w:rPr>
        <w:t xml:space="preserve"> занимающихся баскетболом.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 </w:t>
      </w:r>
    </w:p>
    <w:p w:rsidR="002E19BB" w:rsidRPr="00243CB8" w:rsidRDefault="002E19BB" w:rsidP="00D60A42">
      <w:pPr>
        <w:autoSpaceDE w:val="0"/>
        <w:autoSpaceDN w:val="0"/>
        <w:adjustRightInd w:val="0"/>
        <w:spacing w:line="276" w:lineRule="auto"/>
        <w:ind w:left="284" w:right="-126"/>
        <w:jc w:val="both"/>
        <w:rPr>
          <w:rFonts w:ascii="Times New Roman" w:hAnsi="Times New Roman"/>
          <w:sz w:val="26"/>
          <w:szCs w:val="26"/>
        </w:rPr>
      </w:pPr>
      <w:r w:rsidRPr="00243CB8">
        <w:rPr>
          <w:rFonts w:ascii="Times New Roman" w:hAnsi="Times New Roman"/>
          <w:sz w:val="26"/>
          <w:szCs w:val="26"/>
        </w:rPr>
        <w:t xml:space="preserve">5. 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При проведении промежуточной и итоговой аттестации обучающихся учитываются результаты освоения Программы по каждой предметной области.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разряда для данного этапа (периода).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Ежегодно приказом Учреждения утверждаются сроки сдачи аттестации по различным предметным областям (в течение месяца в конце учебного года) и члены аттестационной комиссии.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Явка на прохождение аттестации обязательна для всех обучающихся.</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В случае неудачной сдачи требований аттестации обучающийся имеет право на повторную аттестацию.</w:t>
      </w:r>
    </w:p>
    <w:p w:rsidR="002E19BB" w:rsidRPr="00243CB8" w:rsidRDefault="002E19BB" w:rsidP="00D60A42">
      <w:pPr>
        <w:pStyle w:val="ac"/>
        <w:widowControl w:val="0"/>
        <w:autoSpaceDE w:val="0"/>
        <w:autoSpaceDN w:val="0"/>
        <w:adjustRightInd w:val="0"/>
        <w:spacing w:line="20" w:lineRule="atLeast"/>
        <w:ind w:left="284" w:right="-126" w:firstLine="567"/>
        <w:jc w:val="both"/>
        <w:rPr>
          <w:rFonts w:ascii="Times New Roman" w:hAnsi="Times New Roman"/>
          <w:snapToGrid w:val="0"/>
          <w:sz w:val="26"/>
          <w:szCs w:val="26"/>
        </w:rPr>
      </w:pPr>
      <w:r w:rsidRPr="00243CB8">
        <w:rPr>
          <w:rFonts w:ascii="Times New Roman" w:hAnsi="Times New Roman"/>
          <w:snapToGrid w:val="0"/>
          <w:sz w:val="26"/>
          <w:szCs w:val="26"/>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2E19BB" w:rsidRPr="00243CB8" w:rsidRDefault="002E19BB" w:rsidP="00D60A42">
      <w:pPr>
        <w:pStyle w:val="ac"/>
        <w:widowControl w:val="0"/>
        <w:autoSpaceDE w:val="0"/>
        <w:autoSpaceDN w:val="0"/>
        <w:adjustRightInd w:val="0"/>
        <w:spacing w:line="20" w:lineRule="atLeast"/>
        <w:ind w:left="284" w:right="-126" w:firstLine="567"/>
        <w:jc w:val="both"/>
        <w:rPr>
          <w:rFonts w:ascii="Times New Roman" w:hAnsi="Times New Roman"/>
          <w:sz w:val="26"/>
          <w:szCs w:val="26"/>
        </w:rPr>
      </w:pPr>
      <w:r w:rsidRPr="00243CB8">
        <w:rPr>
          <w:rFonts w:ascii="Times New Roman" w:hAnsi="Times New Roman"/>
          <w:snapToGrid w:val="0"/>
          <w:sz w:val="26"/>
          <w:szCs w:val="26"/>
        </w:rPr>
        <w:t>Учащиеся не соответствующие установленного возраста для перевода в группу следующего года обучения, выполнившие</w:t>
      </w:r>
      <w:r w:rsidRPr="00243CB8">
        <w:rPr>
          <w:rFonts w:ascii="Times New Roman" w:hAnsi="Times New Roman"/>
          <w:sz w:val="26"/>
          <w:szCs w:val="26"/>
        </w:rPr>
        <w:t xml:space="preserve"> контрольные нормативы по общей и специальной физической подготовки, </w:t>
      </w:r>
      <w:r w:rsidRPr="00243CB8">
        <w:rPr>
          <w:rFonts w:ascii="Times New Roman" w:hAnsi="Times New Roman"/>
          <w:snapToGrid w:val="0"/>
          <w:sz w:val="26"/>
          <w:szCs w:val="26"/>
        </w:rPr>
        <w:t xml:space="preserve">программные требования следующего года </w:t>
      </w:r>
      <w:r w:rsidRPr="00243CB8">
        <w:rPr>
          <w:rFonts w:ascii="Times New Roman" w:hAnsi="Times New Roman"/>
          <w:snapToGrid w:val="0"/>
          <w:sz w:val="26"/>
          <w:szCs w:val="26"/>
        </w:rPr>
        <w:lastRenderedPageBreak/>
        <w:t>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 </w:t>
      </w:r>
    </w:p>
    <w:p w:rsidR="002E19BB" w:rsidRPr="00243CB8" w:rsidRDefault="002E19BB" w:rsidP="00D60A42">
      <w:pPr>
        <w:autoSpaceDE w:val="0"/>
        <w:autoSpaceDN w:val="0"/>
        <w:adjustRightInd w:val="0"/>
        <w:spacing w:line="276" w:lineRule="auto"/>
        <w:ind w:left="284" w:right="-126" w:firstLine="708"/>
        <w:jc w:val="both"/>
        <w:rPr>
          <w:rFonts w:ascii="Times New Roman" w:hAnsi="Times New Roman"/>
          <w:sz w:val="26"/>
          <w:szCs w:val="26"/>
        </w:rPr>
      </w:pPr>
      <w:r w:rsidRPr="00243CB8">
        <w:rPr>
          <w:rFonts w:ascii="Times New Roman" w:hAnsi="Times New Roman"/>
          <w:sz w:val="26"/>
          <w:szCs w:val="26"/>
        </w:rPr>
        <w:t xml:space="preserve">По окончании обучения по данной Программе по результатам итоговой </w:t>
      </w:r>
      <w:r w:rsidR="00025F7A" w:rsidRPr="00243CB8">
        <w:rPr>
          <w:rFonts w:ascii="Times New Roman" w:hAnsi="Times New Roman"/>
          <w:sz w:val="26"/>
          <w:szCs w:val="26"/>
        </w:rPr>
        <w:t>аттестации (</w:t>
      </w:r>
      <w:r w:rsidRPr="00243CB8">
        <w:rPr>
          <w:rFonts w:ascii="Times New Roman" w:hAnsi="Times New Roman"/>
          <w:sz w:val="26"/>
          <w:szCs w:val="26"/>
        </w:rPr>
        <w:t>для групп ССМ) обучающемуся (выпускнику) выдается свидетельство, форма которого устанавливается локальным нормативным актом Учреждения.</w:t>
      </w:r>
    </w:p>
    <w:p w:rsidR="002E19BB" w:rsidRPr="00243CB8" w:rsidRDefault="002E19BB" w:rsidP="002E19BB">
      <w:pPr>
        <w:autoSpaceDE w:val="0"/>
        <w:autoSpaceDN w:val="0"/>
        <w:adjustRightInd w:val="0"/>
        <w:spacing w:line="276" w:lineRule="auto"/>
        <w:jc w:val="both"/>
        <w:rPr>
          <w:rFonts w:ascii="Times New Roman" w:hAnsi="Times New Roman"/>
          <w:b/>
          <w:color w:val="000000"/>
          <w:sz w:val="26"/>
          <w:szCs w:val="26"/>
        </w:rPr>
      </w:pPr>
    </w:p>
    <w:p w:rsidR="002E19BB" w:rsidRPr="004554D7" w:rsidRDefault="002E19BB" w:rsidP="002E19BB">
      <w:pPr>
        <w:autoSpaceDE w:val="0"/>
        <w:autoSpaceDN w:val="0"/>
        <w:adjustRightInd w:val="0"/>
        <w:spacing w:line="276" w:lineRule="auto"/>
        <w:jc w:val="center"/>
        <w:rPr>
          <w:rFonts w:ascii="Times New Roman" w:hAnsi="Times New Roman"/>
          <w:b/>
          <w:color w:val="000000"/>
          <w:sz w:val="26"/>
          <w:szCs w:val="26"/>
        </w:rPr>
      </w:pPr>
      <w:r w:rsidRPr="004554D7">
        <w:rPr>
          <w:rFonts w:ascii="Times New Roman" w:hAnsi="Times New Roman"/>
          <w:b/>
          <w:color w:val="000000"/>
          <w:sz w:val="26"/>
          <w:szCs w:val="26"/>
        </w:rPr>
        <w:t>4.5. ТРЕБОВАНИЯ К РЕЗУЛЬТАТАМ ОСВОЕНИЯ ПРОГРАММЫ, ВЫПОЛНЕНИЕ КОТОРЫХ ДАЕТ ОСНОВАНИЕ ДЛЯ ПЕРЕВОДА НА ПРОГРАММУ СПОРТИВНОЙ ПОДГОТОВКИ</w:t>
      </w:r>
    </w:p>
    <w:p w:rsidR="00D60A42" w:rsidRPr="00243CB8" w:rsidRDefault="00D60A42" w:rsidP="002E19BB">
      <w:pPr>
        <w:autoSpaceDE w:val="0"/>
        <w:autoSpaceDN w:val="0"/>
        <w:adjustRightInd w:val="0"/>
        <w:spacing w:line="276" w:lineRule="auto"/>
        <w:jc w:val="center"/>
        <w:rPr>
          <w:rFonts w:ascii="Times New Roman" w:hAnsi="Times New Roman"/>
          <w:b/>
          <w:color w:val="000000"/>
          <w:sz w:val="26"/>
          <w:szCs w:val="26"/>
        </w:rPr>
      </w:pPr>
    </w:p>
    <w:p w:rsidR="002E19BB" w:rsidRDefault="002E19BB" w:rsidP="00D60A42">
      <w:pPr>
        <w:autoSpaceDE w:val="0"/>
        <w:autoSpaceDN w:val="0"/>
        <w:adjustRightInd w:val="0"/>
        <w:spacing w:line="276" w:lineRule="auto"/>
        <w:ind w:left="284" w:right="-126"/>
        <w:jc w:val="both"/>
        <w:rPr>
          <w:rFonts w:ascii="Times New Roman" w:hAnsi="Times New Roman"/>
          <w:color w:val="000000"/>
          <w:sz w:val="26"/>
          <w:szCs w:val="26"/>
        </w:rPr>
      </w:pPr>
      <w:r w:rsidRPr="00243CB8">
        <w:rPr>
          <w:rFonts w:ascii="Times New Roman" w:hAnsi="Times New Roman"/>
          <w:color w:val="000000"/>
          <w:sz w:val="26"/>
          <w:szCs w:val="26"/>
        </w:rPr>
        <w:t xml:space="preserve">Одаренные обучающиеся,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 </w:t>
      </w:r>
    </w:p>
    <w:p w:rsidR="002E19BB" w:rsidRPr="00243CB8" w:rsidRDefault="002E19BB" w:rsidP="00D60A42">
      <w:pPr>
        <w:autoSpaceDE w:val="0"/>
        <w:autoSpaceDN w:val="0"/>
        <w:adjustRightInd w:val="0"/>
        <w:spacing w:line="276" w:lineRule="auto"/>
        <w:ind w:right="-126" w:hanging="424"/>
        <w:jc w:val="both"/>
        <w:rPr>
          <w:rFonts w:ascii="Times New Roman" w:hAnsi="Times New Roman"/>
          <w:color w:val="000000"/>
          <w:sz w:val="26"/>
          <w:szCs w:val="26"/>
        </w:rPr>
      </w:pPr>
      <w:r w:rsidRPr="00243CB8">
        <w:rPr>
          <w:rFonts w:ascii="Times New Roman" w:hAnsi="Times New Roman"/>
          <w:color w:val="000000"/>
          <w:sz w:val="26"/>
          <w:szCs w:val="26"/>
        </w:rPr>
        <w:t xml:space="preserve">           - показать высокие спортивные результаты на соревнованиях; </w:t>
      </w:r>
    </w:p>
    <w:p w:rsidR="002E19BB" w:rsidRPr="00243CB8" w:rsidRDefault="002E19BB" w:rsidP="00D60A42">
      <w:pPr>
        <w:autoSpaceDE w:val="0"/>
        <w:autoSpaceDN w:val="0"/>
        <w:adjustRightInd w:val="0"/>
        <w:spacing w:line="276" w:lineRule="auto"/>
        <w:ind w:left="284" w:right="-126" w:hanging="424"/>
        <w:jc w:val="both"/>
        <w:rPr>
          <w:rFonts w:ascii="Times New Roman" w:hAnsi="Times New Roman"/>
          <w:color w:val="000000"/>
          <w:sz w:val="26"/>
          <w:szCs w:val="26"/>
        </w:rPr>
      </w:pPr>
      <w:r w:rsidRPr="00243CB8">
        <w:rPr>
          <w:rFonts w:ascii="Times New Roman" w:hAnsi="Times New Roman"/>
          <w:color w:val="000000"/>
          <w:sz w:val="26"/>
          <w:szCs w:val="26"/>
        </w:rPr>
        <w:t xml:space="preserve">       - выполнить требования для зачисления на Программу спортивной подготовки по общей и специальной физической подготовке; </w:t>
      </w:r>
    </w:p>
    <w:p w:rsidR="002E19BB" w:rsidRPr="00243CB8" w:rsidRDefault="002E19BB" w:rsidP="00D60A42">
      <w:pPr>
        <w:autoSpaceDE w:val="0"/>
        <w:autoSpaceDN w:val="0"/>
        <w:adjustRightInd w:val="0"/>
        <w:spacing w:line="276" w:lineRule="auto"/>
        <w:ind w:left="284" w:right="-126" w:hanging="424"/>
        <w:jc w:val="both"/>
        <w:rPr>
          <w:rFonts w:ascii="Times New Roman" w:hAnsi="Times New Roman"/>
          <w:color w:val="000000"/>
          <w:sz w:val="26"/>
          <w:szCs w:val="26"/>
        </w:rPr>
      </w:pPr>
      <w:r w:rsidRPr="00243CB8">
        <w:rPr>
          <w:rFonts w:ascii="Times New Roman" w:hAnsi="Times New Roman"/>
          <w:color w:val="000000"/>
          <w:sz w:val="26"/>
          <w:szCs w:val="26"/>
        </w:rPr>
        <w:t xml:space="preserve">      - по остальным предметным областям необходимо показать наивысшие показатели по результатам промежуточной аттестации. </w:t>
      </w:r>
    </w:p>
    <w:p w:rsidR="002E19BB" w:rsidRPr="00243CB8" w:rsidRDefault="002E19BB" w:rsidP="002E19BB">
      <w:pPr>
        <w:autoSpaceDE w:val="0"/>
        <w:autoSpaceDN w:val="0"/>
        <w:adjustRightInd w:val="0"/>
        <w:spacing w:line="276" w:lineRule="auto"/>
        <w:ind w:left="284"/>
        <w:jc w:val="both"/>
        <w:rPr>
          <w:rFonts w:ascii="Times New Roman" w:hAnsi="Times New Roman"/>
          <w:i/>
          <w:iCs/>
          <w:color w:val="000000"/>
          <w:sz w:val="26"/>
          <w:szCs w:val="26"/>
        </w:rPr>
      </w:pPr>
    </w:p>
    <w:p w:rsidR="002E19BB" w:rsidRDefault="002E19BB" w:rsidP="002E19BB">
      <w:pPr>
        <w:autoSpaceDE w:val="0"/>
        <w:autoSpaceDN w:val="0"/>
        <w:adjustRightInd w:val="0"/>
        <w:spacing w:line="276" w:lineRule="auto"/>
        <w:ind w:left="284"/>
        <w:jc w:val="both"/>
        <w:rPr>
          <w:rFonts w:ascii="Times New Roman" w:hAnsi="Times New Roman"/>
          <w:b/>
          <w:sz w:val="26"/>
          <w:szCs w:val="26"/>
        </w:rPr>
      </w:pPr>
      <w:r w:rsidRPr="00243CB8">
        <w:rPr>
          <w:rFonts w:ascii="Times New Roman" w:hAnsi="Times New Roman"/>
          <w:b/>
          <w:sz w:val="26"/>
          <w:szCs w:val="26"/>
        </w:rPr>
        <w:t xml:space="preserve"> Нормативы общей физической и специальной физической подготовки для зачисления в группы на этапе начальной подготовки</w:t>
      </w:r>
    </w:p>
    <w:p w:rsidR="008A58C9" w:rsidRPr="00243CB8" w:rsidRDefault="008A58C9" w:rsidP="002E19BB">
      <w:pPr>
        <w:autoSpaceDE w:val="0"/>
        <w:autoSpaceDN w:val="0"/>
        <w:adjustRightInd w:val="0"/>
        <w:spacing w:line="276" w:lineRule="auto"/>
        <w:ind w:left="284"/>
        <w:jc w:val="both"/>
        <w:rPr>
          <w:rFonts w:ascii="Times New Roman" w:hAnsi="Times New Roman"/>
          <w:b/>
          <w:sz w:val="26"/>
          <w:szCs w:val="26"/>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3748"/>
        <w:gridCol w:w="3714"/>
      </w:tblGrid>
      <w:tr w:rsidR="002E19BB" w:rsidRPr="00243CB8" w:rsidTr="00025F7A">
        <w:trPr>
          <w:trHeight w:val="20"/>
          <w:tblHeader/>
        </w:trPr>
        <w:tc>
          <w:tcPr>
            <w:tcW w:w="2318" w:type="dxa"/>
            <w:vMerge w:val="restart"/>
            <w:vAlign w:val="center"/>
          </w:tcPr>
          <w:p w:rsidR="002E19BB" w:rsidRPr="00243CB8" w:rsidRDefault="002E19BB" w:rsidP="00B529F1">
            <w:pPr>
              <w:spacing w:line="276" w:lineRule="auto"/>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Развиваемое физическое качество</w:t>
            </w:r>
          </w:p>
        </w:tc>
        <w:tc>
          <w:tcPr>
            <w:tcW w:w="7462" w:type="dxa"/>
            <w:gridSpan w:val="2"/>
            <w:vAlign w:val="center"/>
          </w:tcPr>
          <w:p w:rsidR="002E19BB" w:rsidRPr="00243CB8" w:rsidRDefault="002E19BB" w:rsidP="00B529F1">
            <w:pPr>
              <w:spacing w:line="276" w:lineRule="auto"/>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Контрольные упражнения (тесты)</w:t>
            </w:r>
          </w:p>
        </w:tc>
      </w:tr>
      <w:tr w:rsidR="002E19BB" w:rsidRPr="00243CB8" w:rsidTr="00025F7A">
        <w:trPr>
          <w:trHeight w:val="20"/>
          <w:tblHeader/>
        </w:trPr>
        <w:tc>
          <w:tcPr>
            <w:tcW w:w="2318" w:type="dxa"/>
            <w:vMerge/>
            <w:vAlign w:val="center"/>
          </w:tcPr>
          <w:p w:rsidR="002E19BB" w:rsidRPr="00243CB8" w:rsidRDefault="002E19BB" w:rsidP="00B529F1">
            <w:pPr>
              <w:spacing w:line="276" w:lineRule="auto"/>
              <w:jc w:val="center"/>
              <w:rPr>
                <w:rFonts w:ascii="Times New Roman" w:eastAsia="Times New Roman" w:hAnsi="Times New Roman"/>
                <w:b/>
                <w:sz w:val="26"/>
                <w:szCs w:val="26"/>
                <w:lang w:eastAsia="ru-RU"/>
              </w:rPr>
            </w:pPr>
          </w:p>
        </w:tc>
        <w:tc>
          <w:tcPr>
            <w:tcW w:w="3748" w:type="dxa"/>
          </w:tcPr>
          <w:p w:rsidR="002E19BB" w:rsidRPr="00243CB8" w:rsidRDefault="002E19BB" w:rsidP="00B529F1">
            <w:pPr>
              <w:spacing w:line="276" w:lineRule="auto"/>
              <w:contextualSpacing/>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Юноши</w:t>
            </w:r>
          </w:p>
        </w:tc>
        <w:tc>
          <w:tcPr>
            <w:tcW w:w="3714" w:type="dxa"/>
          </w:tcPr>
          <w:p w:rsidR="002E19BB" w:rsidRPr="00243CB8" w:rsidRDefault="002E19BB" w:rsidP="00B529F1">
            <w:pPr>
              <w:spacing w:line="276" w:lineRule="auto"/>
              <w:contextualSpacing/>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Девушки</w:t>
            </w:r>
          </w:p>
        </w:tc>
      </w:tr>
      <w:tr w:rsidR="002E19BB" w:rsidRPr="00243CB8" w:rsidTr="00025F7A">
        <w:trPr>
          <w:trHeight w:val="20"/>
        </w:trPr>
        <w:tc>
          <w:tcPr>
            <w:tcW w:w="2318" w:type="dxa"/>
            <w:vAlign w:val="center"/>
          </w:tcPr>
          <w:p w:rsidR="002E19BB" w:rsidRPr="00243CB8" w:rsidRDefault="002E19BB" w:rsidP="00B529F1">
            <w:pPr>
              <w:spacing w:line="276" w:lineRule="auto"/>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Быстрота</w:t>
            </w:r>
          </w:p>
        </w:tc>
        <w:tc>
          <w:tcPr>
            <w:tcW w:w="3748" w:type="dxa"/>
            <w:vAlign w:val="bottom"/>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30 м (не более 6,2 с)</w:t>
            </w:r>
          </w:p>
        </w:tc>
        <w:tc>
          <w:tcPr>
            <w:tcW w:w="3714" w:type="dxa"/>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30 м (не более 6,2 с)</w:t>
            </w:r>
          </w:p>
        </w:tc>
      </w:tr>
      <w:tr w:rsidR="002E19BB" w:rsidRPr="00243CB8" w:rsidTr="00025F7A">
        <w:trPr>
          <w:trHeight w:val="20"/>
        </w:trPr>
        <w:tc>
          <w:tcPr>
            <w:tcW w:w="2318" w:type="dxa"/>
            <w:tcBorders>
              <w:top w:val="single" w:sz="2" w:space="0" w:color="auto"/>
            </w:tcBorders>
            <w:vAlign w:val="center"/>
          </w:tcPr>
          <w:p w:rsidR="002E19BB" w:rsidRPr="00243CB8" w:rsidRDefault="002E19BB" w:rsidP="00B529F1">
            <w:pPr>
              <w:spacing w:line="276" w:lineRule="auto"/>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Координация</w:t>
            </w:r>
          </w:p>
        </w:tc>
        <w:tc>
          <w:tcPr>
            <w:tcW w:w="3748" w:type="dxa"/>
            <w:tcBorders>
              <w:top w:val="single" w:sz="2" w:space="0" w:color="auto"/>
            </w:tcBorders>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Челночный бег 3х10м </w:t>
            </w:r>
          </w:p>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16 с)</w:t>
            </w:r>
          </w:p>
        </w:tc>
        <w:tc>
          <w:tcPr>
            <w:tcW w:w="3714" w:type="dxa"/>
            <w:tcBorders>
              <w:top w:val="single" w:sz="2" w:space="0" w:color="auto"/>
            </w:tcBorders>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3х10м</w:t>
            </w:r>
          </w:p>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16 с)</w:t>
            </w:r>
          </w:p>
        </w:tc>
      </w:tr>
      <w:tr w:rsidR="002E19BB" w:rsidRPr="00243CB8" w:rsidTr="00025F7A">
        <w:trPr>
          <w:trHeight w:val="20"/>
        </w:trPr>
        <w:tc>
          <w:tcPr>
            <w:tcW w:w="2318" w:type="dxa"/>
            <w:tcBorders>
              <w:top w:val="single" w:sz="2" w:space="0" w:color="auto"/>
            </w:tcBorders>
            <w:vAlign w:val="center"/>
          </w:tcPr>
          <w:p w:rsidR="002E19BB" w:rsidRPr="00243CB8" w:rsidRDefault="002E19BB" w:rsidP="00B529F1">
            <w:pPr>
              <w:spacing w:line="276" w:lineRule="auto"/>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Выносливость</w:t>
            </w:r>
          </w:p>
        </w:tc>
        <w:tc>
          <w:tcPr>
            <w:tcW w:w="3748" w:type="dxa"/>
            <w:tcBorders>
              <w:top w:val="single" w:sz="2" w:space="0" w:color="auto"/>
            </w:tcBorders>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Непрерывный бег в свободном темпе 10 мин</w:t>
            </w:r>
          </w:p>
        </w:tc>
        <w:tc>
          <w:tcPr>
            <w:tcW w:w="3714" w:type="dxa"/>
            <w:tcBorders>
              <w:top w:val="single" w:sz="2" w:space="0" w:color="auto"/>
            </w:tcBorders>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Непрерывный бег в свободном темпе 10 мин</w:t>
            </w:r>
          </w:p>
        </w:tc>
      </w:tr>
      <w:tr w:rsidR="002E19BB" w:rsidRPr="00243CB8" w:rsidTr="00025F7A">
        <w:trPr>
          <w:trHeight w:val="20"/>
        </w:trPr>
        <w:tc>
          <w:tcPr>
            <w:tcW w:w="2318" w:type="dxa"/>
            <w:tcBorders>
              <w:left w:val="single" w:sz="2" w:space="0" w:color="auto"/>
            </w:tcBorders>
            <w:vAlign w:val="center"/>
          </w:tcPr>
          <w:p w:rsidR="002E19BB" w:rsidRPr="00243CB8" w:rsidRDefault="002E19BB" w:rsidP="00B529F1">
            <w:pPr>
              <w:spacing w:line="276" w:lineRule="auto"/>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Сила</w:t>
            </w:r>
          </w:p>
        </w:tc>
        <w:tc>
          <w:tcPr>
            <w:tcW w:w="3748" w:type="dxa"/>
            <w:vAlign w:val="center"/>
          </w:tcPr>
          <w:p w:rsidR="002E19BB" w:rsidRPr="00243CB8" w:rsidRDefault="002E19BB" w:rsidP="00B529F1">
            <w:pPr>
              <w:spacing w:line="276" w:lineRule="auto"/>
              <w:ind w:right="-57"/>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Подтягивания на перекладине - 3 раза</w:t>
            </w:r>
          </w:p>
        </w:tc>
        <w:tc>
          <w:tcPr>
            <w:tcW w:w="3714" w:type="dxa"/>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Подтягивания на перекладине - 1 раз</w:t>
            </w:r>
          </w:p>
        </w:tc>
      </w:tr>
      <w:tr w:rsidR="002E19BB" w:rsidRPr="00243CB8" w:rsidTr="00025F7A">
        <w:trPr>
          <w:trHeight w:val="20"/>
        </w:trPr>
        <w:tc>
          <w:tcPr>
            <w:tcW w:w="2318" w:type="dxa"/>
            <w:vMerge w:val="restart"/>
            <w:tcBorders>
              <w:left w:val="single" w:sz="2" w:space="0" w:color="auto"/>
            </w:tcBorders>
            <w:vAlign w:val="center"/>
          </w:tcPr>
          <w:p w:rsidR="002E19BB" w:rsidRPr="00243CB8" w:rsidRDefault="002E19BB" w:rsidP="00B529F1">
            <w:pPr>
              <w:spacing w:line="276" w:lineRule="auto"/>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Силовая выносливость</w:t>
            </w:r>
          </w:p>
        </w:tc>
        <w:tc>
          <w:tcPr>
            <w:tcW w:w="3748" w:type="dxa"/>
            <w:vAlign w:val="center"/>
          </w:tcPr>
          <w:p w:rsidR="002E19BB" w:rsidRPr="00243CB8" w:rsidRDefault="002E19BB" w:rsidP="00B529F1">
            <w:pPr>
              <w:spacing w:line="276" w:lineRule="auto"/>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Сгибание и разгибание рук в упоре лежа (не менее 15 раз)</w:t>
            </w:r>
          </w:p>
        </w:tc>
        <w:tc>
          <w:tcPr>
            <w:tcW w:w="3714" w:type="dxa"/>
            <w:vAlign w:val="center"/>
          </w:tcPr>
          <w:p w:rsidR="002E19BB" w:rsidRPr="00243CB8" w:rsidRDefault="002E19BB" w:rsidP="00B529F1">
            <w:pPr>
              <w:spacing w:line="276" w:lineRule="auto"/>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Сгибание и разгибание рук в упоре лежа (не менее 10 раз)</w:t>
            </w:r>
          </w:p>
        </w:tc>
      </w:tr>
      <w:tr w:rsidR="002E19BB" w:rsidRPr="00243CB8" w:rsidTr="00025F7A">
        <w:trPr>
          <w:trHeight w:val="20"/>
        </w:trPr>
        <w:tc>
          <w:tcPr>
            <w:tcW w:w="2318" w:type="dxa"/>
            <w:vMerge/>
            <w:tcBorders>
              <w:left w:val="single" w:sz="2" w:space="0" w:color="auto"/>
            </w:tcBorders>
            <w:vAlign w:val="center"/>
          </w:tcPr>
          <w:p w:rsidR="002E19BB" w:rsidRPr="00243CB8" w:rsidRDefault="002E19BB" w:rsidP="00B529F1">
            <w:pPr>
              <w:spacing w:line="276" w:lineRule="auto"/>
              <w:jc w:val="center"/>
              <w:rPr>
                <w:rFonts w:ascii="Times New Roman" w:eastAsia="Times New Roman" w:hAnsi="Times New Roman"/>
                <w:sz w:val="26"/>
                <w:szCs w:val="26"/>
                <w:lang w:eastAsia="ru-RU"/>
              </w:rPr>
            </w:pPr>
          </w:p>
        </w:tc>
        <w:tc>
          <w:tcPr>
            <w:tcW w:w="3748" w:type="dxa"/>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Подъем туловища лежа на полу (пресс) (не менее 15 раз)</w:t>
            </w:r>
          </w:p>
        </w:tc>
        <w:tc>
          <w:tcPr>
            <w:tcW w:w="3714" w:type="dxa"/>
            <w:vAlign w:val="center"/>
          </w:tcPr>
          <w:p w:rsidR="002E19BB" w:rsidRPr="00243CB8" w:rsidRDefault="002E19BB" w:rsidP="00B529F1">
            <w:pPr>
              <w:spacing w:line="276" w:lineRule="auto"/>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Подъем туловища лежа на полу (пресс) (не менее 15 раз)</w:t>
            </w:r>
          </w:p>
        </w:tc>
      </w:tr>
      <w:tr w:rsidR="002E19BB" w:rsidRPr="00243CB8" w:rsidTr="00025F7A">
        <w:trPr>
          <w:trHeight w:val="20"/>
        </w:trPr>
        <w:tc>
          <w:tcPr>
            <w:tcW w:w="2318" w:type="dxa"/>
            <w:tcBorders>
              <w:left w:val="single" w:sz="2" w:space="0" w:color="auto"/>
            </w:tcBorders>
            <w:vAlign w:val="center"/>
          </w:tcPr>
          <w:p w:rsidR="002E19BB" w:rsidRPr="00243CB8" w:rsidRDefault="002E19BB" w:rsidP="00B529F1">
            <w:pPr>
              <w:spacing w:line="276" w:lineRule="auto"/>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Скоростно-силовые качества</w:t>
            </w:r>
          </w:p>
        </w:tc>
        <w:tc>
          <w:tcPr>
            <w:tcW w:w="3748" w:type="dxa"/>
            <w:vAlign w:val="center"/>
          </w:tcPr>
          <w:p w:rsidR="002E19BB" w:rsidRPr="00243CB8" w:rsidRDefault="002E19BB" w:rsidP="00B529F1">
            <w:pPr>
              <w:spacing w:line="276" w:lineRule="auto"/>
              <w:ind w:right="-57"/>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Прыжок в длину с места</w:t>
            </w:r>
          </w:p>
          <w:p w:rsidR="002E19BB" w:rsidRPr="00243CB8" w:rsidRDefault="002E19BB" w:rsidP="00B529F1">
            <w:pPr>
              <w:spacing w:line="276" w:lineRule="auto"/>
              <w:ind w:right="-57"/>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1,2 м)</w:t>
            </w:r>
          </w:p>
        </w:tc>
        <w:tc>
          <w:tcPr>
            <w:tcW w:w="3714" w:type="dxa"/>
            <w:vAlign w:val="center"/>
          </w:tcPr>
          <w:p w:rsidR="002E19BB" w:rsidRPr="00243CB8" w:rsidRDefault="002E19BB" w:rsidP="00B529F1">
            <w:pPr>
              <w:spacing w:line="276" w:lineRule="auto"/>
              <w:ind w:right="-57"/>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Прыжок в длину с места </w:t>
            </w:r>
          </w:p>
          <w:p w:rsidR="002E19BB" w:rsidRPr="00243CB8" w:rsidRDefault="002E19BB" w:rsidP="00B529F1">
            <w:pPr>
              <w:spacing w:line="276" w:lineRule="auto"/>
              <w:ind w:right="-57"/>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1,1 м)</w:t>
            </w:r>
          </w:p>
        </w:tc>
      </w:tr>
    </w:tbl>
    <w:p w:rsidR="002E19BB" w:rsidRPr="00243CB8" w:rsidRDefault="002E19BB" w:rsidP="002E19BB">
      <w:pPr>
        <w:spacing w:after="200" w:line="276" w:lineRule="auto"/>
        <w:contextualSpacing/>
        <w:jc w:val="both"/>
        <w:rPr>
          <w:rFonts w:ascii="Times New Roman" w:hAnsi="Times New Roman"/>
          <w:sz w:val="26"/>
          <w:szCs w:val="26"/>
        </w:rPr>
      </w:pPr>
    </w:p>
    <w:p w:rsidR="002E19BB" w:rsidRPr="00243CB8" w:rsidRDefault="002E19BB" w:rsidP="002E19BB">
      <w:pPr>
        <w:spacing w:after="200" w:line="276" w:lineRule="auto"/>
        <w:ind w:left="426"/>
        <w:contextualSpacing/>
        <w:jc w:val="both"/>
        <w:rPr>
          <w:rFonts w:ascii="Times New Roman" w:hAnsi="Times New Roman"/>
          <w:b/>
          <w:sz w:val="26"/>
          <w:szCs w:val="26"/>
        </w:rPr>
      </w:pPr>
      <w:r w:rsidRPr="00243CB8">
        <w:rPr>
          <w:rFonts w:ascii="Times New Roman" w:hAnsi="Times New Roman"/>
          <w:b/>
          <w:sz w:val="26"/>
          <w:szCs w:val="26"/>
        </w:rPr>
        <w:lastRenderedPageBreak/>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927E2B" w:rsidRPr="00243CB8" w:rsidRDefault="00927E2B" w:rsidP="002E19BB">
      <w:pPr>
        <w:spacing w:after="200" w:line="276" w:lineRule="auto"/>
        <w:ind w:left="426"/>
        <w:contextualSpacing/>
        <w:jc w:val="both"/>
        <w:rPr>
          <w:rFonts w:ascii="Times New Roman" w:hAnsi="Times New Roman"/>
          <w:b/>
          <w:sz w:val="26"/>
          <w:szCs w:val="26"/>
        </w:rPr>
      </w:pPr>
    </w:p>
    <w:tbl>
      <w:tblPr>
        <w:tblW w:w="981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gridCol w:w="3714"/>
      </w:tblGrid>
      <w:tr w:rsidR="002E19BB" w:rsidRPr="00243CB8" w:rsidTr="00B529F1">
        <w:trPr>
          <w:trHeight w:val="227"/>
        </w:trPr>
        <w:tc>
          <w:tcPr>
            <w:tcW w:w="2552" w:type="dxa"/>
            <w:vMerge w:val="restart"/>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Развиваемое физическое качество</w:t>
            </w:r>
          </w:p>
        </w:tc>
        <w:tc>
          <w:tcPr>
            <w:tcW w:w="7258" w:type="dxa"/>
            <w:gridSpan w:val="2"/>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Контрольные упражнения (тесты)</w:t>
            </w:r>
          </w:p>
        </w:tc>
      </w:tr>
      <w:tr w:rsidR="002E19BB" w:rsidRPr="00243CB8" w:rsidTr="00B529F1">
        <w:trPr>
          <w:trHeight w:val="227"/>
        </w:trPr>
        <w:tc>
          <w:tcPr>
            <w:tcW w:w="2552" w:type="dxa"/>
            <w:vMerge/>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p>
        </w:tc>
        <w:tc>
          <w:tcPr>
            <w:tcW w:w="3544" w:type="dxa"/>
          </w:tcPr>
          <w:p w:rsidR="002E19BB" w:rsidRPr="00243CB8" w:rsidRDefault="002E19BB" w:rsidP="00B529F1">
            <w:pPr>
              <w:spacing w:line="276" w:lineRule="auto"/>
              <w:ind w:left="205"/>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Юноши</w:t>
            </w:r>
          </w:p>
        </w:tc>
        <w:tc>
          <w:tcPr>
            <w:tcW w:w="3714" w:type="dxa"/>
          </w:tcPr>
          <w:p w:rsidR="002E19BB" w:rsidRPr="00243CB8" w:rsidRDefault="002E19BB" w:rsidP="00B529F1">
            <w:pPr>
              <w:spacing w:line="276" w:lineRule="auto"/>
              <w:ind w:left="205"/>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Девушки </w:t>
            </w:r>
          </w:p>
        </w:tc>
      </w:tr>
      <w:tr w:rsidR="002E19BB" w:rsidRPr="00243CB8" w:rsidTr="00B529F1">
        <w:trPr>
          <w:trHeight w:val="227"/>
        </w:trPr>
        <w:tc>
          <w:tcPr>
            <w:tcW w:w="2552" w:type="dxa"/>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Быстрота</w:t>
            </w:r>
          </w:p>
        </w:tc>
        <w:tc>
          <w:tcPr>
            <w:tcW w:w="354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20 м (не более 4с)</w:t>
            </w:r>
          </w:p>
        </w:tc>
        <w:tc>
          <w:tcPr>
            <w:tcW w:w="371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20 м (не более 4с)</w:t>
            </w:r>
          </w:p>
        </w:tc>
      </w:tr>
      <w:tr w:rsidR="002E19BB" w:rsidRPr="00243CB8" w:rsidTr="00B529F1">
        <w:trPr>
          <w:trHeight w:val="227"/>
        </w:trPr>
        <w:tc>
          <w:tcPr>
            <w:tcW w:w="2552" w:type="dxa"/>
            <w:vMerge w:val="restart"/>
            <w:tcBorders>
              <w:top w:val="single" w:sz="2" w:space="0" w:color="auto"/>
            </w:tcBorders>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Координация</w:t>
            </w:r>
          </w:p>
        </w:tc>
        <w:tc>
          <w:tcPr>
            <w:tcW w:w="3544" w:type="dxa"/>
            <w:tcBorders>
              <w:top w:val="single" w:sz="2" w:space="0" w:color="auto"/>
            </w:tcBorders>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4х15м</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 (не более 15,1с)</w:t>
            </w:r>
          </w:p>
        </w:tc>
        <w:tc>
          <w:tcPr>
            <w:tcW w:w="3714" w:type="dxa"/>
            <w:tcBorders>
              <w:top w:val="single" w:sz="2" w:space="0" w:color="auto"/>
            </w:tcBorders>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челночный бег 4х15м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16,1с)</w:t>
            </w:r>
          </w:p>
        </w:tc>
      </w:tr>
      <w:tr w:rsidR="002E19BB" w:rsidRPr="00243CB8" w:rsidTr="00B529F1">
        <w:trPr>
          <w:trHeight w:val="227"/>
        </w:trPr>
        <w:tc>
          <w:tcPr>
            <w:tcW w:w="2552" w:type="dxa"/>
            <w:vMerge/>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p>
        </w:tc>
        <w:tc>
          <w:tcPr>
            <w:tcW w:w="3544" w:type="dxa"/>
            <w:tcBorders>
              <w:top w:val="single" w:sz="2" w:space="0" w:color="auto"/>
            </w:tcBorders>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челночный бег 4х5м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8,0с)</w:t>
            </w:r>
          </w:p>
        </w:tc>
        <w:tc>
          <w:tcPr>
            <w:tcW w:w="371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челночный бег 4х5м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8,1с)</w:t>
            </w:r>
          </w:p>
        </w:tc>
      </w:tr>
      <w:tr w:rsidR="002E19BB" w:rsidRPr="00243CB8" w:rsidTr="00B529F1">
        <w:trPr>
          <w:trHeight w:val="227"/>
        </w:trPr>
        <w:tc>
          <w:tcPr>
            <w:tcW w:w="2552" w:type="dxa"/>
            <w:vMerge/>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p>
        </w:tc>
        <w:tc>
          <w:tcPr>
            <w:tcW w:w="3544" w:type="dxa"/>
            <w:tcBorders>
              <w:top w:val="single" w:sz="2" w:space="0" w:color="auto"/>
            </w:tcBorders>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бег челноком в течение 1 мин на отрезке 20 м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11 раз)</w:t>
            </w:r>
          </w:p>
        </w:tc>
        <w:tc>
          <w:tcPr>
            <w:tcW w:w="371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челноком в течение 1 мин на отрезке 20 м (не менее 11 раз)</w:t>
            </w:r>
          </w:p>
        </w:tc>
      </w:tr>
      <w:tr w:rsidR="002E19BB" w:rsidRPr="00243CB8" w:rsidTr="00B529F1">
        <w:trPr>
          <w:trHeight w:val="227"/>
        </w:trPr>
        <w:tc>
          <w:tcPr>
            <w:tcW w:w="2552" w:type="dxa"/>
            <w:tcBorders>
              <w:left w:val="single" w:sz="2" w:space="0" w:color="auto"/>
            </w:tcBorders>
            <w:vAlign w:val="center"/>
          </w:tcPr>
          <w:p w:rsidR="002E19BB" w:rsidRPr="00243CB8" w:rsidRDefault="002E19BB" w:rsidP="00B529F1">
            <w:pPr>
              <w:tabs>
                <w:tab w:val="left" w:pos="225"/>
              </w:tabs>
              <w:spacing w:line="276" w:lineRule="auto"/>
              <w:ind w:left="205"/>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Сила</w:t>
            </w:r>
          </w:p>
        </w:tc>
        <w:tc>
          <w:tcPr>
            <w:tcW w:w="354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кистевая динамометрия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26 кг)</w:t>
            </w:r>
          </w:p>
        </w:tc>
        <w:tc>
          <w:tcPr>
            <w:tcW w:w="371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кистевая динамометрия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21 кг)</w:t>
            </w:r>
          </w:p>
        </w:tc>
      </w:tr>
      <w:tr w:rsidR="002E19BB" w:rsidRPr="00243CB8" w:rsidTr="00B529F1">
        <w:trPr>
          <w:trHeight w:val="227"/>
        </w:trPr>
        <w:tc>
          <w:tcPr>
            <w:tcW w:w="2552" w:type="dxa"/>
            <w:vMerge w:val="restart"/>
            <w:tcBorders>
              <w:left w:val="single" w:sz="2" w:space="0" w:color="auto"/>
            </w:tcBorders>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Скоростно-силовые качества</w:t>
            </w:r>
          </w:p>
        </w:tc>
        <w:tc>
          <w:tcPr>
            <w:tcW w:w="354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высота выпрыгивания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25 см)</w:t>
            </w:r>
          </w:p>
        </w:tc>
        <w:tc>
          <w:tcPr>
            <w:tcW w:w="371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высота выпрыгивания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22 см)</w:t>
            </w:r>
          </w:p>
        </w:tc>
      </w:tr>
      <w:tr w:rsidR="002E19BB" w:rsidRPr="00243CB8" w:rsidTr="00B529F1">
        <w:trPr>
          <w:trHeight w:val="227"/>
        </w:trPr>
        <w:tc>
          <w:tcPr>
            <w:tcW w:w="2552" w:type="dxa"/>
            <w:vMerge/>
            <w:tcBorders>
              <w:left w:val="single" w:sz="2" w:space="0" w:color="auto"/>
            </w:tcBorders>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p>
        </w:tc>
        <w:tc>
          <w:tcPr>
            <w:tcW w:w="354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прыжок в длину с места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1,9 м)</w:t>
            </w:r>
          </w:p>
        </w:tc>
        <w:tc>
          <w:tcPr>
            <w:tcW w:w="3714" w:type="dxa"/>
            <w:vAlign w:val="center"/>
          </w:tcPr>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прыжок в длину с места </w:t>
            </w:r>
          </w:p>
          <w:p w:rsidR="002E19BB" w:rsidRPr="00243CB8" w:rsidRDefault="002E19BB" w:rsidP="00B529F1">
            <w:pPr>
              <w:spacing w:line="276" w:lineRule="auto"/>
              <w:ind w:left="205"/>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1,8 м)</w:t>
            </w:r>
          </w:p>
        </w:tc>
      </w:tr>
      <w:tr w:rsidR="002E19BB" w:rsidRPr="00243CB8" w:rsidTr="00B529F1">
        <w:trPr>
          <w:trHeight w:val="227"/>
        </w:trPr>
        <w:tc>
          <w:tcPr>
            <w:tcW w:w="2552" w:type="dxa"/>
            <w:vMerge/>
            <w:tcBorders>
              <w:left w:val="single" w:sz="2" w:space="0" w:color="auto"/>
            </w:tcBorders>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p>
        </w:tc>
        <w:tc>
          <w:tcPr>
            <w:tcW w:w="3544" w:type="dxa"/>
            <w:vAlign w:val="center"/>
          </w:tcPr>
          <w:p w:rsidR="002E19BB" w:rsidRPr="00243CB8" w:rsidRDefault="002E19BB" w:rsidP="00B529F1">
            <w:pPr>
              <w:spacing w:line="276" w:lineRule="auto"/>
              <w:ind w:left="205" w:right="-57"/>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тройной прыжок с места </w:t>
            </w:r>
          </w:p>
          <w:p w:rsidR="002E19BB" w:rsidRPr="00243CB8" w:rsidRDefault="002E19BB" w:rsidP="00B529F1">
            <w:pPr>
              <w:spacing w:line="276" w:lineRule="auto"/>
              <w:ind w:left="205" w:right="-57"/>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5,6 м)</w:t>
            </w:r>
          </w:p>
        </w:tc>
        <w:tc>
          <w:tcPr>
            <w:tcW w:w="3714" w:type="dxa"/>
            <w:vAlign w:val="center"/>
          </w:tcPr>
          <w:p w:rsidR="002E19BB" w:rsidRPr="00243CB8" w:rsidRDefault="002E19BB" w:rsidP="00B529F1">
            <w:pPr>
              <w:spacing w:line="276" w:lineRule="auto"/>
              <w:ind w:left="205" w:right="-57"/>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тройной прыжок с места </w:t>
            </w:r>
          </w:p>
          <w:p w:rsidR="002E19BB" w:rsidRPr="00243CB8" w:rsidRDefault="002E19BB" w:rsidP="00B529F1">
            <w:pPr>
              <w:spacing w:line="276" w:lineRule="auto"/>
              <w:ind w:left="205" w:right="-57"/>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5,3 м)</w:t>
            </w:r>
          </w:p>
        </w:tc>
      </w:tr>
      <w:tr w:rsidR="002E19BB" w:rsidRPr="00243CB8" w:rsidTr="00B529F1">
        <w:trPr>
          <w:trHeight w:val="227"/>
        </w:trPr>
        <w:tc>
          <w:tcPr>
            <w:tcW w:w="2552" w:type="dxa"/>
            <w:tcBorders>
              <w:left w:val="single" w:sz="2" w:space="0" w:color="auto"/>
            </w:tcBorders>
            <w:vAlign w:val="center"/>
          </w:tcPr>
          <w:p w:rsidR="002E19BB" w:rsidRPr="00243CB8" w:rsidRDefault="002E19BB" w:rsidP="00B529F1">
            <w:pPr>
              <w:spacing w:line="276" w:lineRule="auto"/>
              <w:ind w:left="205"/>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Технико-тактическое мастерство</w:t>
            </w:r>
          </w:p>
        </w:tc>
        <w:tc>
          <w:tcPr>
            <w:tcW w:w="7258" w:type="dxa"/>
            <w:gridSpan w:val="2"/>
            <w:vAlign w:val="center"/>
          </w:tcPr>
          <w:p w:rsidR="002E19BB" w:rsidRPr="00243CB8" w:rsidRDefault="002E19BB" w:rsidP="00B529F1">
            <w:pPr>
              <w:spacing w:line="276" w:lineRule="auto"/>
              <w:ind w:left="205"/>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Обязательная техническая программа</w:t>
            </w:r>
          </w:p>
        </w:tc>
      </w:tr>
    </w:tbl>
    <w:p w:rsidR="00927E2B" w:rsidRPr="00243CB8" w:rsidRDefault="00927E2B" w:rsidP="001E64F0">
      <w:pPr>
        <w:spacing w:after="200"/>
        <w:ind w:left="709"/>
        <w:contextualSpacing/>
        <w:jc w:val="both"/>
        <w:rPr>
          <w:rFonts w:ascii="Times New Roman" w:hAnsi="Times New Roman"/>
          <w:b/>
          <w:sz w:val="26"/>
          <w:szCs w:val="26"/>
        </w:rPr>
      </w:pPr>
    </w:p>
    <w:p w:rsidR="002E19BB" w:rsidRPr="00243CB8" w:rsidRDefault="002E19BB" w:rsidP="004554D7">
      <w:pPr>
        <w:spacing w:after="200"/>
        <w:ind w:left="709"/>
        <w:contextualSpacing/>
        <w:jc w:val="center"/>
        <w:rPr>
          <w:rFonts w:ascii="Times New Roman" w:hAnsi="Times New Roman"/>
          <w:b/>
          <w:sz w:val="26"/>
          <w:szCs w:val="26"/>
        </w:rPr>
      </w:pPr>
      <w:r w:rsidRPr="00243CB8">
        <w:rPr>
          <w:rFonts w:ascii="Times New Roman" w:hAnsi="Times New Roman"/>
          <w:b/>
          <w:sz w:val="26"/>
          <w:szCs w:val="26"/>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2E19BB" w:rsidRPr="00243CB8" w:rsidRDefault="002E19BB" w:rsidP="001E64F0">
      <w:pPr>
        <w:spacing w:after="200" w:line="276" w:lineRule="auto"/>
        <w:ind w:left="1276"/>
        <w:contextualSpacing/>
        <w:jc w:val="both"/>
        <w:rPr>
          <w:rFonts w:ascii="Times New Roman" w:hAnsi="Times New Roman"/>
          <w:b/>
          <w:sz w:val="26"/>
          <w:szCs w:val="2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503"/>
        <w:gridCol w:w="3123"/>
      </w:tblGrid>
      <w:tr w:rsidR="002E19BB" w:rsidRPr="00243CB8" w:rsidTr="00C24CC0">
        <w:trPr>
          <w:trHeight w:val="57"/>
          <w:jc w:val="center"/>
        </w:trPr>
        <w:tc>
          <w:tcPr>
            <w:tcW w:w="2729" w:type="dxa"/>
            <w:vMerge w:val="restart"/>
            <w:vAlign w:val="center"/>
          </w:tcPr>
          <w:p w:rsidR="002E19BB" w:rsidRPr="00243CB8" w:rsidRDefault="001E64F0" w:rsidP="00C24CC0">
            <w:pPr>
              <w:spacing w:line="276" w:lineRule="auto"/>
              <w:ind w:left="1021" w:hanging="1021"/>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 xml:space="preserve">          Развиваемое </w:t>
            </w:r>
            <w:r w:rsidR="002E19BB" w:rsidRPr="00243CB8">
              <w:rPr>
                <w:rFonts w:ascii="Times New Roman" w:eastAsia="Times New Roman" w:hAnsi="Times New Roman"/>
                <w:b/>
                <w:sz w:val="26"/>
                <w:szCs w:val="26"/>
                <w:lang w:eastAsia="ru-RU"/>
              </w:rPr>
              <w:t>физическое качество</w:t>
            </w:r>
          </w:p>
        </w:tc>
        <w:tc>
          <w:tcPr>
            <w:tcW w:w="6626" w:type="dxa"/>
            <w:gridSpan w:val="2"/>
            <w:vAlign w:val="center"/>
          </w:tcPr>
          <w:p w:rsidR="002E19BB" w:rsidRPr="00243CB8" w:rsidRDefault="002E19BB" w:rsidP="00C24CC0">
            <w:pPr>
              <w:spacing w:line="276" w:lineRule="auto"/>
              <w:ind w:left="1276" w:hanging="1021"/>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Контрольные упражнения (тесты)</w:t>
            </w:r>
          </w:p>
          <w:p w:rsidR="002E19BB" w:rsidRPr="00243CB8" w:rsidRDefault="002E19BB" w:rsidP="00C24CC0">
            <w:pPr>
              <w:spacing w:line="276" w:lineRule="auto"/>
              <w:ind w:left="1276" w:hanging="1021"/>
              <w:jc w:val="center"/>
              <w:rPr>
                <w:rFonts w:ascii="Times New Roman" w:eastAsia="Times New Roman" w:hAnsi="Times New Roman"/>
                <w:b/>
                <w:sz w:val="26"/>
                <w:szCs w:val="26"/>
                <w:lang w:eastAsia="ru-RU"/>
              </w:rPr>
            </w:pPr>
          </w:p>
        </w:tc>
      </w:tr>
      <w:tr w:rsidR="002E19BB" w:rsidRPr="00243CB8" w:rsidTr="00C24CC0">
        <w:trPr>
          <w:trHeight w:val="57"/>
          <w:jc w:val="center"/>
        </w:trPr>
        <w:tc>
          <w:tcPr>
            <w:tcW w:w="2729" w:type="dxa"/>
            <w:vMerge/>
            <w:vAlign w:val="center"/>
          </w:tcPr>
          <w:p w:rsidR="002E19BB" w:rsidRPr="00243CB8" w:rsidRDefault="002E19BB" w:rsidP="00C24CC0">
            <w:pPr>
              <w:spacing w:line="276" w:lineRule="auto"/>
              <w:ind w:left="1276" w:hanging="1021"/>
              <w:jc w:val="center"/>
              <w:rPr>
                <w:rFonts w:ascii="Times New Roman" w:eastAsia="Times New Roman" w:hAnsi="Times New Roman"/>
                <w:b/>
                <w:sz w:val="26"/>
                <w:szCs w:val="26"/>
                <w:lang w:eastAsia="ru-RU"/>
              </w:rPr>
            </w:pPr>
          </w:p>
        </w:tc>
        <w:tc>
          <w:tcPr>
            <w:tcW w:w="3503" w:type="dxa"/>
          </w:tcPr>
          <w:p w:rsidR="002E19BB" w:rsidRPr="00243CB8" w:rsidRDefault="002E19BB" w:rsidP="00C24CC0">
            <w:pPr>
              <w:spacing w:line="276" w:lineRule="auto"/>
              <w:ind w:left="1276" w:hanging="1021"/>
              <w:contextualSpacing/>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Юноши</w:t>
            </w:r>
          </w:p>
        </w:tc>
        <w:tc>
          <w:tcPr>
            <w:tcW w:w="3123" w:type="dxa"/>
          </w:tcPr>
          <w:p w:rsidR="002E19BB" w:rsidRPr="00243CB8" w:rsidRDefault="002E19BB" w:rsidP="00C24CC0">
            <w:pPr>
              <w:spacing w:line="276" w:lineRule="auto"/>
              <w:ind w:left="1276" w:hanging="1021"/>
              <w:contextualSpacing/>
              <w:jc w:val="center"/>
              <w:rPr>
                <w:rFonts w:ascii="Times New Roman" w:eastAsia="Times New Roman" w:hAnsi="Times New Roman"/>
                <w:b/>
                <w:sz w:val="26"/>
                <w:szCs w:val="26"/>
                <w:lang w:eastAsia="ru-RU"/>
              </w:rPr>
            </w:pPr>
            <w:r w:rsidRPr="00243CB8">
              <w:rPr>
                <w:rFonts w:ascii="Times New Roman" w:eastAsia="Times New Roman" w:hAnsi="Times New Roman"/>
                <w:b/>
                <w:sz w:val="26"/>
                <w:szCs w:val="26"/>
                <w:lang w:eastAsia="ru-RU"/>
              </w:rPr>
              <w:t>Девушки</w:t>
            </w:r>
          </w:p>
        </w:tc>
      </w:tr>
      <w:tr w:rsidR="002E19BB" w:rsidRPr="00243CB8" w:rsidTr="00C24CC0">
        <w:trPr>
          <w:trHeight w:val="57"/>
          <w:jc w:val="center"/>
        </w:trPr>
        <w:tc>
          <w:tcPr>
            <w:tcW w:w="2729" w:type="dxa"/>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Быстрота</w:t>
            </w:r>
          </w:p>
        </w:tc>
        <w:tc>
          <w:tcPr>
            <w:tcW w:w="350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20 м (не более 3,6 с)</w:t>
            </w:r>
          </w:p>
        </w:tc>
        <w:tc>
          <w:tcPr>
            <w:tcW w:w="312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20 м (не более 3,7с)</w:t>
            </w:r>
          </w:p>
        </w:tc>
      </w:tr>
      <w:tr w:rsidR="002E19BB" w:rsidRPr="00243CB8" w:rsidTr="00C24CC0">
        <w:trPr>
          <w:trHeight w:val="57"/>
          <w:jc w:val="center"/>
        </w:trPr>
        <w:tc>
          <w:tcPr>
            <w:tcW w:w="2729" w:type="dxa"/>
            <w:vMerge w:val="restart"/>
            <w:tcBorders>
              <w:top w:val="single" w:sz="2" w:space="0" w:color="auto"/>
            </w:tcBorders>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Координация</w:t>
            </w:r>
          </w:p>
        </w:tc>
        <w:tc>
          <w:tcPr>
            <w:tcW w:w="3503" w:type="dxa"/>
            <w:tcBorders>
              <w:top w:val="single" w:sz="2" w:space="0" w:color="auto"/>
            </w:tcBorders>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4х15м</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14,4 с)</w:t>
            </w:r>
          </w:p>
        </w:tc>
        <w:tc>
          <w:tcPr>
            <w:tcW w:w="3123" w:type="dxa"/>
            <w:tcBorders>
              <w:top w:val="single" w:sz="2" w:space="0" w:color="auto"/>
            </w:tcBorders>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4х15м</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15,5 с)</w:t>
            </w:r>
          </w:p>
        </w:tc>
      </w:tr>
      <w:tr w:rsidR="002E19BB" w:rsidRPr="00243CB8" w:rsidTr="00C24CC0">
        <w:trPr>
          <w:trHeight w:val="57"/>
          <w:jc w:val="center"/>
        </w:trPr>
        <w:tc>
          <w:tcPr>
            <w:tcW w:w="2729" w:type="dxa"/>
            <w:vMerge/>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p>
        </w:tc>
        <w:tc>
          <w:tcPr>
            <w:tcW w:w="3503" w:type="dxa"/>
            <w:tcBorders>
              <w:top w:val="single" w:sz="2" w:space="0" w:color="auto"/>
            </w:tcBorders>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4х5м</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7,4 с)</w:t>
            </w:r>
          </w:p>
        </w:tc>
        <w:tc>
          <w:tcPr>
            <w:tcW w:w="312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4х5м</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более 7,8 с)</w:t>
            </w:r>
          </w:p>
        </w:tc>
      </w:tr>
      <w:tr w:rsidR="002E19BB" w:rsidRPr="00243CB8" w:rsidTr="00C24CC0">
        <w:trPr>
          <w:trHeight w:val="57"/>
          <w:jc w:val="center"/>
        </w:trPr>
        <w:tc>
          <w:tcPr>
            <w:tcW w:w="2729" w:type="dxa"/>
            <w:vMerge/>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p>
        </w:tc>
        <w:tc>
          <w:tcPr>
            <w:tcW w:w="3503" w:type="dxa"/>
            <w:tcBorders>
              <w:top w:val="single" w:sz="2" w:space="0" w:color="auto"/>
            </w:tcBorders>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бег челноком в течение</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1 мин на отрезке 20 м</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12 раз)</w:t>
            </w:r>
          </w:p>
        </w:tc>
        <w:tc>
          <w:tcPr>
            <w:tcW w:w="3123" w:type="dxa"/>
            <w:vAlign w:val="center"/>
          </w:tcPr>
          <w:p w:rsidR="002E19BB" w:rsidRPr="00243CB8" w:rsidRDefault="002E19BB" w:rsidP="004554D7">
            <w:pPr>
              <w:spacing w:line="276" w:lineRule="auto"/>
              <w:ind w:left="1276" w:hanging="1242"/>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челночный бег в течение</w:t>
            </w:r>
          </w:p>
          <w:p w:rsidR="002E19BB" w:rsidRPr="00243CB8" w:rsidRDefault="002E19BB" w:rsidP="004554D7">
            <w:pPr>
              <w:spacing w:line="276" w:lineRule="auto"/>
              <w:ind w:left="1276" w:hanging="1242"/>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1 мин на отрезке 20 м</w:t>
            </w:r>
          </w:p>
          <w:p w:rsidR="002E19BB" w:rsidRPr="00243CB8" w:rsidRDefault="002E19BB" w:rsidP="004554D7">
            <w:pPr>
              <w:spacing w:line="276" w:lineRule="auto"/>
              <w:ind w:left="1276" w:hanging="1242"/>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11 раз)</w:t>
            </w:r>
          </w:p>
        </w:tc>
      </w:tr>
      <w:tr w:rsidR="002E19BB" w:rsidRPr="00243CB8" w:rsidTr="00C24CC0">
        <w:trPr>
          <w:trHeight w:val="57"/>
          <w:jc w:val="center"/>
        </w:trPr>
        <w:tc>
          <w:tcPr>
            <w:tcW w:w="2729" w:type="dxa"/>
            <w:tcBorders>
              <w:left w:val="single" w:sz="2" w:space="0" w:color="auto"/>
            </w:tcBorders>
            <w:vAlign w:val="center"/>
          </w:tcPr>
          <w:p w:rsidR="002E19BB" w:rsidRPr="00243CB8" w:rsidRDefault="002E19BB" w:rsidP="00C24CC0">
            <w:pPr>
              <w:tabs>
                <w:tab w:val="left" w:pos="225"/>
              </w:tabs>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Сила</w:t>
            </w:r>
          </w:p>
        </w:tc>
        <w:tc>
          <w:tcPr>
            <w:tcW w:w="350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кистевая динамометрия</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40 кг)</w:t>
            </w:r>
          </w:p>
        </w:tc>
        <w:tc>
          <w:tcPr>
            <w:tcW w:w="312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кистевая динамометрия</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34 кг)</w:t>
            </w:r>
          </w:p>
        </w:tc>
      </w:tr>
      <w:tr w:rsidR="002E19BB" w:rsidRPr="00243CB8" w:rsidTr="00C24CC0">
        <w:trPr>
          <w:trHeight w:val="57"/>
          <w:jc w:val="center"/>
        </w:trPr>
        <w:tc>
          <w:tcPr>
            <w:tcW w:w="2729" w:type="dxa"/>
            <w:vMerge w:val="restart"/>
            <w:tcBorders>
              <w:left w:val="single" w:sz="2" w:space="0" w:color="auto"/>
            </w:tcBorders>
            <w:vAlign w:val="center"/>
          </w:tcPr>
          <w:p w:rsidR="001E64F0" w:rsidRPr="00243CB8" w:rsidRDefault="002E19BB" w:rsidP="00C24CC0">
            <w:pPr>
              <w:spacing w:line="276" w:lineRule="auto"/>
              <w:ind w:left="1276" w:right="-89"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 xml:space="preserve">Скоростно-силовые </w:t>
            </w:r>
          </w:p>
          <w:p w:rsidR="002E19BB" w:rsidRPr="00243CB8" w:rsidRDefault="002E19BB" w:rsidP="00C24CC0">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lastRenderedPageBreak/>
              <w:t>качества</w:t>
            </w:r>
          </w:p>
        </w:tc>
        <w:tc>
          <w:tcPr>
            <w:tcW w:w="350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lastRenderedPageBreak/>
              <w:t>высота выпрыгивания</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lastRenderedPageBreak/>
              <w:t>(не менее 37 см)</w:t>
            </w:r>
          </w:p>
        </w:tc>
        <w:tc>
          <w:tcPr>
            <w:tcW w:w="312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lastRenderedPageBreak/>
              <w:t>высота выпрыгивания</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lastRenderedPageBreak/>
              <w:t>(не менее 30 см)</w:t>
            </w:r>
          </w:p>
        </w:tc>
      </w:tr>
      <w:tr w:rsidR="002E19BB" w:rsidRPr="00243CB8" w:rsidTr="00C24CC0">
        <w:trPr>
          <w:trHeight w:val="57"/>
          <w:jc w:val="center"/>
        </w:trPr>
        <w:tc>
          <w:tcPr>
            <w:tcW w:w="2729" w:type="dxa"/>
            <w:vMerge/>
            <w:tcBorders>
              <w:left w:val="single" w:sz="2" w:space="0" w:color="auto"/>
            </w:tcBorders>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p>
        </w:tc>
        <w:tc>
          <w:tcPr>
            <w:tcW w:w="350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прыжок в длину с места</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2,3 м)</w:t>
            </w:r>
          </w:p>
        </w:tc>
        <w:tc>
          <w:tcPr>
            <w:tcW w:w="3123" w:type="dxa"/>
            <w:vAlign w:val="center"/>
          </w:tcPr>
          <w:p w:rsidR="002E19BB" w:rsidRPr="00243CB8" w:rsidRDefault="002E19BB" w:rsidP="004554D7">
            <w:pPr>
              <w:spacing w:line="276" w:lineRule="auto"/>
              <w:ind w:left="1276" w:hanging="1242"/>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прыжок в длину с места</w:t>
            </w:r>
          </w:p>
          <w:p w:rsidR="002E19BB" w:rsidRPr="00243CB8" w:rsidRDefault="002E19BB" w:rsidP="004554D7">
            <w:pPr>
              <w:spacing w:line="276" w:lineRule="auto"/>
              <w:ind w:left="1276" w:hanging="1242"/>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2,0 м)</w:t>
            </w:r>
          </w:p>
        </w:tc>
      </w:tr>
      <w:tr w:rsidR="002E19BB" w:rsidRPr="00243CB8" w:rsidTr="00C24CC0">
        <w:trPr>
          <w:trHeight w:val="57"/>
          <w:jc w:val="center"/>
        </w:trPr>
        <w:tc>
          <w:tcPr>
            <w:tcW w:w="2729" w:type="dxa"/>
            <w:vMerge/>
            <w:tcBorders>
              <w:left w:val="single" w:sz="2" w:space="0" w:color="auto"/>
            </w:tcBorders>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p>
        </w:tc>
        <w:tc>
          <w:tcPr>
            <w:tcW w:w="3503" w:type="dxa"/>
            <w:vAlign w:val="center"/>
          </w:tcPr>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тройной прыжок с места</w:t>
            </w:r>
          </w:p>
          <w:p w:rsidR="002E19BB" w:rsidRPr="00243CB8" w:rsidRDefault="002E19BB" w:rsidP="004554D7">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6,8 м)</w:t>
            </w:r>
          </w:p>
        </w:tc>
        <w:tc>
          <w:tcPr>
            <w:tcW w:w="3123" w:type="dxa"/>
            <w:vAlign w:val="center"/>
          </w:tcPr>
          <w:p w:rsidR="002E19BB" w:rsidRPr="00243CB8" w:rsidRDefault="002E19BB" w:rsidP="004554D7">
            <w:pPr>
              <w:spacing w:line="276" w:lineRule="auto"/>
              <w:ind w:left="1276" w:hanging="1276"/>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тройной прыжок с места</w:t>
            </w:r>
          </w:p>
          <w:p w:rsidR="002E19BB" w:rsidRPr="00243CB8" w:rsidRDefault="002E19BB" w:rsidP="004554D7">
            <w:pPr>
              <w:spacing w:line="276" w:lineRule="auto"/>
              <w:ind w:left="1276" w:hanging="1276"/>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(не менее 5,9 м)</w:t>
            </w:r>
          </w:p>
        </w:tc>
      </w:tr>
      <w:tr w:rsidR="002E19BB" w:rsidRPr="00243CB8" w:rsidTr="00C24CC0">
        <w:trPr>
          <w:trHeight w:val="57"/>
          <w:jc w:val="center"/>
        </w:trPr>
        <w:tc>
          <w:tcPr>
            <w:tcW w:w="2729" w:type="dxa"/>
            <w:tcBorders>
              <w:left w:val="single" w:sz="2" w:space="0" w:color="auto"/>
            </w:tcBorders>
            <w:vAlign w:val="center"/>
          </w:tcPr>
          <w:p w:rsidR="002E19BB" w:rsidRPr="00243CB8" w:rsidRDefault="002E19BB" w:rsidP="00C24CC0">
            <w:pPr>
              <w:spacing w:line="276" w:lineRule="auto"/>
              <w:ind w:left="59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Технико-тактическое мастерство</w:t>
            </w:r>
          </w:p>
        </w:tc>
        <w:tc>
          <w:tcPr>
            <w:tcW w:w="6626" w:type="dxa"/>
            <w:gridSpan w:val="2"/>
            <w:vAlign w:val="center"/>
          </w:tcPr>
          <w:p w:rsidR="002E19BB" w:rsidRPr="00243CB8" w:rsidRDefault="002E19BB" w:rsidP="00C24CC0">
            <w:pPr>
              <w:spacing w:line="276" w:lineRule="auto"/>
              <w:ind w:left="1276" w:hanging="1021"/>
              <w:contextualSpacing/>
              <w:jc w:val="center"/>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Обязательная техническая программа</w:t>
            </w:r>
          </w:p>
        </w:tc>
      </w:tr>
      <w:tr w:rsidR="002E19BB" w:rsidRPr="00243CB8" w:rsidTr="00C24CC0">
        <w:trPr>
          <w:trHeight w:val="57"/>
          <w:jc w:val="center"/>
        </w:trPr>
        <w:tc>
          <w:tcPr>
            <w:tcW w:w="2729" w:type="dxa"/>
            <w:tcBorders>
              <w:left w:val="single" w:sz="2" w:space="0" w:color="auto"/>
            </w:tcBorders>
            <w:vAlign w:val="center"/>
          </w:tcPr>
          <w:p w:rsidR="002E19BB" w:rsidRPr="00243CB8" w:rsidRDefault="002E19BB" w:rsidP="00C24CC0">
            <w:pPr>
              <w:spacing w:line="276" w:lineRule="auto"/>
              <w:ind w:left="1276" w:hanging="1021"/>
              <w:rPr>
                <w:rFonts w:ascii="Times New Roman" w:eastAsia="Times New Roman" w:hAnsi="Times New Roman"/>
                <w:sz w:val="26"/>
                <w:szCs w:val="26"/>
                <w:lang w:eastAsia="ru-RU"/>
              </w:rPr>
            </w:pPr>
            <w:r w:rsidRPr="00243CB8">
              <w:rPr>
                <w:rFonts w:ascii="Times New Roman" w:eastAsia="Times New Roman" w:hAnsi="Times New Roman"/>
                <w:sz w:val="26"/>
                <w:szCs w:val="26"/>
                <w:lang w:eastAsia="ru-RU"/>
              </w:rPr>
              <w:t>Спортивный разряд</w:t>
            </w:r>
          </w:p>
        </w:tc>
        <w:tc>
          <w:tcPr>
            <w:tcW w:w="6626" w:type="dxa"/>
            <w:gridSpan w:val="2"/>
            <w:vAlign w:val="center"/>
          </w:tcPr>
          <w:p w:rsidR="002E19BB" w:rsidRPr="00243CB8" w:rsidRDefault="002E19BB" w:rsidP="00C24CC0">
            <w:pPr>
              <w:spacing w:line="276" w:lineRule="auto"/>
              <w:ind w:left="1276" w:hanging="1021"/>
              <w:contextualSpacing/>
              <w:jc w:val="center"/>
              <w:rPr>
                <w:rFonts w:ascii="Times New Roman" w:eastAsia="Times New Roman" w:hAnsi="Times New Roman"/>
                <w:sz w:val="26"/>
                <w:szCs w:val="26"/>
                <w:lang w:eastAsia="ru-RU"/>
              </w:rPr>
            </w:pPr>
            <w:r w:rsidRPr="00243CB8">
              <w:rPr>
                <w:rFonts w:ascii="Times New Roman" w:hAnsi="Times New Roman"/>
                <w:sz w:val="26"/>
                <w:szCs w:val="26"/>
              </w:rPr>
              <w:t>Кандидат в мастера спорта</w:t>
            </w:r>
          </w:p>
        </w:tc>
      </w:tr>
    </w:tbl>
    <w:p w:rsidR="002E19BB" w:rsidRPr="00243CB8" w:rsidRDefault="002E19BB" w:rsidP="002E19BB">
      <w:pPr>
        <w:spacing w:after="200"/>
        <w:contextualSpacing/>
        <w:jc w:val="both"/>
        <w:rPr>
          <w:rFonts w:ascii="Times New Roman" w:hAnsi="Times New Roman"/>
          <w:sz w:val="26"/>
          <w:szCs w:val="26"/>
        </w:rPr>
      </w:pPr>
    </w:p>
    <w:p w:rsidR="00025F7A" w:rsidRDefault="00025F7A" w:rsidP="002E19BB">
      <w:pPr>
        <w:spacing w:after="200"/>
        <w:contextualSpacing/>
        <w:jc w:val="both"/>
        <w:rPr>
          <w:rFonts w:ascii="Times New Roman" w:hAnsi="Times New Roman"/>
          <w:sz w:val="26"/>
          <w:szCs w:val="26"/>
        </w:rPr>
      </w:pPr>
    </w:p>
    <w:p w:rsidR="004554D7" w:rsidRDefault="004554D7" w:rsidP="002E19BB">
      <w:pPr>
        <w:spacing w:after="200"/>
        <w:contextualSpacing/>
        <w:jc w:val="both"/>
        <w:rPr>
          <w:rFonts w:ascii="Times New Roman" w:hAnsi="Times New Roman"/>
          <w:sz w:val="26"/>
          <w:szCs w:val="26"/>
        </w:rPr>
      </w:pPr>
    </w:p>
    <w:p w:rsidR="004554D7" w:rsidRPr="00243CB8" w:rsidRDefault="004554D7" w:rsidP="002E19BB">
      <w:pPr>
        <w:spacing w:after="200"/>
        <w:contextualSpacing/>
        <w:jc w:val="both"/>
        <w:rPr>
          <w:rFonts w:ascii="Times New Roman" w:hAnsi="Times New Roman"/>
          <w:sz w:val="26"/>
          <w:szCs w:val="26"/>
        </w:rPr>
      </w:pPr>
    </w:p>
    <w:p w:rsidR="00C24CC0" w:rsidRDefault="00C24CC0" w:rsidP="002E19BB">
      <w:pPr>
        <w:pStyle w:val="1"/>
        <w:tabs>
          <w:tab w:val="left" w:pos="1850"/>
        </w:tabs>
        <w:spacing w:before="62"/>
        <w:ind w:left="0" w:right="-980"/>
        <w:rPr>
          <w:rFonts w:cs="Times New Roman"/>
          <w:sz w:val="26"/>
          <w:szCs w:val="26"/>
          <w:lang w:val="ru-RU"/>
        </w:rPr>
      </w:pPr>
    </w:p>
    <w:p w:rsidR="002E19BB" w:rsidRPr="00243CB8" w:rsidRDefault="002E19BB" w:rsidP="002E19BB">
      <w:pPr>
        <w:pStyle w:val="1"/>
        <w:tabs>
          <w:tab w:val="left" w:pos="1850"/>
        </w:tabs>
        <w:spacing w:before="62"/>
        <w:ind w:left="0" w:right="-980"/>
        <w:rPr>
          <w:rFonts w:cs="Times New Roman"/>
          <w:sz w:val="26"/>
          <w:szCs w:val="26"/>
          <w:lang w:val="ru-RU"/>
        </w:rPr>
      </w:pPr>
      <w:r w:rsidRPr="00243CB8">
        <w:rPr>
          <w:rFonts w:cs="Times New Roman"/>
          <w:sz w:val="26"/>
          <w:szCs w:val="26"/>
          <w:lang w:val="ru-RU"/>
        </w:rPr>
        <w:t xml:space="preserve">   </w:t>
      </w:r>
      <w:r w:rsidR="001E64F0" w:rsidRPr="00243CB8">
        <w:rPr>
          <w:rFonts w:cs="Times New Roman"/>
          <w:sz w:val="26"/>
          <w:szCs w:val="26"/>
          <w:lang w:val="ru-RU"/>
        </w:rPr>
        <w:t xml:space="preserve">         </w:t>
      </w:r>
      <w:r w:rsidRPr="00243CB8">
        <w:rPr>
          <w:rFonts w:cs="Times New Roman"/>
          <w:sz w:val="26"/>
          <w:szCs w:val="26"/>
          <w:lang w:val="ru-RU"/>
        </w:rPr>
        <w:t xml:space="preserve"> </w:t>
      </w:r>
      <w:r w:rsidR="00025F7A" w:rsidRPr="00243CB8">
        <w:rPr>
          <w:rFonts w:cs="Times New Roman"/>
          <w:sz w:val="26"/>
          <w:szCs w:val="26"/>
          <w:lang w:val="ru-RU"/>
        </w:rPr>
        <w:t xml:space="preserve">       </w:t>
      </w:r>
      <w:r w:rsidRPr="00243CB8">
        <w:rPr>
          <w:rFonts w:cs="Times New Roman"/>
          <w:sz w:val="26"/>
          <w:szCs w:val="26"/>
          <w:lang w:val="ru-RU"/>
        </w:rPr>
        <w:t xml:space="preserve">  5.</w:t>
      </w:r>
      <w:r w:rsidR="001E64F0" w:rsidRPr="00243CB8">
        <w:rPr>
          <w:rFonts w:cs="Times New Roman"/>
          <w:sz w:val="26"/>
          <w:szCs w:val="26"/>
          <w:lang w:val="ru-RU"/>
        </w:rPr>
        <w:t xml:space="preserve"> Перечень материально-технического обеспечения</w:t>
      </w:r>
    </w:p>
    <w:p w:rsidR="002E19BB" w:rsidRPr="00243CB8" w:rsidRDefault="002E19BB" w:rsidP="00025F7A">
      <w:pPr>
        <w:jc w:val="center"/>
        <w:rPr>
          <w:rFonts w:ascii="Times New Roman" w:hAnsi="Times New Roman"/>
          <w:b/>
          <w:sz w:val="26"/>
          <w:szCs w:val="26"/>
        </w:rPr>
      </w:pPr>
      <w:r w:rsidRPr="00243CB8">
        <w:rPr>
          <w:rFonts w:ascii="Times New Roman" w:hAnsi="Times New Roman"/>
          <w:b/>
          <w:sz w:val="26"/>
          <w:szCs w:val="26"/>
        </w:rPr>
        <w:t>5.1.</w:t>
      </w:r>
      <w:r w:rsidR="00287D7C" w:rsidRPr="00243CB8">
        <w:rPr>
          <w:rFonts w:ascii="Times New Roman" w:hAnsi="Times New Roman"/>
          <w:b/>
          <w:sz w:val="26"/>
          <w:szCs w:val="26"/>
        </w:rPr>
        <w:t xml:space="preserve"> </w:t>
      </w:r>
      <w:r w:rsidRPr="00243CB8">
        <w:rPr>
          <w:rFonts w:ascii="Times New Roman" w:hAnsi="Times New Roman"/>
          <w:b/>
          <w:sz w:val="26"/>
          <w:szCs w:val="26"/>
        </w:rPr>
        <w:t>Оборудование и спортивный инвентарь, необходимые для прохождения спортивной</w:t>
      </w:r>
      <w:r w:rsidRPr="00243CB8">
        <w:rPr>
          <w:rFonts w:ascii="Times New Roman" w:hAnsi="Times New Roman"/>
          <w:b/>
          <w:spacing w:val="-28"/>
          <w:sz w:val="26"/>
          <w:szCs w:val="26"/>
        </w:rPr>
        <w:t xml:space="preserve"> </w:t>
      </w:r>
      <w:r w:rsidRPr="00243CB8">
        <w:rPr>
          <w:rFonts w:ascii="Times New Roman" w:hAnsi="Times New Roman"/>
          <w:b/>
          <w:sz w:val="26"/>
          <w:szCs w:val="26"/>
        </w:rPr>
        <w:t>подготовки</w:t>
      </w:r>
    </w:p>
    <w:p w:rsidR="00287D7C" w:rsidRPr="00243CB8" w:rsidRDefault="00287D7C" w:rsidP="00025F7A">
      <w:pPr>
        <w:jc w:val="center"/>
        <w:rPr>
          <w:rFonts w:ascii="Times New Roman" w:hAnsi="Times New Roman"/>
          <w:b/>
          <w:sz w:val="26"/>
          <w:szCs w:val="26"/>
        </w:rPr>
      </w:pPr>
    </w:p>
    <w:p w:rsidR="00287D7C" w:rsidRPr="00243CB8" w:rsidRDefault="00287D7C" w:rsidP="008A58C9">
      <w:pPr>
        <w:shd w:val="clear" w:color="auto" w:fill="FFFFFF"/>
        <w:spacing w:line="285" w:lineRule="atLeast"/>
        <w:ind w:left="284"/>
        <w:jc w:val="both"/>
        <w:rPr>
          <w:rFonts w:ascii="Times New Roman" w:eastAsia="Times New Roman" w:hAnsi="Times New Roman"/>
          <w:color w:val="2C2C2C"/>
          <w:sz w:val="26"/>
          <w:szCs w:val="26"/>
          <w:lang w:eastAsia="ru-RU"/>
        </w:rPr>
      </w:pPr>
      <w:r w:rsidRPr="00243CB8">
        <w:rPr>
          <w:rFonts w:ascii="Times New Roman" w:eastAsia="Times New Roman" w:hAnsi="Times New Roman"/>
          <w:color w:val="2C2C2C"/>
          <w:sz w:val="26"/>
          <w:szCs w:val="26"/>
          <w:lang w:eastAsia="ru-RU"/>
        </w:rPr>
        <w:t>Для того чтобы площадка была полноценным местом для проведения тренировок и спортивных соревнований по баскетболу необходимо оборудовать ее всем необходимым инвентарем для баскетбола. Необходимыми конструкциями для зала, являются:</w:t>
      </w:r>
    </w:p>
    <w:p w:rsidR="00287D7C" w:rsidRPr="00243CB8" w:rsidRDefault="0025591F" w:rsidP="008A58C9">
      <w:pPr>
        <w:shd w:val="clear" w:color="auto" w:fill="FFFFFF"/>
        <w:spacing w:line="285" w:lineRule="atLeast"/>
        <w:ind w:left="284"/>
        <w:jc w:val="both"/>
        <w:rPr>
          <w:rFonts w:ascii="Times New Roman" w:eastAsia="Times New Roman" w:hAnsi="Times New Roman"/>
          <w:color w:val="2C2C2C"/>
          <w:sz w:val="26"/>
          <w:szCs w:val="26"/>
          <w:lang w:eastAsia="ru-RU"/>
        </w:rPr>
      </w:pPr>
      <w:hyperlink r:id="rId14" w:tooltip="Кольца для баскетбола" w:history="1">
        <w:r w:rsidR="00287D7C" w:rsidRPr="00243CB8">
          <w:rPr>
            <w:rFonts w:ascii="Times New Roman" w:eastAsia="Times New Roman" w:hAnsi="Times New Roman"/>
            <w:sz w:val="26"/>
            <w:szCs w:val="26"/>
            <w:u w:val="single"/>
            <w:lang w:eastAsia="ru-RU"/>
          </w:rPr>
          <w:t>Кольца для баскетбола</w:t>
        </w:r>
      </w:hyperlink>
      <w:r w:rsidR="00287D7C" w:rsidRPr="00243CB8">
        <w:rPr>
          <w:rFonts w:ascii="Times New Roman" w:eastAsia="Times New Roman" w:hAnsi="Times New Roman"/>
          <w:color w:val="2C2C2C"/>
          <w:sz w:val="26"/>
          <w:szCs w:val="26"/>
          <w:lang w:eastAsia="ru-RU"/>
        </w:rPr>
        <w:t> – без них игра будет лишена смысла. Так как цель игры победить команду соперника, набрав большее количество очков, которые начисляются за попадание в кольцо.</w:t>
      </w:r>
    </w:p>
    <w:p w:rsidR="00287D7C" w:rsidRPr="00243CB8" w:rsidRDefault="0025591F" w:rsidP="008A58C9">
      <w:pPr>
        <w:shd w:val="clear" w:color="auto" w:fill="FFFFFF"/>
        <w:spacing w:line="285" w:lineRule="atLeast"/>
        <w:ind w:left="284"/>
        <w:jc w:val="both"/>
        <w:rPr>
          <w:rFonts w:ascii="Times New Roman" w:eastAsia="Times New Roman" w:hAnsi="Times New Roman"/>
          <w:color w:val="2C2C2C"/>
          <w:sz w:val="26"/>
          <w:szCs w:val="26"/>
          <w:lang w:eastAsia="ru-RU"/>
        </w:rPr>
      </w:pPr>
      <w:hyperlink r:id="rId15" w:tooltip="Щиты для баскетбола" w:history="1">
        <w:r w:rsidR="00287D7C" w:rsidRPr="00243CB8">
          <w:rPr>
            <w:rFonts w:ascii="Times New Roman" w:eastAsia="Times New Roman" w:hAnsi="Times New Roman"/>
            <w:sz w:val="26"/>
            <w:szCs w:val="26"/>
            <w:u w:val="single"/>
            <w:lang w:eastAsia="ru-RU"/>
          </w:rPr>
          <w:t>Щиты для баскетбола</w:t>
        </w:r>
      </w:hyperlink>
      <w:r w:rsidR="00287D7C" w:rsidRPr="00243CB8">
        <w:rPr>
          <w:rFonts w:ascii="Times New Roman" w:eastAsia="Times New Roman" w:hAnsi="Times New Roman"/>
          <w:color w:val="2C2C2C"/>
          <w:sz w:val="26"/>
          <w:szCs w:val="26"/>
          <w:lang w:eastAsia="ru-RU"/>
        </w:rPr>
        <w:t> – щиты служат опорой для кольца и помогают забрасывать мяч в корзину. Большинство тренировочных упражнений рассчитано именно на отскок мяча от щита, при правильной траектории и попадание его в корзину.</w:t>
      </w:r>
    </w:p>
    <w:p w:rsidR="00287D7C" w:rsidRPr="00243CB8" w:rsidRDefault="0025591F" w:rsidP="008A58C9">
      <w:pPr>
        <w:shd w:val="clear" w:color="auto" w:fill="FFFFFF"/>
        <w:spacing w:line="285" w:lineRule="atLeast"/>
        <w:ind w:left="284"/>
        <w:jc w:val="both"/>
        <w:rPr>
          <w:rFonts w:ascii="Times New Roman" w:eastAsia="Times New Roman" w:hAnsi="Times New Roman"/>
          <w:color w:val="2C2C2C"/>
          <w:sz w:val="26"/>
          <w:szCs w:val="26"/>
          <w:lang w:eastAsia="ru-RU"/>
        </w:rPr>
      </w:pPr>
      <w:hyperlink r:id="rId16" w:tooltip="Фермы для баскетбола" w:history="1">
        <w:r w:rsidR="00287D7C" w:rsidRPr="00243CB8">
          <w:rPr>
            <w:rFonts w:ascii="Times New Roman" w:eastAsia="Times New Roman" w:hAnsi="Times New Roman"/>
            <w:sz w:val="26"/>
            <w:szCs w:val="26"/>
            <w:u w:val="single"/>
            <w:lang w:eastAsia="ru-RU"/>
          </w:rPr>
          <w:t>Фермы для баскетбола</w:t>
        </w:r>
      </w:hyperlink>
      <w:r w:rsidR="00287D7C" w:rsidRPr="00243CB8">
        <w:rPr>
          <w:rFonts w:ascii="Times New Roman" w:eastAsia="Times New Roman" w:hAnsi="Times New Roman"/>
          <w:color w:val="2C2C2C"/>
          <w:sz w:val="26"/>
          <w:szCs w:val="26"/>
          <w:lang w:eastAsia="ru-RU"/>
        </w:rPr>
        <w:t> - конструкции, которые позволяют закрепить щит и кольцо на нужно дистанции.</w:t>
      </w:r>
    </w:p>
    <w:p w:rsidR="00287D7C" w:rsidRPr="00243CB8" w:rsidRDefault="0025591F" w:rsidP="008A58C9">
      <w:pPr>
        <w:shd w:val="clear" w:color="auto" w:fill="FFFFFF"/>
        <w:spacing w:line="285" w:lineRule="atLeast"/>
        <w:ind w:left="284"/>
        <w:jc w:val="both"/>
        <w:rPr>
          <w:rFonts w:ascii="Times New Roman" w:eastAsia="Times New Roman" w:hAnsi="Times New Roman"/>
          <w:color w:val="2C2C2C"/>
          <w:sz w:val="26"/>
          <w:szCs w:val="26"/>
          <w:lang w:eastAsia="ru-RU"/>
        </w:rPr>
      </w:pPr>
      <w:hyperlink r:id="rId17" w:tooltip="Стойки для баскетбола" w:history="1">
        <w:r w:rsidR="00287D7C" w:rsidRPr="00243CB8">
          <w:rPr>
            <w:rFonts w:ascii="Times New Roman" w:eastAsia="Times New Roman" w:hAnsi="Times New Roman"/>
            <w:sz w:val="26"/>
            <w:szCs w:val="26"/>
            <w:u w:val="single"/>
            <w:lang w:eastAsia="ru-RU"/>
          </w:rPr>
          <w:t>Стойки для баскетбола</w:t>
        </w:r>
      </w:hyperlink>
      <w:r w:rsidR="00287D7C" w:rsidRPr="00243CB8">
        <w:rPr>
          <w:rFonts w:ascii="Times New Roman" w:eastAsia="Times New Roman" w:hAnsi="Times New Roman"/>
          <w:color w:val="2C2C2C"/>
          <w:sz w:val="26"/>
          <w:szCs w:val="26"/>
          <w:lang w:eastAsia="ru-RU"/>
        </w:rPr>
        <w:t> – изготовлены с учетом правил игры, чтобы щит находился на высоте, определенной международными стандартами.</w:t>
      </w:r>
    </w:p>
    <w:p w:rsidR="00287D7C" w:rsidRPr="00243CB8" w:rsidRDefault="0025591F" w:rsidP="008A58C9">
      <w:pPr>
        <w:shd w:val="clear" w:color="auto" w:fill="FFFFFF"/>
        <w:spacing w:line="285" w:lineRule="atLeast"/>
        <w:ind w:left="284"/>
        <w:jc w:val="both"/>
        <w:rPr>
          <w:rFonts w:ascii="Times New Roman" w:eastAsia="Times New Roman" w:hAnsi="Times New Roman"/>
          <w:color w:val="2C2C2C"/>
          <w:sz w:val="26"/>
          <w:szCs w:val="26"/>
          <w:lang w:eastAsia="ru-RU"/>
        </w:rPr>
      </w:pPr>
      <w:hyperlink r:id="rId18" w:tooltip="Сетки для баскетбола" w:history="1">
        <w:r w:rsidR="00287D7C" w:rsidRPr="00243CB8">
          <w:rPr>
            <w:rFonts w:ascii="Times New Roman" w:eastAsia="Times New Roman" w:hAnsi="Times New Roman"/>
            <w:sz w:val="26"/>
            <w:szCs w:val="26"/>
            <w:u w:val="single"/>
            <w:lang w:eastAsia="ru-RU"/>
          </w:rPr>
          <w:t>Сетки для баскетбола</w:t>
        </w:r>
      </w:hyperlink>
      <w:r w:rsidR="00287D7C" w:rsidRPr="00243CB8">
        <w:rPr>
          <w:rFonts w:ascii="Times New Roman" w:eastAsia="Times New Roman" w:hAnsi="Times New Roman"/>
          <w:color w:val="2C2C2C"/>
          <w:sz w:val="26"/>
          <w:szCs w:val="26"/>
          <w:lang w:eastAsia="ru-RU"/>
        </w:rPr>
        <w:t> – служат для удобства фиксирования попадания, так как без них, при динамично развивающейся атаке можно, не заметить было ли попадание или нет.</w:t>
      </w:r>
    </w:p>
    <w:p w:rsidR="00287D7C" w:rsidRPr="00243CB8" w:rsidRDefault="0025591F" w:rsidP="008A58C9">
      <w:pPr>
        <w:shd w:val="clear" w:color="auto" w:fill="FFFFFF"/>
        <w:spacing w:line="285" w:lineRule="atLeast"/>
        <w:ind w:left="284"/>
        <w:jc w:val="both"/>
        <w:rPr>
          <w:rFonts w:ascii="Times New Roman" w:eastAsia="Times New Roman" w:hAnsi="Times New Roman"/>
          <w:color w:val="2C2C2C"/>
          <w:sz w:val="26"/>
          <w:szCs w:val="26"/>
          <w:lang w:eastAsia="ru-RU"/>
        </w:rPr>
      </w:pPr>
      <w:hyperlink r:id="rId19" w:tooltip="Мячи для баскетбола" w:history="1">
        <w:r w:rsidR="00287D7C" w:rsidRPr="00243CB8">
          <w:rPr>
            <w:rFonts w:ascii="Times New Roman" w:eastAsia="Times New Roman" w:hAnsi="Times New Roman"/>
            <w:sz w:val="26"/>
            <w:szCs w:val="26"/>
            <w:u w:val="single"/>
            <w:lang w:eastAsia="ru-RU"/>
          </w:rPr>
          <w:t>Мячи для баскетбола</w:t>
        </w:r>
      </w:hyperlink>
      <w:r w:rsidR="00287D7C" w:rsidRPr="00243CB8">
        <w:rPr>
          <w:rFonts w:ascii="Times New Roman" w:eastAsia="Times New Roman" w:hAnsi="Times New Roman"/>
          <w:color w:val="2C2C2C"/>
          <w:sz w:val="26"/>
          <w:szCs w:val="26"/>
          <w:lang w:eastAsia="ru-RU"/>
        </w:rPr>
        <w:t> – основной инвентарь, для игры.</w:t>
      </w:r>
    </w:p>
    <w:p w:rsidR="00287D7C" w:rsidRPr="00243CB8" w:rsidRDefault="00287D7C" w:rsidP="008A58C9">
      <w:pPr>
        <w:shd w:val="clear" w:color="auto" w:fill="FFFFFF"/>
        <w:spacing w:line="285" w:lineRule="atLeast"/>
        <w:ind w:left="284"/>
        <w:jc w:val="both"/>
        <w:rPr>
          <w:rFonts w:ascii="Times New Roman" w:eastAsia="Times New Roman" w:hAnsi="Times New Roman"/>
          <w:color w:val="2C2C2C"/>
          <w:sz w:val="26"/>
          <w:szCs w:val="26"/>
          <w:lang w:eastAsia="ru-RU"/>
        </w:rPr>
      </w:pPr>
      <w:r w:rsidRPr="00243CB8">
        <w:rPr>
          <w:rFonts w:ascii="Times New Roman" w:eastAsia="Times New Roman" w:hAnsi="Times New Roman"/>
          <w:color w:val="2C2C2C"/>
          <w:sz w:val="26"/>
          <w:szCs w:val="26"/>
          <w:lang w:eastAsia="ru-RU"/>
        </w:rPr>
        <w:t>Все, для баскетбола, должно быть выполнено с учетом стандартов и правил игры. Оборудование для баскетбола, должно быть выносливым и надежным. Высота стоек, диаметр кольца, размер щита – строго должны соответствовать параметрам, заданным правилами.</w:t>
      </w:r>
    </w:p>
    <w:p w:rsidR="00287D7C" w:rsidRPr="00243CB8" w:rsidRDefault="00287D7C" w:rsidP="008A58C9">
      <w:pPr>
        <w:shd w:val="clear" w:color="auto" w:fill="FFFFFF"/>
        <w:spacing w:line="285" w:lineRule="atLeast"/>
        <w:ind w:left="284"/>
        <w:jc w:val="both"/>
        <w:rPr>
          <w:rFonts w:ascii="Times New Roman" w:eastAsia="Times New Roman" w:hAnsi="Times New Roman"/>
          <w:color w:val="2C2C2C"/>
          <w:sz w:val="26"/>
          <w:szCs w:val="26"/>
          <w:lang w:eastAsia="ru-RU"/>
        </w:rPr>
      </w:pPr>
      <w:r w:rsidRPr="00243CB8">
        <w:rPr>
          <w:rFonts w:ascii="Times New Roman" w:eastAsia="Times New Roman" w:hAnsi="Times New Roman"/>
          <w:color w:val="2C2C2C"/>
          <w:sz w:val="26"/>
          <w:szCs w:val="26"/>
          <w:lang w:eastAsia="ru-RU"/>
        </w:rPr>
        <w:t>Спортивное оборудование для баскетбола может включать в себя электронное табло, для фиксирования результатов матча, разнообразные варианты сеток, мячи женские, с уменьшенным диаметром, и мячи мужские.</w:t>
      </w:r>
    </w:p>
    <w:p w:rsidR="002E19BB" w:rsidRPr="00243CB8" w:rsidRDefault="002E19BB" w:rsidP="002E19BB">
      <w:pPr>
        <w:ind w:right="516"/>
        <w:jc w:val="right"/>
        <w:rPr>
          <w:rFonts w:ascii="Times New Roman" w:eastAsia="Times New Roman" w:hAnsi="Times New Roman"/>
          <w:sz w:val="26"/>
          <w:szCs w:val="26"/>
        </w:rPr>
      </w:pPr>
    </w:p>
    <w:p w:rsidR="002E19BB" w:rsidRPr="00243CB8" w:rsidRDefault="002E19BB" w:rsidP="002E19BB">
      <w:pPr>
        <w:spacing w:before="7"/>
        <w:rPr>
          <w:rFonts w:ascii="Times New Roman" w:eastAsia="Times New Roman" w:hAnsi="Times New Roman"/>
          <w:sz w:val="26"/>
          <w:szCs w:val="26"/>
        </w:rPr>
      </w:pPr>
    </w:p>
    <w:tbl>
      <w:tblPr>
        <w:tblStyle w:val="TableNormal"/>
        <w:tblW w:w="9497" w:type="dxa"/>
        <w:tblInd w:w="274" w:type="dxa"/>
        <w:tblLayout w:type="fixed"/>
        <w:tblLook w:val="01E0" w:firstRow="1" w:lastRow="1" w:firstColumn="1" w:lastColumn="1" w:noHBand="0" w:noVBand="0"/>
      </w:tblPr>
      <w:tblGrid>
        <w:gridCol w:w="1134"/>
        <w:gridCol w:w="4608"/>
        <w:gridCol w:w="1561"/>
        <w:gridCol w:w="2194"/>
      </w:tblGrid>
      <w:tr w:rsidR="002E19BB" w:rsidRPr="00243CB8" w:rsidTr="004554D7">
        <w:trPr>
          <w:trHeight w:hRule="exact" w:val="571"/>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192"/>
              <w:rPr>
                <w:rFonts w:ascii="Times New Roman" w:eastAsia="Times New Roman" w:hAnsi="Times New Roman" w:cs="Times New Roman"/>
                <w:sz w:val="26"/>
                <w:szCs w:val="26"/>
              </w:rPr>
            </w:pPr>
            <w:r w:rsidRPr="00243CB8">
              <w:rPr>
                <w:rFonts w:ascii="Times New Roman" w:hAnsi="Times New Roman" w:cs="Times New Roman"/>
                <w:sz w:val="26"/>
                <w:szCs w:val="26"/>
              </w:rPr>
              <w:t>N</w:t>
            </w:r>
          </w:p>
          <w:p w:rsidR="002E19BB" w:rsidRPr="00243CB8" w:rsidRDefault="002E19BB" w:rsidP="00B529F1">
            <w:pPr>
              <w:pStyle w:val="TableParagraph"/>
              <w:spacing w:before="2"/>
              <w:ind w:left="129"/>
              <w:rPr>
                <w:rFonts w:ascii="Times New Roman" w:eastAsia="Times New Roman" w:hAnsi="Times New Roman" w:cs="Times New Roman"/>
                <w:sz w:val="26"/>
                <w:szCs w:val="26"/>
              </w:rPr>
            </w:pPr>
            <w:r w:rsidRPr="00243CB8">
              <w:rPr>
                <w:rFonts w:ascii="Times New Roman" w:hAnsi="Times New Roman" w:cs="Times New Roman"/>
                <w:sz w:val="26"/>
                <w:szCs w:val="26"/>
              </w:rPr>
              <w:t>п/п</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849"/>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Наименование</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42" w:lineRule="auto"/>
              <w:ind w:left="250" w:right="210" w:firstLine="62"/>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Единица</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измерения</w:t>
            </w:r>
            <w:proofErr w:type="spellEnd"/>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42" w:lineRule="auto"/>
              <w:ind w:left="249" w:right="224" w:hanging="58"/>
              <w:rPr>
                <w:rFonts w:ascii="Times New Roman" w:eastAsia="Times New Roman" w:hAnsi="Times New Roman" w:cs="Times New Roman"/>
                <w:sz w:val="26"/>
                <w:szCs w:val="26"/>
              </w:rPr>
            </w:pPr>
            <w:proofErr w:type="spellStart"/>
            <w:r w:rsidRPr="00243CB8">
              <w:rPr>
                <w:rFonts w:ascii="Times New Roman" w:hAnsi="Times New Roman" w:cs="Times New Roman"/>
                <w:spacing w:val="-1"/>
                <w:sz w:val="26"/>
                <w:szCs w:val="26"/>
              </w:rPr>
              <w:t>Количество</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изделий</w:t>
            </w:r>
            <w:proofErr w:type="spellEnd"/>
          </w:p>
        </w:tc>
      </w:tr>
      <w:tr w:rsidR="002E19BB" w:rsidRPr="00243CB8" w:rsidTr="004554D7">
        <w:trPr>
          <w:trHeight w:hRule="exact" w:val="298"/>
        </w:trPr>
        <w:tc>
          <w:tcPr>
            <w:tcW w:w="9497" w:type="dxa"/>
            <w:gridSpan w:val="4"/>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2535"/>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Оборудование</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спортивный</w:t>
            </w:r>
            <w:proofErr w:type="spellEnd"/>
            <w:r w:rsidRPr="00243CB8">
              <w:rPr>
                <w:rFonts w:ascii="Times New Roman" w:hAnsi="Times New Roman" w:cs="Times New Roman"/>
                <w:spacing w:val="-16"/>
                <w:sz w:val="26"/>
                <w:szCs w:val="26"/>
              </w:rPr>
              <w:t xml:space="preserve"> </w:t>
            </w:r>
            <w:proofErr w:type="spellStart"/>
            <w:r w:rsidRPr="00243CB8">
              <w:rPr>
                <w:rFonts w:ascii="Times New Roman" w:hAnsi="Times New Roman" w:cs="Times New Roman"/>
                <w:sz w:val="26"/>
                <w:szCs w:val="26"/>
              </w:rPr>
              <w:t>инвентарь</w:t>
            </w:r>
            <w:proofErr w:type="spellEnd"/>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Мяч</w:t>
            </w:r>
            <w:proofErr w:type="spellEnd"/>
            <w:r w:rsidRPr="00243CB8">
              <w:rPr>
                <w:rFonts w:ascii="Times New Roman" w:hAnsi="Times New Roman" w:cs="Times New Roman"/>
                <w:spacing w:val="-7"/>
                <w:sz w:val="26"/>
                <w:szCs w:val="26"/>
              </w:rPr>
              <w:t xml:space="preserve"> </w:t>
            </w:r>
            <w:proofErr w:type="spellStart"/>
            <w:r w:rsidRPr="00243CB8">
              <w:rPr>
                <w:rFonts w:ascii="Times New Roman" w:hAnsi="Times New Roman" w:cs="Times New Roman"/>
                <w:sz w:val="26"/>
                <w:szCs w:val="26"/>
              </w:rPr>
              <w:t>баскетбольный</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30</w:t>
            </w:r>
          </w:p>
        </w:tc>
      </w:tr>
      <w:tr w:rsidR="002E19BB" w:rsidRPr="00243CB8" w:rsidTr="004554D7">
        <w:trPr>
          <w:trHeight w:hRule="exact" w:val="394"/>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lastRenderedPageBreak/>
              <w:t>2</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Доска</w:t>
            </w:r>
            <w:proofErr w:type="spellEnd"/>
            <w:r w:rsidRPr="00243CB8">
              <w:rPr>
                <w:rFonts w:ascii="Times New Roman" w:hAnsi="Times New Roman" w:cs="Times New Roman"/>
                <w:spacing w:val="-7"/>
                <w:sz w:val="26"/>
                <w:szCs w:val="26"/>
              </w:rPr>
              <w:t xml:space="preserve"> </w:t>
            </w:r>
            <w:proofErr w:type="spellStart"/>
            <w:r w:rsidRPr="00243CB8">
              <w:rPr>
                <w:rFonts w:ascii="Times New Roman" w:hAnsi="Times New Roman" w:cs="Times New Roman"/>
                <w:sz w:val="26"/>
                <w:szCs w:val="26"/>
              </w:rPr>
              <w:t>тактическая</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2</w:t>
            </w:r>
          </w:p>
        </w:tc>
      </w:tr>
      <w:tr w:rsidR="002E19BB" w:rsidRPr="00243CB8" w:rsidTr="004554D7">
        <w:trPr>
          <w:trHeight w:hRule="exact" w:val="399"/>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Свисток</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4</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Мяч</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набивной</w:t>
            </w:r>
            <w:proofErr w:type="spellEnd"/>
            <w:r w:rsidRPr="00243CB8">
              <w:rPr>
                <w:rFonts w:ascii="Times New Roman" w:hAnsi="Times New Roman" w:cs="Times New Roman"/>
                <w:spacing w:val="-13"/>
                <w:sz w:val="26"/>
                <w:szCs w:val="26"/>
              </w:rPr>
              <w:t xml:space="preserve"> </w:t>
            </w: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медицинбол</w:t>
            </w:r>
            <w:proofErr w:type="spellEnd"/>
            <w:r w:rsidRPr="00243CB8">
              <w:rPr>
                <w:rFonts w:ascii="Times New Roman" w:hAnsi="Times New Roman" w:cs="Times New Roman"/>
                <w:sz w:val="26"/>
                <w:szCs w:val="26"/>
              </w:rPr>
              <w:t>)</w:t>
            </w:r>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20</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Секундомер</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4</w:t>
            </w:r>
          </w:p>
        </w:tc>
      </w:tr>
      <w:tr w:rsidR="002E19BB" w:rsidRPr="00243CB8" w:rsidTr="004554D7">
        <w:trPr>
          <w:trHeight w:hRule="exact" w:val="394"/>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6</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Стойки</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для</w:t>
            </w:r>
            <w:proofErr w:type="spellEnd"/>
            <w:r w:rsidRPr="00243CB8">
              <w:rPr>
                <w:rFonts w:ascii="Times New Roman" w:hAnsi="Times New Roman" w:cs="Times New Roman"/>
                <w:spacing w:val="-10"/>
                <w:sz w:val="26"/>
                <w:szCs w:val="26"/>
              </w:rPr>
              <w:t xml:space="preserve"> </w:t>
            </w:r>
            <w:proofErr w:type="spellStart"/>
            <w:r w:rsidRPr="00243CB8">
              <w:rPr>
                <w:rFonts w:ascii="Times New Roman" w:hAnsi="Times New Roman" w:cs="Times New Roman"/>
                <w:sz w:val="26"/>
                <w:szCs w:val="26"/>
              </w:rPr>
              <w:t>обводки</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20</w:t>
            </w:r>
          </w:p>
        </w:tc>
      </w:tr>
      <w:tr w:rsidR="002E19BB" w:rsidRPr="00243CB8" w:rsidTr="004554D7">
        <w:trPr>
          <w:trHeight w:hRule="exact" w:val="399"/>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7</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Фишки</w:t>
            </w:r>
            <w:proofErr w:type="spellEnd"/>
            <w:r w:rsidRPr="00243CB8">
              <w:rPr>
                <w:rFonts w:ascii="Times New Roman" w:hAnsi="Times New Roman" w:cs="Times New Roman"/>
                <w:spacing w:val="-12"/>
                <w:sz w:val="26"/>
                <w:szCs w:val="26"/>
              </w:rPr>
              <w:t xml:space="preserve"> </w:t>
            </w:r>
            <w:r w:rsidRPr="00243CB8">
              <w:rPr>
                <w:rFonts w:ascii="Times New Roman" w:hAnsi="Times New Roman" w:cs="Times New Roman"/>
                <w:sz w:val="26"/>
                <w:szCs w:val="26"/>
              </w:rPr>
              <w:t>(</w:t>
            </w:r>
            <w:proofErr w:type="spellStart"/>
            <w:r w:rsidRPr="00243CB8">
              <w:rPr>
                <w:rFonts w:ascii="Times New Roman" w:hAnsi="Times New Roman" w:cs="Times New Roman"/>
                <w:sz w:val="26"/>
                <w:szCs w:val="26"/>
              </w:rPr>
              <w:t>конусы</w:t>
            </w:r>
            <w:proofErr w:type="spellEnd"/>
            <w:r w:rsidRPr="00243CB8">
              <w:rPr>
                <w:rFonts w:ascii="Times New Roman" w:hAnsi="Times New Roman" w:cs="Times New Roman"/>
                <w:sz w:val="26"/>
                <w:szCs w:val="26"/>
              </w:rPr>
              <w:t>)</w:t>
            </w:r>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30</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8</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Корзина</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для</w:t>
            </w:r>
            <w:proofErr w:type="spellEnd"/>
            <w:r w:rsidRPr="00243CB8">
              <w:rPr>
                <w:rFonts w:ascii="Times New Roman" w:hAnsi="Times New Roman" w:cs="Times New Roman"/>
                <w:spacing w:val="-4"/>
                <w:sz w:val="26"/>
                <w:szCs w:val="26"/>
              </w:rPr>
              <w:t xml:space="preserve"> </w:t>
            </w:r>
            <w:proofErr w:type="spellStart"/>
            <w:r w:rsidRPr="00243CB8">
              <w:rPr>
                <w:rFonts w:ascii="Times New Roman" w:hAnsi="Times New Roman" w:cs="Times New Roman"/>
                <w:sz w:val="26"/>
                <w:szCs w:val="26"/>
              </w:rPr>
              <w:t>мячей</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2</w:t>
            </w:r>
          </w:p>
        </w:tc>
      </w:tr>
      <w:tr w:rsidR="002E19BB" w:rsidRPr="00243CB8" w:rsidTr="004554D7">
        <w:trPr>
          <w:trHeight w:hRule="exact" w:val="394"/>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300"/>
              <w:jc w:val="right"/>
              <w:rPr>
                <w:rFonts w:ascii="Times New Roman" w:eastAsia="Times New Roman" w:hAnsi="Times New Roman" w:cs="Times New Roman"/>
                <w:sz w:val="26"/>
                <w:szCs w:val="26"/>
              </w:rPr>
            </w:pPr>
            <w:r w:rsidRPr="00243CB8">
              <w:rPr>
                <w:rFonts w:ascii="Times New Roman" w:hAnsi="Times New Roman" w:cs="Times New Roman"/>
                <w:sz w:val="26"/>
                <w:szCs w:val="26"/>
              </w:rPr>
              <w:t>9</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Мяч</w:t>
            </w:r>
            <w:proofErr w:type="spellEnd"/>
            <w:r w:rsidRPr="00243CB8">
              <w:rPr>
                <w:rFonts w:ascii="Times New Roman" w:hAnsi="Times New Roman" w:cs="Times New Roman"/>
                <w:spacing w:val="-5"/>
                <w:sz w:val="26"/>
                <w:szCs w:val="26"/>
              </w:rPr>
              <w:t xml:space="preserve"> </w:t>
            </w:r>
            <w:proofErr w:type="spellStart"/>
            <w:r w:rsidRPr="00243CB8">
              <w:rPr>
                <w:rFonts w:ascii="Times New Roman" w:hAnsi="Times New Roman" w:cs="Times New Roman"/>
                <w:sz w:val="26"/>
                <w:szCs w:val="26"/>
              </w:rPr>
              <w:t>волейбольный</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2</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10</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Мяч</w:t>
            </w:r>
            <w:proofErr w:type="spellEnd"/>
            <w:r w:rsidRPr="00243CB8">
              <w:rPr>
                <w:rFonts w:ascii="Times New Roman" w:hAnsi="Times New Roman" w:cs="Times New Roman"/>
                <w:spacing w:val="-4"/>
                <w:sz w:val="26"/>
                <w:szCs w:val="26"/>
              </w:rPr>
              <w:t xml:space="preserve"> </w:t>
            </w:r>
            <w:proofErr w:type="spellStart"/>
            <w:r w:rsidRPr="00243CB8">
              <w:rPr>
                <w:rFonts w:ascii="Times New Roman" w:hAnsi="Times New Roman" w:cs="Times New Roman"/>
                <w:sz w:val="26"/>
                <w:szCs w:val="26"/>
              </w:rPr>
              <w:t>теннисный</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3"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10</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11</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Мяч</w:t>
            </w:r>
            <w:proofErr w:type="spellEnd"/>
            <w:r w:rsidRPr="00243CB8">
              <w:rPr>
                <w:rFonts w:ascii="Times New Roman" w:hAnsi="Times New Roman" w:cs="Times New Roman"/>
                <w:spacing w:val="-3"/>
                <w:sz w:val="26"/>
                <w:szCs w:val="26"/>
              </w:rPr>
              <w:t xml:space="preserve"> </w:t>
            </w:r>
            <w:proofErr w:type="spellStart"/>
            <w:r w:rsidRPr="00243CB8">
              <w:rPr>
                <w:rFonts w:ascii="Times New Roman" w:hAnsi="Times New Roman" w:cs="Times New Roman"/>
                <w:sz w:val="26"/>
                <w:szCs w:val="26"/>
              </w:rPr>
              <w:t>футбольный</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2</w:t>
            </w:r>
          </w:p>
        </w:tc>
      </w:tr>
      <w:tr w:rsidR="002E19BB" w:rsidRPr="00243CB8" w:rsidTr="004554D7">
        <w:trPr>
          <w:trHeight w:hRule="exact" w:val="624"/>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12</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76" w:lineRule="auto"/>
              <w:ind w:left="67" w:right="487"/>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Насос для накачивания мячей в комплекте с иглами</w:t>
            </w:r>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4</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13</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Скакалки</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24</w:t>
            </w:r>
          </w:p>
        </w:tc>
      </w:tr>
      <w:tr w:rsidR="002E19BB" w:rsidRPr="00243CB8" w:rsidTr="004554D7">
        <w:trPr>
          <w:trHeight w:hRule="exact" w:val="394"/>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14</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Скамейка</w:t>
            </w:r>
            <w:proofErr w:type="spellEnd"/>
            <w:r w:rsidRPr="00243CB8">
              <w:rPr>
                <w:rFonts w:ascii="Times New Roman" w:hAnsi="Times New Roman" w:cs="Times New Roman"/>
                <w:spacing w:val="-11"/>
                <w:sz w:val="26"/>
                <w:szCs w:val="26"/>
              </w:rPr>
              <w:t xml:space="preserve"> </w:t>
            </w:r>
            <w:proofErr w:type="spellStart"/>
            <w:r w:rsidRPr="00243CB8">
              <w:rPr>
                <w:rFonts w:ascii="Times New Roman" w:hAnsi="Times New Roman" w:cs="Times New Roman"/>
                <w:sz w:val="26"/>
                <w:szCs w:val="26"/>
              </w:rPr>
              <w:t>гимнастическая</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2"/>
              <w:jc w:val="center"/>
              <w:rPr>
                <w:rFonts w:ascii="Times New Roman" w:eastAsia="Times New Roman" w:hAnsi="Times New Roman" w:cs="Times New Roman"/>
                <w:sz w:val="26"/>
                <w:szCs w:val="26"/>
              </w:rPr>
            </w:pPr>
            <w:proofErr w:type="spellStart"/>
            <w:proofErr w:type="gramStart"/>
            <w:r w:rsidRPr="00243CB8">
              <w:rPr>
                <w:rFonts w:ascii="Times New Roman" w:hAnsi="Times New Roman" w:cs="Times New Roman"/>
                <w:sz w:val="26"/>
                <w:szCs w:val="26"/>
              </w:rPr>
              <w:t>шт</w:t>
            </w:r>
            <w:proofErr w:type="spellEnd"/>
            <w:proofErr w:type="gramEnd"/>
            <w:r w:rsidRPr="00243CB8">
              <w:rPr>
                <w:rFonts w:ascii="Times New Roman" w:hAnsi="Times New Roman" w:cs="Times New Roman"/>
                <w:sz w:val="26"/>
                <w:szCs w:val="26"/>
              </w:rPr>
              <w:t>.</w:t>
            </w:r>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744"/>
              <w:rPr>
                <w:rFonts w:ascii="Times New Roman" w:eastAsia="Times New Roman" w:hAnsi="Times New Roman" w:cs="Times New Roman"/>
                <w:sz w:val="26"/>
                <w:szCs w:val="26"/>
              </w:rPr>
            </w:pPr>
            <w:r w:rsidRPr="00243CB8">
              <w:rPr>
                <w:rFonts w:ascii="Times New Roman" w:hAnsi="Times New Roman" w:cs="Times New Roman"/>
                <w:sz w:val="26"/>
                <w:szCs w:val="26"/>
              </w:rPr>
              <w:t>4</w:t>
            </w:r>
          </w:p>
        </w:tc>
      </w:tr>
      <w:tr w:rsidR="002E19BB" w:rsidRPr="00243CB8" w:rsidTr="004554D7">
        <w:trPr>
          <w:trHeight w:hRule="exact" w:val="398"/>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15</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Утяжелитель</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для</w:t>
            </w:r>
            <w:proofErr w:type="spellEnd"/>
            <w:r w:rsidRPr="00243CB8">
              <w:rPr>
                <w:rFonts w:ascii="Times New Roman" w:hAnsi="Times New Roman" w:cs="Times New Roman"/>
                <w:spacing w:val="2"/>
                <w:sz w:val="26"/>
                <w:szCs w:val="26"/>
              </w:rPr>
              <w:t xml:space="preserve"> </w:t>
            </w:r>
            <w:proofErr w:type="spellStart"/>
            <w:r w:rsidRPr="00243CB8">
              <w:rPr>
                <w:rFonts w:ascii="Times New Roman" w:hAnsi="Times New Roman" w:cs="Times New Roman"/>
                <w:spacing w:val="-4"/>
                <w:sz w:val="26"/>
                <w:szCs w:val="26"/>
              </w:rPr>
              <w:t>рук</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3"/>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комплект</w:t>
            </w:r>
            <w:proofErr w:type="spellEnd"/>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8"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15</w:t>
            </w:r>
          </w:p>
        </w:tc>
      </w:tr>
      <w:tr w:rsidR="002E19BB" w:rsidRPr="00243CB8" w:rsidTr="004554D7">
        <w:trPr>
          <w:trHeight w:hRule="exact" w:val="399"/>
        </w:trPr>
        <w:tc>
          <w:tcPr>
            <w:tcW w:w="113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9" w:lineRule="exact"/>
              <w:ind w:right="239"/>
              <w:jc w:val="right"/>
              <w:rPr>
                <w:rFonts w:ascii="Times New Roman" w:eastAsia="Times New Roman" w:hAnsi="Times New Roman" w:cs="Times New Roman"/>
                <w:sz w:val="26"/>
                <w:szCs w:val="26"/>
              </w:rPr>
            </w:pPr>
            <w:r w:rsidRPr="00243CB8">
              <w:rPr>
                <w:rFonts w:ascii="Times New Roman" w:hAnsi="Times New Roman" w:cs="Times New Roman"/>
                <w:sz w:val="26"/>
                <w:szCs w:val="26"/>
              </w:rPr>
              <w:t>16</w:t>
            </w:r>
          </w:p>
        </w:tc>
        <w:tc>
          <w:tcPr>
            <w:tcW w:w="4608"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9" w:lineRule="exact"/>
              <w:ind w:left="67"/>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Утяжелитель</w:t>
            </w:r>
            <w:proofErr w:type="spellEnd"/>
            <w:r w:rsidRPr="00243CB8">
              <w:rPr>
                <w:rFonts w:ascii="Times New Roman" w:hAnsi="Times New Roman" w:cs="Times New Roman"/>
                <w:sz w:val="26"/>
                <w:szCs w:val="26"/>
              </w:rPr>
              <w:t xml:space="preserve"> </w:t>
            </w:r>
            <w:proofErr w:type="spellStart"/>
            <w:r w:rsidRPr="00243CB8">
              <w:rPr>
                <w:rFonts w:ascii="Times New Roman" w:hAnsi="Times New Roman" w:cs="Times New Roman"/>
                <w:sz w:val="26"/>
                <w:szCs w:val="26"/>
              </w:rPr>
              <w:t>для</w:t>
            </w:r>
            <w:proofErr w:type="spellEnd"/>
            <w:r w:rsidRPr="00243CB8">
              <w:rPr>
                <w:rFonts w:ascii="Times New Roman" w:hAnsi="Times New Roman" w:cs="Times New Roman"/>
                <w:spacing w:val="-4"/>
                <w:sz w:val="26"/>
                <w:szCs w:val="26"/>
              </w:rPr>
              <w:t xml:space="preserve"> </w:t>
            </w:r>
            <w:proofErr w:type="spellStart"/>
            <w:r w:rsidRPr="00243CB8">
              <w:rPr>
                <w:rFonts w:ascii="Times New Roman" w:hAnsi="Times New Roman" w:cs="Times New Roman"/>
                <w:sz w:val="26"/>
                <w:szCs w:val="26"/>
              </w:rPr>
              <w:t>ног</w:t>
            </w:r>
            <w:proofErr w:type="spellEnd"/>
          </w:p>
        </w:tc>
        <w:tc>
          <w:tcPr>
            <w:tcW w:w="1561"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9" w:lineRule="exact"/>
              <w:ind w:left="3"/>
              <w:jc w:val="center"/>
              <w:rPr>
                <w:rFonts w:ascii="Times New Roman" w:eastAsia="Times New Roman" w:hAnsi="Times New Roman" w:cs="Times New Roman"/>
                <w:sz w:val="26"/>
                <w:szCs w:val="26"/>
              </w:rPr>
            </w:pPr>
            <w:proofErr w:type="spellStart"/>
            <w:r w:rsidRPr="00243CB8">
              <w:rPr>
                <w:rFonts w:ascii="Times New Roman" w:hAnsi="Times New Roman" w:cs="Times New Roman"/>
                <w:sz w:val="26"/>
                <w:szCs w:val="26"/>
              </w:rPr>
              <w:t>комплект</w:t>
            </w:r>
            <w:proofErr w:type="spellEnd"/>
          </w:p>
        </w:tc>
        <w:tc>
          <w:tcPr>
            <w:tcW w:w="2194" w:type="dxa"/>
            <w:tcBorders>
              <w:top w:val="single" w:sz="8" w:space="0" w:color="000000"/>
              <w:left w:val="single" w:sz="8" w:space="0" w:color="000000"/>
              <w:bottom w:val="single" w:sz="8" w:space="0" w:color="000000"/>
              <w:right w:val="single" w:sz="8" w:space="0" w:color="000000"/>
            </w:tcBorders>
          </w:tcPr>
          <w:p w:rsidR="002E19BB" w:rsidRPr="00243CB8" w:rsidRDefault="002E19BB" w:rsidP="00B529F1">
            <w:pPr>
              <w:pStyle w:val="TableParagraph"/>
              <w:spacing w:line="269" w:lineRule="exact"/>
              <w:ind w:left="686"/>
              <w:rPr>
                <w:rFonts w:ascii="Times New Roman" w:eastAsia="Times New Roman" w:hAnsi="Times New Roman" w:cs="Times New Roman"/>
                <w:sz w:val="26"/>
                <w:szCs w:val="26"/>
              </w:rPr>
            </w:pPr>
            <w:r w:rsidRPr="00243CB8">
              <w:rPr>
                <w:rFonts w:ascii="Times New Roman" w:hAnsi="Times New Roman" w:cs="Times New Roman"/>
                <w:sz w:val="26"/>
                <w:szCs w:val="26"/>
              </w:rPr>
              <w:t>15</w:t>
            </w:r>
          </w:p>
        </w:tc>
      </w:tr>
    </w:tbl>
    <w:p w:rsidR="00C24CC0" w:rsidRDefault="00C24CC0" w:rsidP="00C24CC0">
      <w:pPr>
        <w:pStyle w:val="1"/>
        <w:tabs>
          <w:tab w:val="left" w:pos="3472"/>
        </w:tabs>
        <w:spacing w:before="177"/>
        <w:ind w:left="1135"/>
        <w:rPr>
          <w:rFonts w:cs="Times New Roman"/>
          <w:sz w:val="26"/>
          <w:szCs w:val="26"/>
          <w:lang w:val="ru-RU"/>
        </w:rPr>
      </w:pPr>
    </w:p>
    <w:p w:rsidR="001E64F0" w:rsidRPr="00C24CC0" w:rsidRDefault="00C24CC0" w:rsidP="00C24CC0">
      <w:pPr>
        <w:pStyle w:val="1"/>
        <w:tabs>
          <w:tab w:val="left" w:pos="3472"/>
        </w:tabs>
        <w:spacing w:before="177"/>
        <w:ind w:left="1135"/>
        <w:rPr>
          <w:rFonts w:cs="Times New Roman"/>
          <w:b w:val="0"/>
          <w:bCs w:val="0"/>
          <w:sz w:val="26"/>
          <w:szCs w:val="26"/>
          <w:lang w:val="ru-RU"/>
        </w:rPr>
      </w:pPr>
      <w:r>
        <w:rPr>
          <w:rFonts w:cs="Times New Roman"/>
          <w:sz w:val="26"/>
          <w:szCs w:val="26"/>
          <w:lang w:val="ru-RU"/>
        </w:rPr>
        <w:t xml:space="preserve">5.2. </w:t>
      </w:r>
      <w:r w:rsidR="002E19BB" w:rsidRPr="00C24CC0">
        <w:rPr>
          <w:rFonts w:cs="Times New Roman"/>
          <w:sz w:val="26"/>
          <w:szCs w:val="26"/>
          <w:lang w:val="ru-RU"/>
        </w:rPr>
        <w:t>Обеспечение спортивной</w:t>
      </w:r>
      <w:r w:rsidR="002E19BB" w:rsidRPr="00C24CC0">
        <w:rPr>
          <w:rFonts w:cs="Times New Roman"/>
          <w:spacing w:val="-16"/>
          <w:sz w:val="26"/>
          <w:szCs w:val="26"/>
          <w:lang w:val="ru-RU"/>
        </w:rPr>
        <w:t xml:space="preserve"> </w:t>
      </w:r>
      <w:r w:rsidR="002E19BB" w:rsidRPr="00C24CC0">
        <w:rPr>
          <w:rFonts w:cs="Times New Roman"/>
          <w:sz w:val="26"/>
          <w:szCs w:val="26"/>
          <w:lang w:val="ru-RU"/>
        </w:rPr>
        <w:t>экипировкой</w:t>
      </w:r>
    </w:p>
    <w:p w:rsidR="002E19BB" w:rsidRPr="00243CB8" w:rsidRDefault="001E64F0" w:rsidP="00025F7A">
      <w:pPr>
        <w:ind w:right="703"/>
        <w:jc w:val="right"/>
        <w:rPr>
          <w:rFonts w:ascii="Times New Roman" w:eastAsia="Times New Roman" w:hAnsi="Times New Roman"/>
          <w:sz w:val="26"/>
          <w:szCs w:val="26"/>
        </w:rPr>
      </w:pPr>
      <w:r w:rsidRPr="00243CB8">
        <w:rPr>
          <w:rFonts w:ascii="Times New Roman" w:hAnsi="Times New Roman"/>
          <w:sz w:val="26"/>
          <w:szCs w:val="26"/>
        </w:rPr>
        <w:t xml:space="preserve">                   </w:t>
      </w:r>
    </w:p>
    <w:tbl>
      <w:tblPr>
        <w:tblStyle w:val="TableNormal"/>
        <w:tblW w:w="10064" w:type="dxa"/>
        <w:tblInd w:w="279" w:type="dxa"/>
        <w:tblLayout w:type="fixed"/>
        <w:tblLook w:val="01E0" w:firstRow="1" w:lastRow="1" w:firstColumn="1" w:lastColumn="1" w:noHBand="0" w:noVBand="0"/>
      </w:tblPr>
      <w:tblGrid>
        <w:gridCol w:w="425"/>
        <w:gridCol w:w="1843"/>
        <w:gridCol w:w="992"/>
        <w:gridCol w:w="992"/>
        <w:gridCol w:w="866"/>
        <w:gridCol w:w="975"/>
        <w:gridCol w:w="936"/>
        <w:gridCol w:w="1052"/>
        <w:gridCol w:w="991"/>
        <w:gridCol w:w="992"/>
      </w:tblGrid>
      <w:tr w:rsidR="002E19BB" w:rsidRPr="00243CB8" w:rsidTr="004554D7">
        <w:trPr>
          <w:trHeight w:hRule="exact" w:val="283"/>
        </w:trPr>
        <w:tc>
          <w:tcPr>
            <w:tcW w:w="10064" w:type="dxa"/>
            <w:gridSpan w:val="10"/>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1666"/>
              <w:rPr>
                <w:rFonts w:ascii="Times New Roman" w:eastAsia="Times New Roman" w:hAnsi="Times New Roman" w:cs="Times New Roman"/>
                <w:sz w:val="26"/>
                <w:szCs w:val="26"/>
                <w:lang w:val="ru-RU"/>
              </w:rPr>
            </w:pPr>
            <w:r w:rsidRPr="00243CB8">
              <w:rPr>
                <w:rFonts w:ascii="Times New Roman" w:hAnsi="Times New Roman" w:cs="Times New Roman"/>
                <w:sz w:val="26"/>
                <w:szCs w:val="26"/>
                <w:lang w:val="ru-RU"/>
              </w:rPr>
              <w:t>Спортивная экипировка, передаваемая в индивидуальное</w:t>
            </w:r>
            <w:r w:rsidRPr="00243CB8">
              <w:rPr>
                <w:rFonts w:ascii="Times New Roman" w:hAnsi="Times New Roman" w:cs="Times New Roman"/>
                <w:spacing w:val="-23"/>
                <w:sz w:val="26"/>
                <w:szCs w:val="26"/>
                <w:lang w:val="ru-RU"/>
              </w:rPr>
              <w:t xml:space="preserve"> </w:t>
            </w:r>
            <w:r w:rsidRPr="00243CB8">
              <w:rPr>
                <w:rFonts w:ascii="Times New Roman" w:hAnsi="Times New Roman" w:cs="Times New Roman"/>
                <w:sz w:val="26"/>
                <w:szCs w:val="26"/>
                <w:lang w:val="ru-RU"/>
              </w:rPr>
              <w:t>пользование</w:t>
            </w:r>
          </w:p>
        </w:tc>
      </w:tr>
      <w:tr w:rsidR="002E19BB" w:rsidRPr="00243CB8" w:rsidTr="004554D7">
        <w:trPr>
          <w:trHeight w:hRule="exact" w:val="288"/>
        </w:trPr>
        <w:tc>
          <w:tcPr>
            <w:tcW w:w="42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spacing w:before="2"/>
              <w:rPr>
                <w:rFonts w:ascii="Times New Roman" w:eastAsia="Times New Roman" w:hAnsi="Times New Roman" w:cs="Times New Roman"/>
                <w:sz w:val="26"/>
                <w:szCs w:val="26"/>
                <w:lang w:val="ru-RU"/>
              </w:rPr>
            </w:pPr>
          </w:p>
          <w:p w:rsidR="002E19BB" w:rsidRPr="00C24CC0" w:rsidRDefault="002E19BB" w:rsidP="00B529F1">
            <w:pPr>
              <w:pStyle w:val="TableParagraph"/>
              <w:jc w:val="center"/>
              <w:rPr>
                <w:rFonts w:ascii="Times New Roman" w:eastAsia="Times New Roman" w:hAnsi="Times New Roman" w:cs="Times New Roman"/>
                <w:sz w:val="26"/>
                <w:szCs w:val="26"/>
                <w:lang w:val="ru-RU"/>
              </w:rPr>
            </w:pPr>
            <w:r w:rsidRPr="00243CB8">
              <w:rPr>
                <w:rFonts w:ascii="Times New Roman" w:hAnsi="Times New Roman" w:cs="Times New Roman"/>
                <w:sz w:val="26"/>
                <w:szCs w:val="26"/>
              </w:rPr>
              <w:t>N</w:t>
            </w:r>
          </w:p>
          <w:p w:rsidR="002E19BB" w:rsidRPr="00C24CC0" w:rsidRDefault="002E19BB" w:rsidP="00B529F1">
            <w:pPr>
              <w:pStyle w:val="TableParagraph"/>
              <w:spacing w:before="3"/>
              <w:ind w:left="7"/>
              <w:jc w:val="center"/>
              <w:rPr>
                <w:rFonts w:ascii="Times New Roman" w:eastAsia="Times New Roman" w:hAnsi="Times New Roman" w:cs="Times New Roman"/>
                <w:sz w:val="26"/>
                <w:szCs w:val="26"/>
                <w:lang w:val="ru-RU"/>
              </w:rPr>
            </w:pPr>
            <w:r w:rsidRPr="00C24CC0">
              <w:rPr>
                <w:rFonts w:ascii="Times New Roman" w:hAnsi="Times New Roman" w:cs="Times New Roman"/>
                <w:sz w:val="26"/>
                <w:szCs w:val="26"/>
                <w:lang w:val="ru-RU"/>
              </w:rPr>
              <w:t>п/п</w:t>
            </w:r>
          </w:p>
        </w:tc>
        <w:tc>
          <w:tcPr>
            <w:tcW w:w="1843" w:type="dxa"/>
            <w:vMerge w:val="restart"/>
            <w:tcBorders>
              <w:top w:val="single" w:sz="4" w:space="0" w:color="000000"/>
              <w:left w:val="single" w:sz="4" w:space="0" w:color="000000"/>
              <w:right w:val="single" w:sz="4" w:space="0" w:color="000000"/>
            </w:tcBorders>
          </w:tcPr>
          <w:p w:rsidR="002E19BB" w:rsidRPr="00C24CC0" w:rsidRDefault="002E19BB" w:rsidP="00B529F1">
            <w:pPr>
              <w:pStyle w:val="TableParagraph"/>
              <w:rPr>
                <w:rFonts w:ascii="Times New Roman" w:eastAsia="Times New Roman" w:hAnsi="Times New Roman" w:cs="Times New Roman"/>
                <w:sz w:val="24"/>
                <w:szCs w:val="24"/>
                <w:lang w:val="ru-RU"/>
              </w:rPr>
            </w:pPr>
          </w:p>
          <w:p w:rsidR="002E19BB" w:rsidRPr="00C24CC0" w:rsidRDefault="002E19BB" w:rsidP="00B529F1">
            <w:pPr>
              <w:pStyle w:val="TableParagraph"/>
              <w:rPr>
                <w:rFonts w:ascii="Times New Roman" w:eastAsia="Times New Roman" w:hAnsi="Times New Roman" w:cs="Times New Roman"/>
                <w:sz w:val="24"/>
                <w:szCs w:val="24"/>
                <w:lang w:val="ru-RU"/>
              </w:rPr>
            </w:pPr>
          </w:p>
          <w:p w:rsidR="002E19BB" w:rsidRPr="00C24CC0" w:rsidRDefault="002E19BB" w:rsidP="00B529F1">
            <w:pPr>
              <w:pStyle w:val="TableParagraph"/>
              <w:spacing w:before="140"/>
              <w:ind w:left="91" w:right="91" w:firstLine="6"/>
              <w:jc w:val="center"/>
              <w:rPr>
                <w:rFonts w:ascii="Times New Roman" w:eastAsia="Times New Roman" w:hAnsi="Times New Roman" w:cs="Times New Roman"/>
                <w:sz w:val="24"/>
                <w:szCs w:val="24"/>
                <w:lang w:val="ru-RU"/>
              </w:rPr>
            </w:pPr>
            <w:r w:rsidRPr="00C24CC0">
              <w:rPr>
                <w:rFonts w:ascii="Times New Roman" w:hAnsi="Times New Roman" w:cs="Times New Roman"/>
                <w:sz w:val="24"/>
                <w:szCs w:val="24"/>
                <w:lang w:val="ru-RU"/>
              </w:rPr>
              <w:t xml:space="preserve">Наименование спортивной экипировки </w:t>
            </w:r>
            <w:r w:rsidRPr="00C24CC0">
              <w:rPr>
                <w:rFonts w:ascii="Times New Roman" w:hAnsi="Times New Roman" w:cs="Times New Roman"/>
                <w:spacing w:val="-1"/>
                <w:sz w:val="24"/>
                <w:szCs w:val="24"/>
                <w:lang w:val="ru-RU"/>
              </w:rPr>
              <w:t>индивидуального</w:t>
            </w:r>
            <w:r w:rsidRPr="00C24CC0">
              <w:rPr>
                <w:rFonts w:ascii="Times New Roman" w:hAnsi="Times New Roman" w:cs="Times New Roman"/>
                <w:sz w:val="24"/>
                <w:szCs w:val="24"/>
                <w:lang w:val="ru-RU"/>
              </w:rPr>
              <w:t xml:space="preserve"> пользования</w:t>
            </w:r>
          </w:p>
        </w:tc>
        <w:tc>
          <w:tcPr>
            <w:tcW w:w="992" w:type="dxa"/>
            <w:vMerge w:val="restart"/>
            <w:tcBorders>
              <w:top w:val="single" w:sz="4" w:space="0" w:color="000000"/>
              <w:left w:val="single" w:sz="4" w:space="0" w:color="000000"/>
              <w:right w:val="single" w:sz="4" w:space="0" w:color="000000"/>
            </w:tcBorders>
          </w:tcPr>
          <w:p w:rsidR="002E19BB" w:rsidRPr="00C24CC0" w:rsidRDefault="002E19BB" w:rsidP="00B529F1">
            <w:pPr>
              <w:pStyle w:val="TableParagraph"/>
              <w:rPr>
                <w:rFonts w:ascii="Times New Roman" w:eastAsia="Times New Roman" w:hAnsi="Times New Roman" w:cs="Times New Roman"/>
                <w:sz w:val="24"/>
                <w:szCs w:val="24"/>
                <w:lang w:val="ru-RU"/>
              </w:rPr>
            </w:pPr>
          </w:p>
          <w:p w:rsidR="002E19BB" w:rsidRPr="00C24CC0" w:rsidRDefault="002E19BB" w:rsidP="00B529F1">
            <w:pPr>
              <w:pStyle w:val="TableParagraph"/>
              <w:rPr>
                <w:rFonts w:ascii="Times New Roman" w:eastAsia="Times New Roman" w:hAnsi="Times New Roman" w:cs="Times New Roman"/>
                <w:sz w:val="24"/>
                <w:szCs w:val="24"/>
                <w:lang w:val="ru-RU"/>
              </w:rPr>
            </w:pPr>
          </w:p>
          <w:p w:rsidR="002E19BB" w:rsidRPr="00C24CC0" w:rsidRDefault="002E19BB" w:rsidP="00B529F1">
            <w:pPr>
              <w:pStyle w:val="TableParagraph"/>
              <w:spacing w:before="4"/>
              <w:rPr>
                <w:rFonts w:ascii="Times New Roman" w:eastAsia="Times New Roman" w:hAnsi="Times New Roman" w:cs="Times New Roman"/>
                <w:sz w:val="24"/>
                <w:szCs w:val="24"/>
                <w:lang w:val="ru-RU"/>
              </w:rPr>
            </w:pPr>
          </w:p>
          <w:p w:rsidR="002E19BB" w:rsidRPr="00C24CC0" w:rsidRDefault="002E19BB" w:rsidP="00B529F1">
            <w:pPr>
              <w:pStyle w:val="TableParagraph"/>
              <w:ind w:left="105" w:right="104" w:firstLine="57"/>
              <w:jc w:val="both"/>
              <w:rPr>
                <w:rFonts w:ascii="Times New Roman" w:eastAsia="Times New Roman" w:hAnsi="Times New Roman" w:cs="Times New Roman"/>
                <w:sz w:val="24"/>
                <w:szCs w:val="24"/>
              </w:rPr>
            </w:pPr>
            <w:proofErr w:type="spellStart"/>
            <w:r w:rsidRPr="00C24CC0">
              <w:rPr>
                <w:rFonts w:ascii="Times New Roman" w:hAnsi="Times New Roman" w:cs="Times New Roman"/>
                <w:sz w:val="24"/>
                <w:szCs w:val="24"/>
              </w:rPr>
              <w:t>Еди</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ница</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изме</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рения</w:t>
            </w:r>
            <w:proofErr w:type="spellEnd"/>
          </w:p>
        </w:tc>
        <w:tc>
          <w:tcPr>
            <w:tcW w:w="992" w:type="dxa"/>
            <w:vMerge w:val="restart"/>
            <w:tcBorders>
              <w:top w:val="single" w:sz="4" w:space="0" w:color="000000"/>
              <w:left w:val="single" w:sz="4" w:space="0" w:color="000000"/>
              <w:right w:val="single" w:sz="4" w:space="0" w:color="000000"/>
            </w:tcBorders>
          </w:tcPr>
          <w:p w:rsidR="002E19BB" w:rsidRPr="00C24CC0" w:rsidRDefault="002E19BB" w:rsidP="00B529F1">
            <w:pPr>
              <w:pStyle w:val="TableParagraph"/>
              <w:rPr>
                <w:rFonts w:ascii="Times New Roman" w:eastAsia="Times New Roman" w:hAnsi="Times New Roman" w:cs="Times New Roman"/>
                <w:sz w:val="24"/>
                <w:szCs w:val="24"/>
              </w:rPr>
            </w:pPr>
          </w:p>
          <w:p w:rsidR="002E19BB" w:rsidRPr="00C24CC0" w:rsidRDefault="002E19BB" w:rsidP="00B529F1">
            <w:pPr>
              <w:pStyle w:val="TableParagraph"/>
              <w:rPr>
                <w:rFonts w:ascii="Times New Roman" w:eastAsia="Times New Roman" w:hAnsi="Times New Roman" w:cs="Times New Roman"/>
                <w:sz w:val="24"/>
                <w:szCs w:val="24"/>
              </w:rPr>
            </w:pPr>
          </w:p>
          <w:p w:rsidR="002E19BB" w:rsidRPr="00C24CC0" w:rsidRDefault="002E19BB" w:rsidP="00B529F1">
            <w:pPr>
              <w:pStyle w:val="TableParagraph"/>
              <w:rPr>
                <w:rFonts w:ascii="Times New Roman" w:eastAsia="Times New Roman" w:hAnsi="Times New Roman" w:cs="Times New Roman"/>
                <w:sz w:val="24"/>
                <w:szCs w:val="24"/>
              </w:rPr>
            </w:pPr>
          </w:p>
          <w:p w:rsidR="00C24CC0" w:rsidRDefault="002E19BB" w:rsidP="00C24CC0">
            <w:pPr>
              <w:pStyle w:val="TableParagraph"/>
              <w:spacing w:before="143"/>
              <w:ind w:right="147" w:hanging="64"/>
              <w:jc w:val="center"/>
              <w:rPr>
                <w:rFonts w:ascii="Times New Roman" w:hAnsi="Times New Roman" w:cs="Times New Roman"/>
                <w:spacing w:val="-1"/>
                <w:sz w:val="24"/>
                <w:szCs w:val="24"/>
              </w:rPr>
            </w:pPr>
            <w:proofErr w:type="spellStart"/>
            <w:r w:rsidRPr="00C24CC0">
              <w:rPr>
                <w:rFonts w:ascii="Times New Roman" w:hAnsi="Times New Roman" w:cs="Times New Roman"/>
                <w:sz w:val="24"/>
                <w:szCs w:val="24"/>
              </w:rPr>
              <w:t>Расчет</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ная</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pacing w:val="-1"/>
                <w:sz w:val="24"/>
                <w:szCs w:val="24"/>
              </w:rPr>
              <w:t>еди</w:t>
            </w:r>
            <w:proofErr w:type="spellEnd"/>
          </w:p>
          <w:p w:rsidR="002E19BB" w:rsidRPr="00C24CC0" w:rsidRDefault="002E19BB" w:rsidP="00C24CC0">
            <w:pPr>
              <w:pStyle w:val="TableParagraph"/>
              <w:spacing w:before="143"/>
              <w:ind w:right="147" w:hanging="64"/>
              <w:jc w:val="center"/>
              <w:rPr>
                <w:rFonts w:ascii="Times New Roman" w:eastAsia="Times New Roman" w:hAnsi="Times New Roman" w:cs="Times New Roman"/>
                <w:sz w:val="24"/>
                <w:szCs w:val="24"/>
              </w:rPr>
            </w:pPr>
            <w:proofErr w:type="spellStart"/>
            <w:r w:rsidRPr="00C24CC0">
              <w:rPr>
                <w:rFonts w:ascii="Times New Roman" w:hAnsi="Times New Roman" w:cs="Times New Roman"/>
                <w:spacing w:val="-1"/>
                <w:sz w:val="24"/>
                <w:szCs w:val="24"/>
              </w:rPr>
              <w:t>ница</w:t>
            </w:r>
            <w:proofErr w:type="spellEnd"/>
          </w:p>
        </w:tc>
        <w:tc>
          <w:tcPr>
            <w:tcW w:w="5812" w:type="dxa"/>
            <w:gridSpan w:val="6"/>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spacing w:line="268" w:lineRule="exact"/>
              <w:ind w:left="1339"/>
              <w:rPr>
                <w:rFonts w:ascii="Times New Roman" w:eastAsia="Times New Roman" w:hAnsi="Times New Roman" w:cs="Times New Roman"/>
                <w:sz w:val="24"/>
                <w:szCs w:val="24"/>
              </w:rPr>
            </w:pPr>
            <w:proofErr w:type="spellStart"/>
            <w:r w:rsidRPr="00C24CC0">
              <w:rPr>
                <w:rFonts w:ascii="Times New Roman" w:hAnsi="Times New Roman" w:cs="Times New Roman"/>
                <w:sz w:val="24"/>
                <w:szCs w:val="24"/>
              </w:rPr>
              <w:t>Этапы</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спортивной</w:t>
            </w:r>
            <w:proofErr w:type="spellEnd"/>
            <w:r w:rsidRPr="00C24CC0">
              <w:rPr>
                <w:rFonts w:ascii="Times New Roman" w:hAnsi="Times New Roman" w:cs="Times New Roman"/>
                <w:spacing w:val="-14"/>
                <w:sz w:val="24"/>
                <w:szCs w:val="24"/>
              </w:rPr>
              <w:t xml:space="preserve"> </w:t>
            </w:r>
            <w:proofErr w:type="spellStart"/>
            <w:r w:rsidRPr="00C24CC0">
              <w:rPr>
                <w:rFonts w:ascii="Times New Roman" w:hAnsi="Times New Roman" w:cs="Times New Roman"/>
                <w:sz w:val="24"/>
                <w:szCs w:val="24"/>
              </w:rPr>
              <w:t>подготовки</w:t>
            </w:r>
            <w:proofErr w:type="spellEnd"/>
          </w:p>
        </w:tc>
      </w:tr>
      <w:tr w:rsidR="002E19BB" w:rsidRPr="00243CB8" w:rsidTr="004554D7">
        <w:trPr>
          <w:trHeight w:hRule="exact" w:val="1114"/>
        </w:trPr>
        <w:tc>
          <w:tcPr>
            <w:tcW w:w="425" w:type="dxa"/>
            <w:vMerge/>
            <w:tcBorders>
              <w:left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1843" w:type="dxa"/>
            <w:vMerge/>
            <w:tcBorders>
              <w:left w:val="single" w:sz="4" w:space="0" w:color="000000"/>
              <w:right w:val="single" w:sz="4" w:space="0" w:color="000000"/>
            </w:tcBorders>
          </w:tcPr>
          <w:p w:rsidR="002E19BB" w:rsidRPr="00C24CC0" w:rsidRDefault="002E19BB" w:rsidP="00B529F1">
            <w:pPr>
              <w:rPr>
                <w:rFonts w:ascii="Times New Roman" w:hAnsi="Times New Roman" w:cs="Times New Roman"/>
                <w:sz w:val="24"/>
                <w:szCs w:val="24"/>
              </w:rPr>
            </w:pPr>
          </w:p>
        </w:tc>
        <w:tc>
          <w:tcPr>
            <w:tcW w:w="992" w:type="dxa"/>
            <w:vMerge/>
            <w:tcBorders>
              <w:left w:val="single" w:sz="4" w:space="0" w:color="000000"/>
              <w:right w:val="single" w:sz="4" w:space="0" w:color="000000"/>
            </w:tcBorders>
          </w:tcPr>
          <w:p w:rsidR="002E19BB" w:rsidRPr="00C24CC0" w:rsidRDefault="002E19BB" w:rsidP="00B529F1">
            <w:pPr>
              <w:rPr>
                <w:rFonts w:ascii="Times New Roman" w:hAnsi="Times New Roman" w:cs="Times New Roman"/>
                <w:sz w:val="24"/>
                <w:szCs w:val="24"/>
              </w:rPr>
            </w:pPr>
          </w:p>
        </w:tc>
        <w:tc>
          <w:tcPr>
            <w:tcW w:w="992" w:type="dxa"/>
            <w:vMerge/>
            <w:tcBorders>
              <w:left w:val="single" w:sz="4" w:space="0" w:color="000000"/>
              <w:right w:val="single" w:sz="4" w:space="0" w:color="000000"/>
            </w:tcBorders>
          </w:tcPr>
          <w:p w:rsidR="002E19BB" w:rsidRPr="00C24CC0" w:rsidRDefault="002E19BB" w:rsidP="00B529F1">
            <w:pPr>
              <w:rPr>
                <w:rFonts w:ascii="Times New Roman" w:hAnsi="Times New Roman" w:cs="Times New Roman"/>
                <w:sz w:val="24"/>
                <w:szCs w:val="24"/>
              </w:rPr>
            </w:pPr>
          </w:p>
        </w:tc>
        <w:tc>
          <w:tcPr>
            <w:tcW w:w="1841" w:type="dxa"/>
            <w:gridSpan w:val="2"/>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spacing w:before="1"/>
              <w:rPr>
                <w:rFonts w:ascii="Times New Roman" w:eastAsia="Times New Roman" w:hAnsi="Times New Roman" w:cs="Times New Roman"/>
                <w:sz w:val="24"/>
                <w:szCs w:val="24"/>
              </w:rPr>
            </w:pPr>
          </w:p>
          <w:p w:rsidR="002E19BB" w:rsidRPr="00C24CC0" w:rsidRDefault="00C24CC0" w:rsidP="00B529F1">
            <w:pPr>
              <w:pStyle w:val="TableParagraph"/>
              <w:spacing w:line="242" w:lineRule="auto"/>
              <w:ind w:left="441" w:right="174" w:hanging="264"/>
              <w:rPr>
                <w:rFonts w:ascii="Times New Roman" w:eastAsia="Times New Roman" w:hAnsi="Times New Roman" w:cs="Times New Roman"/>
                <w:sz w:val="24"/>
                <w:szCs w:val="24"/>
              </w:rPr>
            </w:pPr>
            <w:r>
              <w:rPr>
                <w:rFonts w:ascii="Times New Roman" w:hAnsi="Times New Roman" w:cs="Times New Roman"/>
                <w:sz w:val="24"/>
                <w:szCs w:val="24"/>
                <w:lang w:val="ru-RU"/>
              </w:rPr>
              <w:t xml:space="preserve">    </w:t>
            </w:r>
            <w:proofErr w:type="spellStart"/>
            <w:r w:rsidR="002E19BB" w:rsidRPr="00C24CC0">
              <w:rPr>
                <w:rFonts w:ascii="Times New Roman" w:hAnsi="Times New Roman" w:cs="Times New Roman"/>
                <w:sz w:val="24"/>
                <w:szCs w:val="24"/>
              </w:rPr>
              <w:t>этап</w:t>
            </w:r>
            <w:proofErr w:type="spellEnd"/>
            <w:r w:rsidR="002E19BB" w:rsidRPr="00C24CC0">
              <w:rPr>
                <w:rFonts w:ascii="Times New Roman" w:hAnsi="Times New Roman" w:cs="Times New Roman"/>
                <w:sz w:val="24"/>
                <w:szCs w:val="24"/>
              </w:rPr>
              <w:t xml:space="preserve"> </w:t>
            </w:r>
            <w:proofErr w:type="spellStart"/>
            <w:r w:rsidR="002E19BB" w:rsidRPr="00C24CC0">
              <w:rPr>
                <w:rFonts w:ascii="Times New Roman" w:hAnsi="Times New Roman" w:cs="Times New Roman"/>
                <w:sz w:val="24"/>
                <w:szCs w:val="24"/>
              </w:rPr>
              <w:t>начальной</w:t>
            </w:r>
            <w:proofErr w:type="spellEnd"/>
            <w:r w:rsidR="002E19BB" w:rsidRPr="00C24CC0">
              <w:rPr>
                <w:rFonts w:ascii="Times New Roman" w:hAnsi="Times New Roman" w:cs="Times New Roman"/>
                <w:sz w:val="24"/>
                <w:szCs w:val="24"/>
              </w:rPr>
              <w:t xml:space="preserve"> </w:t>
            </w:r>
            <w:proofErr w:type="spellStart"/>
            <w:r w:rsidR="002E19BB" w:rsidRPr="00C24CC0">
              <w:rPr>
                <w:rFonts w:ascii="Times New Roman" w:hAnsi="Times New Roman" w:cs="Times New Roman"/>
                <w:sz w:val="24"/>
                <w:szCs w:val="24"/>
              </w:rPr>
              <w:t>подготовки</w:t>
            </w:r>
            <w:proofErr w:type="spellEnd"/>
          </w:p>
        </w:tc>
        <w:tc>
          <w:tcPr>
            <w:tcW w:w="1988" w:type="dxa"/>
            <w:gridSpan w:val="2"/>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ind w:left="182" w:right="172" w:hanging="11"/>
              <w:jc w:val="center"/>
              <w:rPr>
                <w:rFonts w:ascii="Times New Roman" w:eastAsia="Times New Roman" w:hAnsi="Times New Roman" w:cs="Times New Roman"/>
                <w:sz w:val="24"/>
                <w:szCs w:val="24"/>
                <w:lang w:val="ru-RU"/>
              </w:rPr>
            </w:pPr>
            <w:r w:rsidRPr="00C24CC0">
              <w:rPr>
                <w:rFonts w:ascii="Times New Roman" w:hAnsi="Times New Roman" w:cs="Times New Roman"/>
                <w:sz w:val="24"/>
                <w:szCs w:val="24"/>
                <w:lang w:val="ru-RU"/>
              </w:rPr>
              <w:t xml:space="preserve">тренировочный этап (этап спортивной </w:t>
            </w:r>
            <w:r w:rsidRPr="00C24CC0">
              <w:rPr>
                <w:rFonts w:ascii="Times New Roman" w:hAnsi="Times New Roman" w:cs="Times New Roman"/>
                <w:spacing w:val="-1"/>
                <w:sz w:val="24"/>
                <w:szCs w:val="24"/>
                <w:lang w:val="ru-RU"/>
              </w:rPr>
              <w:t>специализации)</w:t>
            </w:r>
          </w:p>
        </w:tc>
        <w:tc>
          <w:tcPr>
            <w:tcW w:w="1983" w:type="dxa"/>
            <w:gridSpan w:val="2"/>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ind w:left="167" w:right="158"/>
              <w:jc w:val="center"/>
              <w:rPr>
                <w:rFonts w:ascii="Times New Roman" w:eastAsia="Times New Roman" w:hAnsi="Times New Roman" w:cs="Times New Roman"/>
                <w:sz w:val="24"/>
                <w:szCs w:val="24"/>
                <w:lang w:val="ru-RU"/>
              </w:rPr>
            </w:pPr>
            <w:r w:rsidRPr="00C24CC0">
              <w:rPr>
                <w:rFonts w:ascii="Times New Roman" w:hAnsi="Times New Roman" w:cs="Times New Roman"/>
                <w:sz w:val="24"/>
                <w:szCs w:val="24"/>
                <w:lang w:val="ru-RU"/>
              </w:rPr>
              <w:t xml:space="preserve">этап </w:t>
            </w:r>
            <w:proofErr w:type="gramStart"/>
            <w:r w:rsidRPr="00C24CC0">
              <w:rPr>
                <w:rFonts w:ascii="Times New Roman" w:hAnsi="Times New Roman" w:cs="Times New Roman"/>
                <w:sz w:val="24"/>
                <w:szCs w:val="24"/>
                <w:lang w:val="ru-RU"/>
              </w:rPr>
              <w:t xml:space="preserve">совершен- </w:t>
            </w:r>
            <w:proofErr w:type="spellStart"/>
            <w:r w:rsidRPr="00C24CC0">
              <w:rPr>
                <w:rFonts w:ascii="Times New Roman" w:hAnsi="Times New Roman" w:cs="Times New Roman"/>
                <w:sz w:val="24"/>
                <w:szCs w:val="24"/>
                <w:lang w:val="ru-RU"/>
              </w:rPr>
              <w:t>ствования</w:t>
            </w:r>
            <w:proofErr w:type="spellEnd"/>
            <w:proofErr w:type="gramEnd"/>
            <w:r w:rsidRPr="00C24CC0">
              <w:rPr>
                <w:rFonts w:ascii="Times New Roman" w:hAnsi="Times New Roman" w:cs="Times New Roman"/>
                <w:sz w:val="24"/>
                <w:szCs w:val="24"/>
                <w:lang w:val="ru-RU"/>
              </w:rPr>
              <w:t xml:space="preserve"> спортивного мастерства</w:t>
            </w:r>
          </w:p>
        </w:tc>
      </w:tr>
      <w:tr w:rsidR="002E19BB" w:rsidRPr="00243CB8" w:rsidTr="004554D7">
        <w:trPr>
          <w:trHeight w:hRule="exact" w:val="1388"/>
        </w:trPr>
        <w:tc>
          <w:tcPr>
            <w:tcW w:w="42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1843" w:type="dxa"/>
            <w:vMerge/>
            <w:tcBorders>
              <w:left w:val="single" w:sz="4" w:space="0" w:color="000000"/>
              <w:bottom w:val="single" w:sz="4" w:space="0" w:color="000000"/>
              <w:right w:val="single" w:sz="4" w:space="0" w:color="000000"/>
            </w:tcBorders>
          </w:tcPr>
          <w:p w:rsidR="002E19BB" w:rsidRPr="00C24CC0" w:rsidRDefault="002E19BB" w:rsidP="00B529F1">
            <w:pPr>
              <w:rPr>
                <w:rFonts w:ascii="Times New Roman" w:hAnsi="Times New Roman" w:cs="Times New Roman"/>
                <w:sz w:val="24"/>
                <w:szCs w:val="24"/>
                <w:lang w:val="ru-RU"/>
              </w:rPr>
            </w:pPr>
          </w:p>
        </w:tc>
        <w:tc>
          <w:tcPr>
            <w:tcW w:w="992" w:type="dxa"/>
            <w:vMerge/>
            <w:tcBorders>
              <w:left w:val="single" w:sz="4" w:space="0" w:color="000000"/>
              <w:bottom w:val="single" w:sz="4" w:space="0" w:color="000000"/>
              <w:right w:val="single" w:sz="4" w:space="0" w:color="000000"/>
            </w:tcBorders>
          </w:tcPr>
          <w:p w:rsidR="002E19BB" w:rsidRPr="00C24CC0" w:rsidRDefault="002E19BB" w:rsidP="00B529F1">
            <w:pPr>
              <w:rPr>
                <w:rFonts w:ascii="Times New Roman" w:hAnsi="Times New Roman" w:cs="Times New Roman"/>
                <w:sz w:val="24"/>
                <w:szCs w:val="24"/>
                <w:lang w:val="ru-RU"/>
              </w:rPr>
            </w:pPr>
          </w:p>
        </w:tc>
        <w:tc>
          <w:tcPr>
            <w:tcW w:w="992" w:type="dxa"/>
            <w:vMerge/>
            <w:tcBorders>
              <w:left w:val="single" w:sz="4" w:space="0" w:color="000000"/>
              <w:bottom w:val="single" w:sz="4" w:space="0" w:color="000000"/>
              <w:right w:val="single" w:sz="4" w:space="0" w:color="000000"/>
            </w:tcBorders>
          </w:tcPr>
          <w:p w:rsidR="002E19BB" w:rsidRPr="00C24CC0" w:rsidRDefault="002E19BB" w:rsidP="00B529F1">
            <w:pPr>
              <w:rPr>
                <w:rFonts w:ascii="Times New Roman" w:hAnsi="Times New Roman" w:cs="Times New Roman"/>
                <w:sz w:val="24"/>
                <w:szCs w:val="24"/>
                <w:lang w:val="ru-RU"/>
              </w:rPr>
            </w:pPr>
          </w:p>
        </w:tc>
        <w:tc>
          <w:tcPr>
            <w:tcW w:w="866" w:type="dxa"/>
            <w:tcBorders>
              <w:top w:val="single" w:sz="4" w:space="0" w:color="000000"/>
              <w:left w:val="single" w:sz="4" w:space="0" w:color="000000"/>
              <w:bottom w:val="single" w:sz="4" w:space="0" w:color="000000"/>
              <w:right w:val="single" w:sz="4" w:space="0" w:color="000000"/>
            </w:tcBorders>
          </w:tcPr>
          <w:p w:rsidR="002E19BB" w:rsidRPr="00C24CC0" w:rsidRDefault="002E19BB" w:rsidP="00C24CC0">
            <w:pPr>
              <w:pStyle w:val="TableParagraph"/>
              <w:spacing w:line="242" w:lineRule="auto"/>
              <w:ind w:left="85" w:firstLine="52"/>
              <w:rPr>
                <w:rFonts w:ascii="Times New Roman" w:eastAsia="Times New Roman" w:hAnsi="Times New Roman" w:cs="Times New Roman"/>
                <w:sz w:val="24"/>
                <w:szCs w:val="24"/>
              </w:rPr>
            </w:pPr>
            <w:proofErr w:type="spellStart"/>
            <w:r w:rsidRPr="00C24CC0">
              <w:rPr>
                <w:rFonts w:ascii="Times New Roman" w:hAnsi="Times New Roman" w:cs="Times New Roman"/>
                <w:sz w:val="24"/>
                <w:szCs w:val="24"/>
              </w:rPr>
              <w:t>коли</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чество</w:t>
            </w:r>
            <w:proofErr w:type="spellEnd"/>
          </w:p>
        </w:tc>
        <w:tc>
          <w:tcPr>
            <w:tcW w:w="975" w:type="dxa"/>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ind w:left="96" w:right="101" w:firstLine="7"/>
              <w:jc w:val="center"/>
              <w:rPr>
                <w:rFonts w:ascii="Times New Roman" w:eastAsia="Times New Roman" w:hAnsi="Times New Roman" w:cs="Times New Roman"/>
                <w:sz w:val="24"/>
                <w:szCs w:val="24"/>
                <w:lang w:val="ru-RU"/>
              </w:rPr>
            </w:pPr>
            <w:r w:rsidRPr="00C24CC0">
              <w:rPr>
                <w:rFonts w:ascii="Times New Roman" w:hAnsi="Times New Roman" w:cs="Times New Roman"/>
                <w:sz w:val="24"/>
                <w:szCs w:val="24"/>
                <w:lang w:val="ru-RU"/>
              </w:rPr>
              <w:t xml:space="preserve">срок </w:t>
            </w:r>
            <w:proofErr w:type="spellStart"/>
            <w:proofErr w:type="gramStart"/>
            <w:r w:rsidRPr="00C24CC0">
              <w:rPr>
                <w:rFonts w:ascii="Times New Roman" w:hAnsi="Times New Roman" w:cs="Times New Roman"/>
                <w:spacing w:val="-2"/>
                <w:sz w:val="24"/>
                <w:szCs w:val="24"/>
                <w:lang w:val="ru-RU"/>
              </w:rPr>
              <w:t>эксплу</w:t>
            </w:r>
            <w:proofErr w:type="spellEnd"/>
            <w:r w:rsidRPr="00C24CC0">
              <w:rPr>
                <w:rFonts w:ascii="Times New Roman" w:hAnsi="Times New Roman" w:cs="Times New Roman"/>
                <w:spacing w:val="-2"/>
                <w:sz w:val="24"/>
                <w:szCs w:val="24"/>
                <w:lang w:val="ru-RU"/>
              </w:rPr>
              <w:t>-</w:t>
            </w:r>
            <w:r w:rsidRPr="00C24CC0">
              <w:rPr>
                <w:rFonts w:ascii="Times New Roman" w:hAnsi="Times New Roman" w:cs="Times New Roman"/>
                <w:sz w:val="24"/>
                <w:szCs w:val="24"/>
                <w:lang w:val="ru-RU"/>
              </w:rPr>
              <w:t xml:space="preserve"> </w:t>
            </w:r>
            <w:proofErr w:type="spellStart"/>
            <w:r w:rsidRPr="00C24CC0">
              <w:rPr>
                <w:rFonts w:ascii="Times New Roman" w:hAnsi="Times New Roman" w:cs="Times New Roman"/>
                <w:sz w:val="24"/>
                <w:szCs w:val="24"/>
                <w:lang w:val="ru-RU"/>
              </w:rPr>
              <w:t>атации</w:t>
            </w:r>
            <w:proofErr w:type="spellEnd"/>
            <w:proofErr w:type="gramEnd"/>
            <w:r w:rsidRPr="00C24CC0">
              <w:rPr>
                <w:rFonts w:ascii="Times New Roman" w:hAnsi="Times New Roman" w:cs="Times New Roman"/>
                <w:sz w:val="24"/>
                <w:szCs w:val="24"/>
                <w:lang w:val="ru-RU"/>
              </w:rPr>
              <w:t xml:space="preserve"> (меся- </w:t>
            </w:r>
            <w:proofErr w:type="spellStart"/>
            <w:r w:rsidRPr="00C24CC0">
              <w:rPr>
                <w:rFonts w:ascii="Times New Roman" w:hAnsi="Times New Roman" w:cs="Times New Roman"/>
                <w:sz w:val="24"/>
                <w:szCs w:val="24"/>
                <w:lang w:val="ru-RU"/>
              </w:rPr>
              <w:t>цев</w:t>
            </w:r>
            <w:proofErr w:type="spellEnd"/>
            <w:r w:rsidRPr="00C24CC0">
              <w:rPr>
                <w:rFonts w:ascii="Times New Roman" w:hAnsi="Times New Roman" w:cs="Times New Roman"/>
                <w:sz w:val="24"/>
                <w:szCs w:val="24"/>
                <w:lang w:val="ru-RU"/>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spacing w:before="3"/>
              <w:rPr>
                <w:rFonts w:ascii="Times New Roman" w:eastAsia="Times New Roman" w:hAnsi="Times New Roman" w:cs="Times New Roman"/>
                <w:sz w:val="24"/>
                <w:szCs w:val="24"/>
                <w:lang w:val="ru-RU"/>
              </w:rPr>
            </w:pPr>
          </w:p>
          <w:p w:rsidR="002E19BB" w:rsidRPr="00C24CC0" w:rsidRDefault="002E19BB" w:rsidP="00B529F1">
            <w:pPr>
              <w:pStyle w:val="TableParagraph"/>
              <w:spacing w:line="242" w:lineRule="auto"/>
              <w:ind w:left="129" w:right="123" w:firstLine="52"/>
              <w:rPr>
                <w:rFonts w:ascii="Times New Roman" w:eastAsia="Times New Roman" w:hAnsi="Times New Roman" w:cs="Times New Roman"/>
                <w:sz w:val="24"/>
                <w:szCs w:val="24"/>
              </w:rPr>
            </w:pPr>
            <w:proofErr w:type="spellStart"/>
            <w:r w:rsidRPr="00C24CC0">
              <w:rPr>
                <w:rFonts w:ascii="Times New Roman" w:hAnsi="Times New Roman" w:cs="Times New Roman"/>
                <w:sz w:val="24"/>
                <w:szCs w:val="24"/>
              </w:rPr>
              <w:t>коли</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чество</w:t>
            </w:r>
            <w:proofErr w:type="spellEnd"/>
          </w:p>
        </w:tc>
        <w:tc>
          <w:tcPr>
            <w:tcW w:w="1052" w:type="dxa"/>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ind w:left="134" w:right="138" w:firstLine="8"/>
              <w:jc w:val="center"/>
              <w:rPr>
                <w:rFonts w:ascii="Times New Roman" w:eastAsia="Times New Roman" w:hAnsi="Times New Roman" w:cs="Times New Roman"/>
                <w:sz w:val="24"/>
                <w:szCs w:val="24"/>
                <w:lang w:val="ru-RU"/>
              </w:rPr>
            </w:pPr>
            <w:r w:rsidRPr="00C24CC0">
              <w:rPr>
                <w:rFonts w:ascii="Times New Roman" w:hAnsi="Times New Roman" w:cs="Times New Roman"/>
                <w:sz w:val="24"/>
                <w:szCs w:val="24"/>
                <w:lang w:val="ru-RU"/>
              </w:rPr>
              <w:t xml:space="preserve">срок </w:t>
            </w:r>
            <w:proofErr w:type="spellStart"/>
            <w:proofErr w:type="gramStart"/>
            <w:r w:rsidRPr="00C24CC0">
              <w:rPr>
                <w:rFonts w:ascii="Times New Roman" w:hAnsi="Times New Roman" w:cs="Times New Roman"/>
                <w:spacing w:val="-2"/>
                <w:sz w:val="24"/>
                <w:szCs w:val="24"/>
                <w:lang w:val="ru-RU"/>
              </w:rPr>
              <w:t>эксплу</w:t>
            </w:r>
            <w:proofErr w:type="spellEnd"/>
            <w:r w:rsidRPr="00C24CC0">
              <w:rPr>
                <w:rFonts w:ascii="Times New Roman" w:hAnsi="Times New Roman" w:cs="Times New Roman"/>
                <w:spacing w:val="-2"/>
                <w:sz w:val="24"/>
                <w:szCs w:val="24"/>
                <w:lang w:val="ru-RU"/>
              </w:rPr>
              <w:t>-</w:t>
            </w:r>
            <w:r w:rsidRPr="00C24CC0">
              <w:rPr>
                <w:rFonts w:ascii="Times New Roman" w:hAnsi="Times New Roman" w:cs="Times New Roman"/>
                <w:sz w:val="24"/>
                <w:szCs w:val="24"/>
                <w:lang w:val="ru-RU"/>
              </w:rPr>
              <w:t xml:space="preserve"> </w:t>
            </w:r>
            <w:proofErr w:type="spellStart"/>
            <w:r w:rsidRPr="00C24CC0">
              <w:rPr>
                <w:rFonts w:ascii="Times New Roman" w:hAnsi="Times New Roman" w:cs="Times New Roman"/>
                <w:sz w:val="24"/>
                <w:szCs w:val="24"/>
                <w:lang w:val="ru-RU"/>
              </w:rPr>
              <w:t>атации</w:t>
            </w:r>
            <w:proofErr w:type="spellEnd"/>
            <w:proofErr w:type="gramEnd"/>
            <w:r w:rsidRPr="00C24CC0">
              <w:rPr>
                <w:rFonts w:ascii="Times New Roman" w:hAnsi="Times New Roman" w:cs="Times New Roman"/>
                <w:sz w:val="24"/>
                <w:szCs w:val="24"/>
                <w:lang w:val="ru-RU"/>
              </w:rPr>
              <w:t xml:space="preserve"> (меся- </w:t>
            </w:r>
            <w:proofErr w:type="spellStart"/>
            <w:r w:rsidRPr="00C24CC0">
              <w:rPr>
                <w:rFonts w:ascii="Times New Roman" w:hAnsi="Times New Roman" w:cs="Times New Roman"/>
                <w:sz w:val="24"/>
                <w:szCs w:val="24"/>
                <w:lang w:val="ru-RU"/>
              </w:rPr>
              <w:t>цев</w:t>
            </w:r>
            <w:proofErr w:type="spellEnd"/>
            <w:r w:rsidRPr="00C24CC0">
              <w:rPr>
                <w:rFonts w:ascii="Times New Roman" w:hAnsi="Times New Roman" w:cs="Times New Roman"/>
                <w:sz w:val="24"/>
                <w:szCs w:val="24"/>
                <w:lang w:val="ru-RU"/>
              </w:rPr>
              <w:t>)</w:t>
            </w:r>
          </w:p>
        </w:tc>
        <w:tc>
          <w:tcPr>
            <w:tcW w:w="991" w:type="dxa"/>
            <w:tcBorders>
              <w:top w:val="single" w:sz="4" w:space="0" w:color="000000"/>
              <w:left w:val="single" w:sz="4" w:space="0" w:color="000000"/>
              <w:bottom w:val="single" w:sz="4" w:space="0" w:color="000000"/>
              <w:right w:val="single" w:sz="4" w:space="0" w:color="000000"/>
            </w:tcBorders>
          </w:tcPr>
          <w:p w:rsidR="002E19BB" w:rsidRPr="00C24CC0" w:rsidRDefault="002E19BB" w:rsidP="00B529F1">
            <w:pPr>
              <w:pStyle w:val="TableParagraph"/>
              <w:spacing w:before="3"/>
              <w:rPr>
                <w:rFonts w:ascii="Times New Roman" w:eastAsia="Times New Roman" w:hAnsi="Times New Roman" w:cs="Times New Roman"/>
                <w:sz w:val="24"/>
                <w:szCs w:val="24"/>
                <w:lang w:val="ru-RU"/>
              </w:rPr>
            </w:pPr>
          </w:p>
          <w:p w:rsidR="002E19BB" w:rsidRPr="00C24CC0" w:rsidRDefault="002E19BB" w:rsidP="00B529F1">
            <w:pPr>
              <w:pStyle w:val="TableParagraph"/>
              <w:spacing w:line="242" w:lineRule="auto"/>
              <w:ind w:left="129" w:right="123" w:firstLine="52"/>
              <w:rPr>
                <w:rFonts w:ascii="Times New Roman" w:eastAsia="Times New Roman" w:hAnsi="Times New Roman" w:cs="Times New Roman"/>
                <w:sz w:val="24"/>
                <w:szCs w:val="24"/>
              </w:rPr>
            </w:pPr>
            <w:proofErr w:type="spellStart"/>
            <w:r w:rsidRPr="00C24CC0">
              <w:rPr>
                <w:rFonts w:ascii="Times New Roman" w:hAnsi="Times New Roman" w:cs="Times New Roman"/>
                <w:sz w:val="24"/>
                <w:szCs w:val="24"/>
              </w:rPr>
              <w:t>коли</w:t>
            </w:r>
            <w:proofErr w:type="spellEnd"/>
            <w:r w:rsidRPr="00C24CC0">
              <w:rPr>
                <w:rFonts w:ascii="Times New Roman" w:hAnsi="Times New Roman" w:cs="Times New Roman"/>
                <w:sz w:val="24"/>
                <w:szCs w:val="24"/>
              </w:rPr>
              <w:t xml:space="preserve">- </w:t>
            </w:r>
            <w:proofErr w:type="spellStart"/>
            <w:r w:rsidRPr="00C24CC0">
              <w:rPr>
                <w:rFonts w:ascii="Times New Roman" w:hAnsi="Times New Roman" w:cs="Times New Roman"/>
                <w:sz w:val="24"/>
                <w:szCs w:val="24"/>
              </w:rPr>
              <w:t>чество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C24CC0" w:rsidRPr="00C24CC0" w:rsidRDefault="002E19BB" w:rsidP="00C24CC0">
            <w:pPr>
              <w:pStyle w:val="TableParagraph"/>
              <w:ind w:left="-88" w:right="100" w:firstLine="7"/>
              <w:jc w:val="center"/>
              <w:rPr>
                <w:rFonts w:ascii="Times New Roman" w:hAnsi="Times New Roman" w:cs="Times New Roman"/>
                <w:sz w:val="24"/>
                <w:szCs w:val="24"/>
                <w:lang w:val="ru-RU"/>
              </w:rPr>
            </w:pPr>
            <w:r w:rsidRPr="00C24CC0">
              <w:rPr>
                <w:rFonts w:ascii="Times New Roman" w:hAnsi="Times New Roman" w:cs="Times New Roman"/>
                <w:sz w:val="24"/>
                <w:szCs w:val="24"/>
                <w:lang w:val="ru-RU"/>
              </w:rPr>
              <w:t xml:space="preserve">срок </w:t>
            </w:r>
            <w:r w:rsidR="00C24CC0" w:rsidRPr="00C24CC0">
              <w:rPr>
                <w:rFonts w:ascii="Times New Roman" w:hAnsi="Times New Roman" w:cs="Times New Roman"/>
                <w:spacing w:val="-2"/>
                <w:sz w:val="24"/>
                <w:szCs w:val="24"/>
                <w:lang w:val="ru-RU"/>
              </w:rPr>
              <w:t>эксплу</w:t>
            </w:r>
            <w:r w:rsidR="00C24CC0">
              <w:rPr>
                <w:rFonts w:ascii="Times New Roman" w:hAnsi="Times New Roman" w:cs="Times New Roman"/>
                <w:sz w:val="24"/>
                <w:szCs w:val="24"/>
                <w:lang w:val="ru-RU"/>
              </w:rPr>
              <w:t>атации (</w:t>
            </w:r>
            <w:proofErr w:type="spellStart"/>
            <w:r w:rsidR="00C24CC0">
              <w:rPr>
                <w:rFonts w:ascii="Times New Roman" w:hAnsi="Times New Roman" w:cs="Times New Roman"/>
                <w:sz w:val="24"/>
                <w:szCs w:val="24"/>
                <w:lang w:val="ru-RU"/>
              </w:rPr>
              <w:t>мес</w:t>
            </w:r>
            <w:proofErr w:type="spellEnd"/>
          </w:p>
          <w:p w:rsidR="00C24CC0" w:rsidRPr="00C24CC0" w:rsidRDefault="00C24CC0" w:rsidP="00B529F1">
            <w:pPr>
              <w:pStyle w:val="TableParagraph"/>
              <w:ind w:left="96" w:right="100" w:firstLine="7"/>
              <w:jc w:val="center"/>
              <w:rPr>
                <w:rFonts w:ascii="Times New Roman" w:hAnsi="Times New Roman" w:cs="Times New Roman"/>
                <w:sz w:val="24"/>
                <w:szCs w:val="24"/>
                <w:lang w:val="ru-RU"/>
              </w:rPr>
            </w:pPr>
          </w:p>
          <w:p w:rsidR="002E19BB" w:rsidRPr="00C24CC0" w:rsidRDefault="002E19BB" w:rsidP="00B529F1">
            <w:pPr>
              <w:pStyle w:val="TableParagraph"/>
              <w:ind w:left="96" w:right="100" w:firstLine="7"/>
              <w:jc w:val="center"/>
              <w:rPr>
                <w:rFonts w:ascii="Times New Roman" w:eastAsia="Times New Roman" w:hAnsi="Times New Roman" w:cs="Times New Roman"/>
                <w:sz w:val="24"/>
                <w:szCs w:val="24"/>
                <w:lang w:val="ru-RU"/>
              </w:rPr>
            </w:pPr>
            <w:r w:rsidRPr="00C24CC0">
              <w:rPr>
                <w:rFonts w:ascii="Times New Roman" w:hAnsi="Times New Roman" w:cs="Times New Roman"/>
                <w:sz w:val="24"/>
                <w:szCs w:val="24"/>
                <w:lang w:val="ru-RU"/>
              </w:rPr>
              <w:t xml:space="preserve"> </w:t>
            </w:r>
            <w:proofErr w:type="spellStart"/>
            <w:r w:rsidRPr="00C24CC0">
              <w:rPr>
                <w:rFonts w:ascii="Times New Roman" w:hAnsi="Times New Roman" w:cs="Times New Roman"/>
                <w:sz w:val="24"/>
                <w:szCs w:val="24"/>
                <w:lang w:val="ru-RU"/>
              </w:rPr>
              <w:t>цев</w:t>
            </w:r>
            <w:proofErr w:type="spellEnd"/>
            <w:r w:rsidRPr="00C24CC0">
              <w:rPr>
                <w:rFonts w:ascii="Times New Roman" w:hAnsi="Times New Roman" w:cs="Times New Roman"/>
                <w:sz w:val="24"/>
                <w:szCs w:val="24"/>
                <w:lang w:val="ru-RU"/>
              </w:rPr>
              <w:t>)</w:t>
            </w:r>
          </w:p>
        </w:tc>
      </w:tr>
      <w:tr w:rsidR="002E19BB" w:rsidRPr="00243CB8" w:rsidTr="004554D7">
        <w:trPr>
          <w:trHeight w:hRule="exact" w:val="288"/>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spacing w:line="273" w:lineRule="exact"/>
              <w:ind w:left="2"/>
              <w:jc w:val="center"/>
              <w:rPr>
                <w:rFonts w:ascii="Times New Roman" w:eastAsia="Times New Roman" w:hAnsi="Times New Roman" w:cs="Times New Roman"/>
              </w:rPr>
            </w:pPr>
            <w:proofErr w:type="spellStart"/>
            <w:r w:rsidRPr="004554D7">
              <w:rPr>
                <w:rFonts w:ascii="Times New Roman" w:hAnsi="Times New Roman" w:cs="Times New Roman"/>
              </w:rPr>
              <w:t>Гольфы</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line="273" w:lineRule="exact"/>
              <w:jc w:val="center"/>
              <w:rPr>
                <w:rFonts w:ascii="Times New Roman" w:eastAsia="Times New Roman" w:hAnsi="Times New Roman" w:cs="Times New Roman"/>
              </w:rPr>
            </w:pPr>
            <w:proofErr w:type="spellStart"/>
            <w:r w:rsidRPr="004554D7">
              <w:rPr>
                <w:rFonts w:ascii="Times New Roman" w:hAnsi="Times New Roman" w:cs="Times New Roman"/>
              </w:rPr>
              <w:t>пар</w:t>
            </w:r>
            <w:proofErr w:type="spellEnd"/>
          </w:p>
        </w:tc>
        <w:tc>
          <w:tcPr>
            <w:tcW w:w="992" w:type="dxa"/>
            <w:vMerge w:val="restart"/>
            <w:tcBorders>
              <w:top w:val="single" w:sz="4" w:space="0" w:color="000000"/>
              <w:left w:val="single" w:sz="4" w:space="0" w:color="000000"/>
              <w:right w:val="single" w:sz="4" w:space="0" w:color="000000"/>
            </w:tcBorders>
            <w:textDirection w:val="btLr"/>
          </w:tcPr>
          <w:p w:rsidR="002E19BB" w:rsidRPr="00243CB8" w:rsidRDefault="002E19BB" w:rsidP="00B529F1">
            <w:pPr>
              <w:pStyle w:val="TableParagraph"/>
              <w:spacing w:before="1"/>
              <w:rPr>
                <w:rFonts w:ascii="Times New Roman" w:eastAsia="Times New Roman" w:hAnsi="Times New Roman" w:cs="Times New Roman"/>
                <w:sz w:val="26"/>
                <w:szCs w:val="26"/>
                <w:lang w:val="ru-RU"/>
              </w:rPr>
            </w:pPr>
          </w:p>
          <w:p w:rsidR="002E19BB" w:rsidRPr="00243CB8" w:rsidRDefault="002E19BB" w:rsidP="00B529F1">
            <w:pPr>
              <w:pStyle w:val="TableParagraph"/>
              <w:spacing w:line="247" w:lineRule="auto"/>
              <w:ind w:left="955" w:right="117" w:hanging="774"/>
              <w:rPr>
                <w:rFonts w:ascii="Times New Roman" w:eastAsia="Times New Roman" w:hAnsi="Times New Roman" w:cs="Times New Roman"/>
                <w:sz w:val="26"/>
                <w:szCs w:val="26"/>
                <w:lang w:val="ru-RU"/>
              </w:rPr>
            </w:pPr>
            <w:proofErr w:type="gramStart"/>
            <w:r w:rsidRPr="00243CB8">
              <w:rPr>
                <w:rFonts w:ascii="Times New Roman" w:hAnsi="Times New Roman" w:cs="Times New Roman"/>
                <w:w w:val="99"/>
                <w:sz w:val="26"/>
                <w:szCs w:val="26"/>
                <w:lang w:val="ru-RU"/>
              </w:rPr>
              <w:t>н</w:t>
            </w:r>
            <w:proofErr w:type="gramEnd"/>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 xml:space="preserve">а  </w:t>
            </w:r>
            <w:r w:rsidRPr="00243CB8">
              <w:rPr>
                <w:rFonts w:ascii="Times New Roman" w:hAnsi="Times New Roman" w:cs="Times New Roman"/>
                <w:spacing w:val="-4"/>
                <w:sz w:val="26"/>
                <w:szCs w:val="26"/>
                <w:lang w:val="ru-RU"/>
              </w:rPr>
              <w:t xml:space="preserve"> </w:t>
            </w:r>
            <w:r w:rsidRPr="00243CB8">
              <w:rPr>
                <w:rFonts w:ascii="Times New Roman" w:hAnsi="Times New Roman" w:cs="Times New Roman"/>
                <w:sz w:val="26"/>
                <w:szCs w:val="26"/>
                <w:lang w:val="ru-RU"/>
              </w:rPr>
              <w:t>з</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а</w:t>
            </w:r>
            <w:r w:rsidRPr="00243CB8">
              <w:rPr>
                <w:rFonts w:ascii="Times New Roman" w:hAnsi="Times New Roman" w:cs="Times New Roman"/>
                <w:spacing w:val="-4"/>
                <w:sz w:val="26"/>
                <w:szCs w:val="26"/>
                <w:lang w:val="ru-RU"/>
              </w:rPr>
              <w:t xml:space="preserve"> </w:t>
            </w:r>
            <w:r w:rsidRPr="00243CB8">
              <w:rPr>
                <w:rFonts w:ascii="Times New Roman" w:hAnsi="Times New Roman" w:cs="Times New Roman"/>
                <w:w w:val="99"/>
                <w:sz w:val="26"/>
                <w:szCs w:val="26"/>
                <w:lang w:val="ru-RU"/>
              </w:rPr>
              <w:t>н</w:t>
            </w:r>
            <w:r w:rsidRPr="00243CB8">
              <w:rPr>
                <w:rFonts w:ascii="Times New Roman" w:hAnsi="Times New Roman" w:cs="Times New Roman"/>
                <w:spacing w:val="-2"/>
                <w:sz w:val="26"/>
                <w:szCs w:val="26"/>
                <w:lang w:val="ru-RU"/>
              </w:rPr>
              <w:t xml:space="preserve"> </w:t>
            </w:r>
            <w:r w:rsidRPr="00243CB8">
              <w:rPr>
                <w:rFonts w:ascii="Times New Roman" w:hAnsi="Times New Roman" w:cs="Times New Roman"/>
                <w:w w:val="99"/>
                <w:sz w:val="26"/>
                <w:szCs w:val="26"/>
                <w:lang w:val="ru-RU"/>
              </w:rPr>
              <w:t>и</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м</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pacing w:val="2"/>
                <w:sz w:val="26"/>
                <w:szCs w:val="26"/>
                <w:lang w:val="ru-RU"/>
              </w:rPr>
              <w:t>а</w:t>
            </w:r>
            <w:r w:rsidRPr="00243CB8">
              <w:rPr>
                <w:rFonts w:ascii="Times New Roman" w:hAnsi="Times New Roman" w:cs="Times New Roman"/>
                <w:w w:val="99"/>
                <w:sz w:val="26"/>
                <w:szCs w:val="26"/>
                <w:lang w:val="ru-RU"/>
              </w:rPr>
              <w:t>-</w:t>
            </w:r>
            <w:r w:rsidRPr="00243CB8">
              <w:rPr>
                <w:rFonts w:ascii="Times New Roman" w:hAnsi="Times New Roman" w:cs="Times New Roman"/>
                <w:spacing w:val="-1"/>
                <w:w w:val="99"/>
                <w:sz w:val="26"/>
                <w:szCs w:val="26"/>
                <w:lang w:val="ru-RU"/>
              </w:rPr>
              <w:t xml:space="preserve"> </w:t>
            </w:r>
            <w:r w:rsidRPr="00243CB8">
              <w:rPr>
                <w:rFonts w:ascii="Times New Roman" w:hAnsi="Times New Roman" w:cs="Times New Roman"/>
                <w:w w:val="99"/>
                <w:sz w:val="26"/>
                <w:szCs w:val="26"/>
                <w:lang w:val="ru-RU"/>
              </w:rPr>
              <w:t xml:space="preserve">ю щ </w:t>
            </w:r>
            <w:r w:rsidRPr="00243CB8">
              <w:rPr>
                <w:rFonts w:ascii="Times New Roman" w:hAnsi="Times New Roman" w:cs="Times New Roman"/>
                <w:sz w:val="26"/>
                <w:szCs w:val="26"/>
                <w:lang w:val="ru-RU"/>
              </w:rPr>
              <w:t xml:space="preserve">е </w:t>
            </w:r>
            <w:r w:rsidRPr="00243CB8">
              <w:rPr>
                <w:rFonts w:ascii="Times New Roman" w:hAnsi="Times New Roman" w:cs="Times New Roman"/>
                <w:w w:val="99"/>
                <w:sz w:val="26"/>
                <w:szCs w:val="26"/>
                <w:lang w:val="ru-RU"/>
              </w:rPr>
              <w:t>г</w:t>
            </w:r>
            <w:r w:rsidRPr="00243CB8">
              <w:rPr>
                <w:rFonts w:ascii="Times New Roman" w:hAnsi="Times New Roman" w:cs="Times New Roman"/>
                <w:spacing w:val="4"/>
                <w:sz w:val="26"/>
                <w:szCs w:val="26"/>
                <w:lang w:val="ru-RU"/>
              </w:rPr>
              <w:t xml:space="preserve"> </w:t>
            </w:r>
            <w:r w:rsidRPr="00243CB8">
              <w:rPr>
                <w:rFonts w:ascii="Times New Roman" w:hAnsi="Times New Roman" w:cs="Times New Roman"/>
                <w:sz w:val="26"/>
                <w:szCs w:val="26"/>
                <w:lang w:val="ru-RU"/>
              </w:rPr>
              <w:t>о</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с</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я</w:t>
            </w: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70"/>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73"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562"/>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4554D7">
            <w:pPr>
              <w:pStyle w:val="TableParagraph"/>
              <w:spacing w:line="242" w:lineRule="auto"/>
              <w:ind w:left="187" w:hanging="187"/>
              <w:jc w:val="center"/>
              <w:rPr>
                <w:rFonts w:ascii="Times New Roman" w:eastAsia="Times New Roman" w:hAnsi="Times New Roman" w:cs="Times New Roman"/>
              </w:rPr>
            </w:pPr>
            <w:proofErr w:type="spellStart"/>
            <w:r w:rsidRPr="004554D7">
              <w:rPr>
                <w:rFonts w:ascii="Times New Roman" w:hAnsi="Times New Roman" w:cs="Times New Roman"/>
              </w:rPr>
              <w:t>Костюм</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ветрозащитный</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31"/>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jc w:val="center"/>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840"/>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4554D7">
            <w:pPr>
              <w:pStyle w:val="TableParagraph"/>
              <w:ind w:left="369" w:right="142" w:hanging="5"/>
              <w:jc w:val="center"/>
              <w:rPr>
                <w:rFonts w:ascii="Times New Roman" w:hAnsi="Times New Roman" w:cs="Times New Roman"/>
              </w:rPr>
            </w:pPr>
            <w:proofErr w:type="spellStart"/>
            <w:r w:rsidRPr="004554D7">
              <w:rPr>
                <w:rFonts w:ascii="Times New Roman" w:hAnsi="Times New Roman" w:cs="Times New Roman"/>
              </w:rPr>
              <w:t>Костюм</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спортивный</w:t>
            </w:r>
            <w:proofErr w:type="spellEnd"/>
            <w:r w:rsidRPr="004554D7">
              <w:rPr>
                <w:rFonts w:ascii="Times New Roman" w:hAnsi="Times New Roman" w:cs="Times New Roman"/>
                <w:w w:val="99"/>
              </w:rPr>
              <w:t xml:space="preserve"> </w:t>
            </w:r>
            <w:proofErr w:type="spellStart"/>
            <w:r w:rsidRPr="004554D7">
              <w:rPr>
                <w:rFonts w:ascii="Times New Roman" w:hAnsi="Times New Roman" w:cs="Times New Roman"/>
              </w:rPr>
              <w:t>парадный</w:t>
            </w:r>
            <w:proofErr w:type="spellEnd"/>
          </w:p>
          <w:p w:rsidR="00C24CC0" w:rsidRPr="004554D7" w:rsidRDefault="00C24CC0" w:rsidP="00C24CC0">
            <w:pPr>
              <w:pStyle w:val="TableParagraph"/>
              <w:ind w:left="369" w:right="365" w:hanging="5"/>
              <w:jc w:val="center"/>
              <w:rPr>
                <w:rFonts w:ascii="Times New Roman" w:hAnsi="Times New Roman" w:cs="Times New Roman"/>
              </w:rPr>
            </w:pPr>
          </w:p>
          <w:p w:rsidR="00C24CC0" w:rsidRPr="004554D7" w:rsidRDefault="00C24CC0" w:rsidP="00C24CC0">
            <w:pPr>
              <w:pStyle w:val="TableParagraph"/>
              <w:ind w:left="369" w:right="365" w:hanging="5"/>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6"/>
              <w:rPr>
                <w:rFonts w:ascii="Times New Roman" w:eastAsia="Times New Roman" w:hAnsi="Times New Roman" w:cs="Times New Roman"/>
              </w:rPr>
            </w:pPr>
          </w:p>
          <w:p w:rsidR="002E19BB" w:rsidRPr="004554D7" w:rsidRDefault="002E19BB" w:rsidP="00B529F1">
            <w:pPr>
              <w:pStyle w:val="TableParagraph"/>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right="1"/>
              <w:jc w:val="center"/>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r>
      <w:tr w:rsidR="002E19BB" w:rsidRPr="00243CB8" w:rsidTr="004554D7">
        <w:trPr>
          <w:trHeight w:hRule="exact" w:val="880"/>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843" w:type="dxa"/>
            <w:tcBorders>
              <w:top w:val="single" w:sz="4" w:space="0" w:color="000000"/>
              <w:left w:val="single" w:sz="4" w:space="0" w:color="000000"/>
              <w:bottom w:val="single" w:sz="4" w:space="0" w:color="000000"/>
              <w:right w:val="single" w:sz="4" w:space="0" w:color="000000"/>
            </w:tcBorders>
          </w:tcPr>
          <w:p w:rsidR="004554D7" w:rsidRDefault="002E19BB" w:rsidP="00C24CC0">
            <w:pPr>
              <w:pStyle w:val="TableParagraph"/>
              <w:spacing w:line="237" w:lineRule="auto"/>
              <w:ind w:left="422" w:right="234" w:hanging="188"/>
              <w:jc w:val="center"/>
              <w:rPr>
                <w:rFonts w:ascii="Times New Roman" w:hAnsi="Times New Roman" w:cs="Times New Roman"/>
              </w:rPr>
            </w:pPr>
            <w:proofErr w:type="spellStart"/>
            <w:r w:rsidRPr="004554D7">
              <w:rPr>
                <w:rFonts w:ascii="Times New Roman" w:hAnsi="Times New Roman" w:cs="Times New Roman"/>
              </w:rPr>
              <w:t>Кроссовки</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для</w:t>
            </w:r>
            <w:proofErr w:type="spellEnd"/>
            <w:r w:rsidRPr="004554D7">
              <w:rPr>
                <w:rFonts w:ascii="Times New Roman" w:hAnsi="Times New Roman" w:cs="Times New Roman"/>
              </w:rPr>
              <w:t xml:space="preserve"> </w:t>
            </w:r>
          </w:p>
          <w:p w:rsidR="002E19BB" w:rsidRPr="004554D7" w:rsidRDefault="002E19BB" w:rsidP="00C24CC0">
            <w:pPr>
              <w:pStyle w:val="TableParagraph"/>
              <w:spacing w:line="237" w:lineRule="auto"/>
              <w:ind w:left="422" w:right="234" w:hanging="188"/>
              <w:jc w:val="center"/>
              <w:rPr>
                <w:rFonts w:ascii="Times New Roman" w:eastAsia="Times New Roman" w:hAnsi="Times New Roman" w:cs="Times New Roman"/>
              </w:rPr>
            </w:pPr>
            <w:proofErr w:type="spellStart"/>
            <w:r w:rsidRPr="004554D7">
              <w:rPr>
                <w:rFonts w:ascii="Times New Roman" w:hAnsi="Times New Roman" w:cs="Times New Roman"/>
              </w:rPr>
              <w:t>баскетбола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26"/>
              <w:jc w:val="center"/>
              <w:rPr>
                <w:rFonts w:ascii="Times New Roman" w:eastAsia="Times New Roman" w:hAnsi="Times New Roman" w:cs="Times New Roman"/>
              </w:rPr>
            </w:pPr>
            <w:proofErr w:type="spellStart"/>
            <w:r w:rsidRPr="004554D7">
              <w:rPr>
                <w:rFonts w:ascii="Times New Roman" w:hAnsi="Times New Roman" w:cs="Times New Roman"/>
              </w:rPr>
              <w:t>пар</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283"/>
        </w:trPr>
        <w:tc>
          <w:tcPr>
            <w:tcW w:w="425" w:type="dxa"/>
            <w:vMerge w:val="restart"/>
            <w:tcBorders>
              <w:top w:val="single" w:sz="4" w:space="0" w:color="000000"/>
              <w:left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1843" w:type="dxa"/>
            <w:vMerge w:val="restart"/>
            <w:tcBorders>
              <w:top w:val="single" w:sz="4" w:space="0" w:color="000000"/>
              <w:left w:val="single" w:sz="4" w:space="0" w:color="000000"/>
              <w:right w:val="single" w:sz="4" w:space="0" w:color="000000"/>
            </w:tcBorders>
          </w:tcPr>
          <w:p w:rsidR="002E19BB" w:rsidRPr="004554D7" w:rsidRDefault="002E19BB" w:rsidP="00C24CC0">
            <w:pPr>
              <w:pStyle w:val="TableParagraph"/>
              <w:spacing w:before="54"/>
              <w:ind w:left="167" w:right="158" w:hanging="10"/>
              <w:jc w:val="center"/>
              <w:rPr>
                <w:rFonts w:ascii="Times New Roman" w:eastAsia="Times New Roman" w:hAnsi="Times New Roman" w:cs="Times New Roman"/>
              </w:rPr>
            </w:pPr>
            <w:proofErr w:type="spellStart"/>
            <w:r w:rsidRPr="004554D7">
              <w:rPr>
                <w:rFonts w:ascii="Times New Roman" w:hAnsi="Times New Roman" w:cs="Times New Roman"/>
              </w:rPr>
              <w:t>Кроссовки</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легкоатлетичес</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кие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line="268" w:lineRule="exact"/>
              <w:jc w:val="center"/>
              <w:rPr>
                <w:rFonts w:ascii="Times New Roman" w:eastAsia="Times New Roman" w:hAnsi="Times New Roman" w:cs="Times New Roman"/>
              </w:rPr>
            </w:pPr>
            <w:proofErr w:type="spellStart"/>
            <w:r w:rsidRPr="004554D7">
              <w:rPr>
                <w:rFonts w:ascii="Times New Roman" w:hAnsi="Times New Roman" w:cs="Times New Roman"/>
              </w:rPr>
              <w:t>пар</w:t>
            </w:r>
            <w:proofErr w:type="spellEnd"/>
          </w:p>
        </w:tc>
        <w:tc>
          <w:tcPr>
            <w:tcW w:w="992" w:type="dxa"/>
            <w:vMerge/>
            <w:tcBorders>
              <w:left w:val="single" w:sz="4" w:space="0" w:color="000000"/>
              <w:bottom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682"/>
        </w:trPr>
        <w:tc>
          <w:tcPr>
            <w:tcW w:w="425" w:type="dxa"/>
            <w:vMerge/>
            <w:tcBorders>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rPr>
            </w:pPr>
          </w:p>
        </w:tc>
        <w:tc>
          <w:tcPr>
            <w:tcW w:w="1843" w:type="dxa"/>
            <w:vMerge/>
            <w:tcBorders>
              <w:left w:val="single" w:sz="4" w:space="0" w:color="000000"/>
              <w:bottom w:val="single" w:sz="4" w:space="0" w:color="000000"/>
              <w:right w:val="single" w:sz="4" w:space="0" w:color="000000"/>
            </w:tcBorders>
          </w:tcPr>
          <w:p w:rsidR="002E19BB" w:rsidRPr="004554D7" w:rsidRDefault="002E19BB" w:rsidP="00C24CC0">
            <w:pPr>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rPr>
                <w:rFonts w:ascii="Times New Roman" w:hAnsi="Times New Roman" w:cs="Times New Roman"/>
              </w:rPr>
            </w:pPr>
          </w:p>
        </w:tc>
        <w:tc>
          <w:tcPr>
            <w:tcW w:w="992" w:type="dxa"/>
            <w:vMerge w:val="restart"/>
            <w:tcBorders>
              <w:top w:val="single" w:sz="4" w:space="0" w:color="000000"/>
              <w:left w:val="single" w:sz="4" w:space="0" w:color="000000"/>
              <w:right w:val="single" w:sz="4" w:space="0" w:color="000000"/>
            </w:tcBorders>
            <w:textDirection w:val="btLr"/>
          </w:tcPr>
          <w:p w:rsidR="002E19BB" w:rsidRPr="00243CB8" w:rsidRDefault="002E19BB" w:rsidP="00B529F1">
            <w:pPr>
              <w:pStyle w:val="TableParagraph"/>
              <w:rPr>
                <w:rFonts w:ascii="Times New Roman" w:eastAsia="Times New Roman" w:hAnsi="Times New Roman" w:cs="Times New Roman"/>
                <w:sz w:val="26"/>
                <w:szCs w:val="26"/>
                <w:lang w:val="ru-RU"/>
              </w:rPr>
            </w:pPr>
          </w:p>
          <w:p w:rsidR="002E19BB" w:rsidRPr="00243CB8" w:rsidRDefault="002E19BB" w:rsidP="00B529F1">
            <w:pPr>
              <w:pStyle w:val="TableParagraph"/>
              <w:tabs>
                <w:tab w:val="left" w:pos="2578"/>
              </w:tabs>
              <w:spacing w:before="191"/>
              <w:ind w:left="1935"/>
              <w:rPr>
                <w:rFonts w:ascii="Times New Roman" w:eastAsia="Times New Roman" w:hAnsi="Times New Roman" w:cs="Times New Roman"/>
                <w:sz w:val="26"/>
                <w:szCs w:val="26"/>
                <w:lang w:val="ru-RU"/>
              </w:rPr>
            </w:pPr>
            <w:proofErr w:type="gramStart"/>
            <w:r w:rsidRPr="00243CB8">
              <w:rPr>
                <w:rFonts w:ascii="Times New Roman" w:hAnsi="Times New Roman" w:cs="Times New Roman"/>
                <w:w w:val="99"/>
                <w:sz w:val="26"/>
                <w:szCs w:val="26"/>
                <w:lang w:val="ru-RU"/>
              </w:rPr>
              <w:t>Н</w:t>
            </w:r>
            <w:proofErr w:type="gramEnd"/>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а</w:t>
            </w:r>
            <w:r w:rsidRPr="00243CB8">
              <w:rPr>
                <w:rFonts w:ascii="Times New Roman" w:hAnsi="Times New Roman" w:cs="Times New Roman"/>
                <w:sz w:val="26"/>
                <w:szCs w:val="26"/>
                <w:lang w:val="ru-RU"/>
              </w:rPr>
              <w:tab/>
              <w:t>з</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а</w:t>
            </w:r>
            <w:r w:rsidRPr="00243CB8">
              <w:rPr>
                <w:rFonts w:ascii="Times New Roman" w:hAnsi="Times New Roman" w:cs="Times New Roman"/>
                <w:spacing w:val="-4"/>
                <w:sz w:val="26"/>
                <w:szCs w:val="26"/>
                <w:lang w:val="ru-RU"/>
              </w:rPr>
              <w:t xml:space="preserve"> </w:t>
            </w:r>
            <w:r w:rsidRPr="00243CB8">
              <w:rPr>
                <w:rFonts w:ascii="Times New Roman" w:hAnsi="Times New Roman" w:cs="Times New Roman"/>
                <w:w w:val="99"/>
                <w:sz w:val="26"/>
                <w:szCs w:val="26"/>
                <w:lang w:val="ru-RU"/>
              </w:rPr>
              <w:t>н</w:t>
            </w:r>
            <w:r w:rsidRPr="00243CB8">
              <w:rPr>
                <w:rFonts w:ascii="Times New Roman" w:hAnsi="Times New Roman" w:cs="Times New Roman"/>
                <w:spacing w:val="-2"/>
                <w:sz w:val="26"/>
                <w:szCs w:val="26"/>
                <w:lang w:val="ru-RU"/>
              </w:rPr>
              <w:t xml:space="preserve"> </w:t>
            </w:r>
            <w:r w:rsidRPr="00243CB8">
              <w:rPr>
                <w:rFonts w:ascii="Times New Roman" w:hAnsi="Times New Roman" w:cs="Times New Roman"/>
                <w:w w:val="99"/>
                <w:sz w:val="26"/>
                <w:szCs w:val="26"/>
                <w:lang w:val="ru-RU"/>
              </w:rPr>
              <w:t>и</w:t>
            </w:r>
            <w:r w:rsidRPr="00243CB8">
              <w:rPr>
                <w:rFonts w:ascii="Times New Roman" w:hAnsi="Times New Roman" w:cs="Times New Roman"/>
                <w:spacing w:val="-2"/>
                <w:sz w:val="26"/>
                <w:szCs w:val="26"/>
                <w:lang w:val="ru-RU"/>
              </w:rPr>
              <w:t xml:space="preserve"> </w:t>
            </w:r>
            <w:r w:rsidRPr="00243CB8">
              <w:rPr>
                <w:rFonts w:ascii="Times New Roman" w:hAnsi="Times New Roman" w:cs="Times New Roman"/>
                <w:sz w:val="26"/>
                <w:szCs w:val="26"/>
                <w:lang w:val="ru-RU"/>
              </w:rPr>
              <w:t>м</w:t>
            </w:r>
            <w:r w:rsidRPr="00243CB8">
              <w:rPr>
                <w:rFonts w:ascii="Times New Roman" w:hAnsi="Times New Roman" w:cs="Times New Roman"/>
                <w:spacing w:val="3"/>
                <w:sz w:val="26"/>
                <w:szCs w:val="26"/>
                <w:lang w:val="ru-RU"/>
              </w:rPr>
              <w:t xml:space="preserve"> </w:t>
            </w:r>
            <w:r w:rsidRPr="00243CB8">
              <w:rPr>
                <w:rFonts w:ascii="Times New Roman" w:hAnsi="Times New Roman" w:cs="Times New Roman"/>
                <w:sz w:val="26"/>
                <w:szCs w:val="26"/>
                <w:lang w:val="ru-RU"/>
              </w:rPr>
              <w:t>а</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ю</w:t>
            </w:r>
            <w:r w:rsidRPr="00243CB8">
              <w:rPr>
                <w:rFonts w:ascii="Times New Roman" w:hAnsi="Times New Roman" w:cs="Times New Roman"/>
                <w:spacing w:val="-5"/>
                <w:sz w:val="26"/>
                <w:szCs w:val="26"/>
                <w:lang w:val="ru-RU"/>
              </w:rPr>
              <w:t xml:space="preserve"> </w:t>
            </w:r>
            <w:r w:rsidRPr="00243CB8">
              <w:rPr>
                <w:rFonts w:ascii="Times New Roman" w:hAnsi="Times New Roman" w:cs="Times New Roman"/>
                <w:sz w:val="26"/>
                <w:szCs w:val="26"/>
                <w:lang w:val="ru-RU"/>
              </w:rPr>
              <w:t>щ</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е</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w w:val="99"/>
                <w:sz w:val="26"/>
                <w:szCs w:val="26"/>
                <w:lang w:val="ru-RU"/>
              </w:rPr>
              <w:t>г</w:t>
            </w:r>
            <w:r w:rsidRPr="00243CB8">
              <w:rPr>
                <w:rFonts w:ascii="Times New Roman" w:hAnsi="Times New Roman" w:cs="Times New Roman"/>
                <w:spacing w:val="-1"/>
                <w:sz w:val="26"/>
                <w:szCs w:val="26"/>
                <w:lang w:val="ru-RU"/>
              </w:rPr>
              <w:t xml:space="preserve"> </w:t>
            </w:r>
            <w:r w:rsidRPr="00243CB8">
              <w:rPr>
                <w:rFonts w:ascii="Times New Roman" w:hAnsi="Times New Roman" w:cs="Times New Roman"/>
                <w:sz w:val="26"/>
                <w:szCs w:val="26"/>
                <w:lang w:val="ru-RU"/>
              </w:rPr>
              <w:t>о</w:t>
            </w:r>
            <w:r w:rsidRPr="00243CB8">
              <w:rPr>
                <w:rFonts w:ascii="Times New Roman" w:hAnsi="Times New Roman" w:cs="Times New Roman"/>
                <w:spacing w:val="2"/>
                <w:sz w:val="26"/>
                <w:szCs w:val="26"/>
                <w:lang w:val="ru-RU"/>
              </w:rPr>
              <w:t xml:space="preserve"> </w:t>
            </w:r>
            <w:r w:rsidRPr="00243CB8">
              <w:rPr>
                <w:rFonts w:ascii="Times New Roman" w:hAnsi="Times New Roman" w:cs="Times New Roman"/>
                <w:sz w:val="26"/>
                <w:szCs w:val="26"/>
                <w:lang w:val="ru-RU"/>
              </w:rPr>
              <w:t>с</w:t>
            </w:r>
            <w:r w:rsidRPr="00243CB8">
              <w:rPr>
                <w:rFonts w:ascii="Times New Roman" w:hAnsi="Times New Roman" w:cs="Times New Roman"/>
                <w:spacing w:val="-4"/>
                <w:sz w:val="26"/>
                <w:szCs w:val="26"/>
                <w:lang w:val="ru-RU"/>
              </w:rPr>
              <w:t xml:space="preserve"> </w:t>
            </w:r>
            <w:r w:rsidRPr="00243CB8">
              <w:rPr>
                <w:rFonts w:ascii="Times New Roman" w:hAnsi="Times New Roman" w:cs="Times New Roman"/>
                <w:sz w:val="26"/>
                <w:szCs w:val="26"/>
                <w:lang w:val="ru-RU"/>
              </w:rPr>
              <w:t>я</w:t>
            </w: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rPr>
                <w:rFonts w:ascii="Times New Roman" w:hAnsi="Times New Roman" w:cs="Times New Roman"/>
                <w:sz w:val="26"/>
                <w:szCs w:val="26"/>
                <w:lang w:val="ru-RU"/>
              </w:rPr>
            </w:pPr>
          </w:p>
        </w:tc>
      </w:tr>
      <w:tr w:rsidR="002E19BB" w:rsidRPr="00243CB8" w:rsidTr="004554D7">
        <w:trPr>
          <w:trHeight w:hRule="exact" w:val="283"/>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6</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spacing w:line="268" w:lineRule="exact"/>
              <w:ind w:right="2"/>
              <w:jc w:val="center"/>
              <w:rPr>
                <w:rFonts w:ascii="Times New Roman" w:eastAsia="Times New Roman" w:hAnsi="Times New Roman" w:cs="Times New Roman"/>
              </w:rPr>
            </w:pPr>
            <w:proofErr w:type="spellStart"/>
            <w:r w:rsidRPr="004554D7">
              <w:rPr>
                <w:rFonts w:ascii="Times New Roman" w:hAnsi="Times New Roman" w:cs="Times New Roman"/>
              </w:rPr>
              <w:t>Майка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line="268" w:lineRule="exact"/>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288"/>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7</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spacing w:line="268" w:lineRule="exact"/>
              <w:ind w:left="3"/>
              <w:jc w:val="center"/>
              <w:rPr>
                <w:rFonts w:ascii="Times New Roman" w:eastAsia="Times New Roman" w:hAnsi="Times New Roman" w:cs="Times New Roman"/>
              </w:rPr>
            </w:pPr>
            <w:proofErr w:type="spellStart"/>
            <w:r w:rsidRPr="004554D7">
              <w:rPr>
                <w:rFonts w:ascii="Times New Roman" w:hAnsi="Times New Roman" w:cs="Times New Roman"/>
              </w:rPr>
              <w:t>Носки</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line="268" w:lineRule="exact"/>
              <w:jc w:val="center"/>
              <w:rPr>
                <w:rFonts w:ascii="Times New Roman" w:eastAsia="Times New Roman" w:hAnsi="Times New Roman" w:cs="Times New Roman"/>
              </w:rPr>
            </w:pPr>
            <w:proofErr w:type="spellStart"/>
            <w:r w:rsidRPr="004554D7">
              <w:rPr>
                <w:rFonts w:ascii="Times New Roman" w:hAnsi="Times New Roman" w:cs="Times New Roman"/>
              </w:rPr>
              <w:t>пар</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4</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284"/>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t>8</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spacing w:line="268" w:lineRule="exact"/>
              <w:ind w:left="9"/>
              <w:jc w:val="center"/>
              <w:rPr>
                <w:rFonts w:ascii="Times New Roman" w:eastAsia="Times New Roman" w:hAnsi="Times New Roman" w:cs="Times New Roman"/>
              </w:rPr>
            </w:pPr>
            <w:proofErr w:type="spellStart"/>
            <w:r w:rsidRPr="004554D7">
              <w:rPr>
                <w:rFonts w:ascii="Times New Roman" w:hAnsi="Times New Roman" w:cs="Times New Roman"/>
              </w:rPr>
              <w:t>Полотенце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line="268" w:lineRule="exact"/>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right="1"/>
              <w:jc w:val="center"/>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562"/>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
              <w:jc w:val="center"/>
              <w:rPr>
                <w:rFonts w:ascii="Times New Roman" w:eastAsia="Times New Roman" w:hAnsi="Times New Roman" w:cs="Times New Roman"/>
                <w:sz w:val="26"/>
                <w:szCs w:val="26"/>
              </w:rPr>
            </w:pPr>
            <w:r w:rsidRPr="00243CB8">
              <w:rPr>
                <w:rFonts w:ascii="Times New Roman" w:hAnsi="Times New Roman" w:cs="Times New Roman"/>
                <w:sz w:val="26"/>
                <w:szCs w:val="26"/>
              </w:rPr>
              <w:lastRenderedPageBreak/>
              <w:t>9</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4554D7">
            <w:pPr>
              <w:pStyle w:val="TableParagraph"/>
              <w:spacing w:line="242" w:lineRule="auto"/>
              <w:ind w:left="408" w:right="142" w:firstLine="17"/>
              <w:jc w:val="center"/>
              <w:rPr>
                <w:rFonts w:ascii="Times New Roman" w:eastAsia="Times New Roman" w:hAnsi="Times New Roman" w:cs="Times New Roman"/>
              </w:rPr>
            </w:pPr>
            <w:proofErr w:type="spellStart"/>
            <w:r w:rsidRPr="004554D7">
              <w:rPr>
                <w:rFonts w:ascii="Times New Roman" w:hAnsi="Times New Roman" w:cs="Times New Roman"/>
              </w:rPr>
              <w:t>Сумка</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спортивная</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31"/>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22"/>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840"/>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10</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ind w:left="177" w:right="181" w:firstLine="14"/>
              <w:jc w:val="center"/>
              <w:rPr>
                <w:rFonts w:ascii="Times New Roman" w:eastAsia="Times New Roman" w:hAnsi="Times New Roman" w:cs="Times New Roman"/>
              </w:rPr>
            </w:pPr>
            <w:proofErr w:type="spellStart"/>
            <w:r w:rsidRPr="004554D7">
              <w:rPr>
                <w:rFonts w:ascii="Times New Roman" w:hAnsi="Times New Roman" w:cs="Times New Roman"/>
              </w:rPr>
              <w:t>Фиксатор</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spacing w:val="-1"/>
              </w:rPr>
              <w:t>голеностопного</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сустава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31" w:line="242" w:lineRule="auto"/>
              <w:ind w:left="182" w:right="100" w:hanging="77"/>
              <w:rPr>
                <w:rFonts w:ascii="Times New Roman" w:eastAsia="Times New Roman" w:hAnsi="Times New Roman" w:cs="Times New Roman"/>
              </w:rPr>
            </w:pPr>
            <w:proofErr w:type="spellStart"/>
            <w:r w:rsidRPr="004554D7">
              <w:rPr>
                <w:rFonts w:ascii="Times New Roman" w:hAnsi="Times New Roman" w:cs="Times New Roman"/>
              </w:rPr>
              <w:t>комп</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лект</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836"/>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11</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ind w:left="292" w:right="278" w:firstLine="10"/>
              <w:jc w:val="center"/>
              <w:rPr>
                <w:rFonts w:ascii="Times New Roman" w:eastAsia="Times New Roman" w:hAnsi="Times New Roman" w:cs="Times New Roman"/>
              </w:rPr>
            </w:pPr>
            <w:proofErr w:type="spellStart"/>
            <w:r w:rsidRPr="004554D7">
              <w:rPr>
                <w:rFonts w:ascii="Times New Roman" w:hAnsi="Times New Roman" w:cs="Times New Roman"/>
              </w:rPr>
              <w:t>Фиксатор</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spacing w:val="-1"/>
              </w:rPr>
              <w:t>коленного</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сустава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36" w:line="274" w:lineRule="exact"/>
              <w:ind w:left="182" w:right="100" w:hanging="77"/>
              <w:rPr>
                <w:rFonts w:ascii="Times New Roman" w:eastAsia="Times New Roman" w:hAnsi="Times New Roman" w:cs="Times New Roman"/>
              </w:rPr>
            </w:pPr>
            <w:proofErr w:type="spellStart"/>
            <w:r w:rsidRPr="004554D7">
              <w:rPr>
                <w:rFonts w:ascii="Times New Roman" w:hAnsi="Times New Roman" w:cs="Times New Roman"/>
              </w:rPr>
              <w:t>комп</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лект</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2"/>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840"/>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12</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ind w:left="196" w:right="196" w:firstLine="10"/>
              <w:jc w:val="center"/>
              <w:rPr>
                <w:rFonts w:ascii="Times New Roman" w:eastAsia="Times New Roman" w:hAnsi="Times New Roman" w:cs="Times New Roman"/>
              </w:rPr>
            </w:pPr>
            <w:proofErr w:type="spellStart"/>
            <w:r w:rsidRPr="004554D7">
              <w:rPr>
                <w:rFonts w:ascii="Times New Roman" w:hAnsi="Times New Roman" w:cs="Times New Roman"/>
              </w:rPr>
              <w:t>Фиксатор</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spacing w:val="-1"/>
              </w:rPr>
              <w:t>лучезапястного</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сустава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31" w:line="242" w:lineRule="auto"/>
              <w:ind w:left="182" w:right="100" w:hanging="77"/>
              <w:rPr>
                <w:rFonts w:ascii="Times New Roman" w:eastAsia="Times New Roman" w:hAnsi="Times New Roman" w:cs="Times New Roman"/>
              </w:rPr>
            </w:pPr>
            <w:proofErr w:type="spellStart"/>
            <w:r w:rsidRPr="004554D7">
              <w:rPr>
                <w:rFonts w:ascii="Times New Roman" w:hAnsi="Times New Roman" w:cs="Times New Roman"/>
              </w:rPr>
              <w:t>комп</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лект</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right="1"/>
              <w:jc w:val="center"/>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6"/>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288"/>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13</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C24CC0">
            <w:pPr>
              <w:pStyle w:val="TableParagraph"/>
              <w:spacing w:line="268" w:lineRule="exact"/>
              <w:jc w:val="center"/>
              <w:rPr>
                <w:rFonts w:ascii="Times New Roman" w:eastAsia="Times New Roman" w:hAnsi="Times New Roman" w:cs="Times New Roman"/>
              </w:rPr>
            </w:pPr>
            <w:proofErr w:type="spellStart"/>
            <w:r w:rsidRPr="004554D7">
              <w:rPr>
                <w:rFonts w:ascii="Times New Roman" w:hAnsi="Times New Roman" w:cs="Times New Roman"/>
              </w:rPr>
              <w:t>Футболка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line="268" w:lineRule="exact"/>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03"/>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line="268" w:lineRule="exact"/>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4554D7">
        <w:trPr>
          <w:trHeight w:hRule="exact" w:val="562"/>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jc w:val="center"/>
              <w:rPr>
                <w:rFonts w:ascii="Times New Roman" w:eastAsia="Times New Roman" w:hAnsi="Times New Roman" w:cs="Times New Roman"/>
                <w:sz w:val="26"/>
                <w:szCs w:val="26"/>
              </w:rPr>
            </w:pPr>
            <w:r w:rsidRPr="00243CB8">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4554D7">
            <w:pPr>
              <w:pStyle w:val="TableParagraph"/>
              <w:spacing w:line="237" w:lineRule="auto"/>
              <w:ind w:left="408" w:right="284" w:firstLine="17"/>
              <w:jc w:val="center"/>
              <w:rPr>
                <w:rFonts w:ascii="Times New Roman" w:eastAsia="Times New Roman" w:hAnsi="Times New Roman" w:cs="Times New Roman"/>
              </w:rPr>
            </w:pPr>
            <w:proofErr w:type="spellStart"/>
            <w:r w:rsidRPr="004554D7">
              <w:rPr>
                <w:rFonts w:ascii="Times New Roman" w:hAnsi="Times New Roman" w:cs="Times New Roman"/>
              </w:rPr>
              <w:t>Шапка</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спортивная</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E19BB" w:rsidRPr="004554D7" w:rsidRDefault="002E19BB" w:rsidP="00B529F1">
            <w:pPr>
              <w:pStyle w:val="TableParagraph"/>
              <w:spacing w:before="126"/>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jc w:val="center"/>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26"/>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BE764C">
        <w:trPr>
          <w:trHeight w:hRule="exact" w:val="562"/>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jc w:val="center"/>
              <w:rPr>
                <w:rFonts w:ascii="Times New Roman" w:eastAsia="Times New Roman" w:hAnsi="Times New Roman" w:cs="Times New Roman"/>
                <w:sz w:val="26"/>
                <w:szCs w:val="26"/>
              </w:rPr>
            </w:pPr>
            <w:r w:rsidRPr="00243CB8">
              <w:rPr>
                <w:rFonts w:ascii="Times New Roman" w:hAnsi="Times New Roman" w:cs="Times New Roman"/>
                <w:sz w:val="26"/>
                <w:szCs w:val="26"/>
              </w:rPr>
              <w:t>15</w:t>
            </w:r>
          </w:p>
        </w:tc>
        <w:tc>
          <w:tcPr>
            <w:tcW w:w="1843" w:type="dxa"/>
            <w:tcBorders>
              <w:top w:val="single" w:sz="4" w:space="0" w:color="000000"/>
              <w:left w:val="single" w:sz="4" w:space="0" w:color="000000"/>
              <w:bottom w:val="single" w:sz="4" w:space="0" w:color="000000"/>
              <w:right w:val="single" w:sz="4" w:space="0" w:color="000000"/>
            </w:tcBorders>
          </w:tcPr>
          <w:p w:rsidR="002E19BB" w:rsidRPr="004554D7" w:rsidRDefault="002E19BB" w:rsidP="004554D7">
            <w:pPr>
              <w:pStyle w:val="TableParagraph"/>
              <w:spacing w:line="237" w:lineRule="auto"/>
              <w:ind w:left="379" w:right="284" w:firstLine="235"/>
              <w:jc w:val="center"/>
              <w:rPr>
                <w:rFonts w:ascii="Times New Roman" w:eastAsia="Times New Roman" w:hAnsi="Times New Roman" w:cs="Times New Roman"/>
              </w:rPr>
            </w:pPr>
            <w:proofErr w:type="spellStart"/>
            <w:r w:rsidRPr="004554D7">
              <w:rPr>
                <w:rFonts w:ascii="Times New Roman" w:hAnsi="Times New Roman" w:cs="Times New Roman"/>
              </w:rPr>
              <w:t>Шорты</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спортивные</w:t>
            </w:r>
            <w:proofErr w:type="spellEnd"/>
          </w:p>
        </w:tc>
        <w:tc>
          <w:tcPr>
            <w:tcW w:w="992" w:type="dxa"/>
            <w:tcBorders>
              <w:top w:val="single" w:sz="4" w:space="0" w:color="000000"/>
              <w:left w:val="single" w:sz="4" w:space="0" w:color="000000"/>
              <w:bottom w:val="single" w:sz="4" w:space="0" w:color="auto"/>
              <w:right w:val="single" w:sz="4" w:space="0" w:color="000000"/>
            </w:tcBorders>
          </w:tcPr>
          <w:p w:rsidR="002E19BB" w:rsidRPr="004554D7" w:rsidRDefault="002E19BB" w:rsidP="00B529F1">
            <w:pPr>
              <w:pStyle w:val="TableParagraph"/>
              <w:spacing w:before="131"/>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left w:val="single" w:sz="4" w:space="0" w:color="000000"/>
              <w:bottom w:val="single" w:sz="4" w:space="0" w:color="auto"/>
              <w:right w:val="single" w:sz="4" w:space="0" w:color="000000"/>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000000"/>
              <w:left w:val="single" w:sz="4" w:space="0" w:color="000000"/>
              <w:bottom w:val="single" w:sz="4" w:space="0" w:color="auto"/>
              <w:right w:val="single" w:sz="4" w:space="0" w:color="000000"/>
            </w:tcBorders>
          </w:tcPr>
          <w:p w:rsidR="002E19BB" w:rsidRPr="00243CB8" w:rsidRDefault="002E19BB" w:rsidP="00B529F1">
            <w:pPr>
              <w:pStyle w:val="TableParagraph"/>
              <w:spacing w:before="131"/>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000000"/>
              <w:left w:val="single" w:sz="4" w:space="0" w:color="000000"/>
              <w:bottom w:val="single" w:sz="4" w:space="0" w:color="auto"/>
              <w:right w:val="single" w:sz="4" w:space="0" w:color="000000"/>
            </w:tcBorders>
          </w:tcPr>
          <w:p w:rsidR="002E19BB" w:rsidRPr="00243CB8" w:rsidRDefault="002E19BB" w:rsidP="00B529F1">
            <w:pPr>
              <w:pStyle w:val="TableParagraph"/>
              <w:spacing w:before="131"/>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03"/>
              <w:rPr>
                <w:rFonts w:ascii="Times New Roman" w:eastAsia="Times New Roman" w:hAnsi="Times New Roman" w:cs="Times New Roman"/>
                <w:sz w:val="26"/>
                <w:szCs w:val="26"/>
              </w:rPr>
            </w:pPr>
            <w:r w:rsidRPr="00243CB8">
              <w:rPr>
                <w:rFonts w:ascii="Times New Roman" w:hAnsi="Times New Roman" w:cs="Times New Roman"/>
                <w:sz w:val="26"/>
                <w:szCs w:val="26"/>
              </w:rPr>
              <w:t>3</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03"/>
              <w:rPr>
                <w:rFonts w:ascii="Times New Roman" w:eastAsia="Times New Roman" w:hAnsi="Times New Roman" w:cs="Times New Roman"/>
                <w:sz w:val="26"/>
                <w:szCs w:val="26"/>
              </w:rPr>
            </w:pPr>
            <w:r w:rsidRPr="00243CB8">
              <w:rPr>
                <w:rFonts w:ascii="Times New Roman" w:hAnsi="Times New Roman" w:cs="Times New Roman"/>
                <w:sz w:val="26"/>
                <w:szCs w:val="26"/>
              </w:rPr>
              <w:t>5</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31"/>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r w:rsidR="002E19BB" w:rsidRPr="00243CB8" w:rsidTr="00BE764C">
        <w:trPr>
          <w:trHeight w:hRule="exact" w:val="1072"/>
        </w:trPr>
        <w:tc>
          <w:tcPr>
            <w:tcW w:w="425"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16</w:t>
            </w:r>
          </w:p>
        </w:tc>
        <w:tc>
          <w:tcPr>
            <w:tcW w:w="1843" w:type="dxa"/>
            <w:tcBorders>
              <w:top w:val="single" w:sz="4" w:space="0" w:color="000000"/>
              <w:left w:val="single" w:sz="4" w:space="0" w:color="000000"/>
              <w:bottom w:val="single" w:sz="4" w:space="0" w:color="000000"/>
              <w:right w:val="single" w:sz="4" w:space="0" w:color="auto"/>
            </w:tcBorders>
          </w:tcPr>
          <w:p w:rsidR="002E19BB" w:rsidRPr="004554D7" w:rsidRDefault="002E19BB" w:rsidP="00C24CC0">
            <w:pPr>
              <w:pStyle w:val="TableParagraph"/>
              <w:ind w:left="398" w:right="393" w:hanging="3"/>
              <w:jc w:val="center"/>
              <w:rPr>
                <w:rFonts w:ascii="Times New Roman" w:hAnsi="Times New Roman" w:cs="Times New Roman"/>
              </w:rPr>
            </w:pPr>
            <w:proofErr w:type="spellStart"/>
            <w:r w:rsidRPr="004554D7">
              <w:rPr>
                <w:rFonts w:ascii="Times New Roman" w:hAnsi="Times New Roman" w:cs="Times New Roman"/>
              </w:rPr>
              <w:t>Шорты</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spacing w:val="-1"/>
              </w:rPr>
              <w:t>эластичные</w:t>
            </w:r>
            <w:proofErr w:type="spellEnd"/>
            <w:r w:rsidRPr="004554D7">
              <w:rPr>
                <w:rFonts w:ascii="Times New Roman" w:hAnsi="Times New Roman" w:cs="Times New Roman"/>
              </w:rPr>
              <w:t xml:space="preserve"> (</w:t>
            </w:r>
            <w:proofErr w:type="spellStart"/>
            <w:r w:rsidRPr="004554D7">
              <w:rPr>
                <w:rFonts w:ascii="Times New Roman" w:hAnsi="Times New Roman" w:cs="Times New Roman"/>
              </w:rPr>
              <w:t>тайсы</w:t>
            </w:r>
            <w:proofErr w:type="spellEnd"/>
            <w:r w:rsidRPr="004554D7">
              <w:rPr>
                <w:rFonts w:ascii="Times New Roman" w:hAnsi="Times New Roman" w:cs="Times New Roman"/>
              </w:rPr>
              <w:t>)</w:t>
            </w:r>
          </w:p>
          <w:p w:rsidR="00C24CC0" w:rsidRPr="004554D7" w:rsidRDefault="00C24CC0" w:rsidP="00C24CC0">
            <w:pPr>
              <w:pStyle w:val="TableParagraph"/>
              <w:ind w:left="398" w:right="393" w:hanging="3"/>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E19BB" w:rsidRPr="004554D7" w:rsidRDefault="002E19BB" w:rsidP="00B529F1">
            <w:pPr>
              <w:pStyle w:val="TableParagraph"/>
              <w:spacing w:before="1"/>
              <w:rPr>
                <w:rFonts w:ascii="Times New Roman" w:eastAsia="Times New Roman" w:hAnsi="Times New Roman" w:cs="Times New Roman"/>
              </w:rPr>
            </w:pPr>
          </w:p>
          <w:p w:rsidR="002E19BB" w:rsidRPr="004554D7" w:rsidRDefault="002E19BB" w:rsidP="00B529F1">
            <w:pPr>
              <w:pStyle w:val="TableParagraph"/>
              <w:ind w:right="2"/>
              <w:jc w:val="center"/>
              <w:rPr>
                <w:rFonts w:ascii="Times New Roman" w:eastAsia="Times New Roman" w:hAnsi="Times New Roman" w:cs="Times New Roman"/>
              </w:rPr>
            </w:pPr>
            <w:proofErr w:type="spellStart"/>
            <w:r w:rsidRPr="004554D7">
              <w:rPr>
                <w:rFonts w:ascii="Times New Roman" w:hAnsi="Times New Roman" w:cs="Times New Roman"/>
              </w:rPr>
              <w:t>штук</w:t>
            </w:r>
            <w:proofErr w:type="spellEnd"/>
          </w:p>
        </w:tc>
        <w:tc>
          <w:tcPr>
            <w:tcW w:w="992" w:type="dxa"/>
            <w:vMerge/>
            <w:tcBorders>
              <w:top w:val="single" w:sz="4" w:space="0" w:color="auto"/>
              <w:left w:val="single" w:sz="4" w:space="0" w:color="auto"/>
              <w:bottom w:val="single" w:sz="4" w:space="0" w:color="auto"/>
              <w:right w:val="single" w:sz="4" w:space="0" w:color="auto"/>
            </w:tcBorders>
            <w:textDirection w:val="btLr"/>
          </w:tcPr>
          <w:p w:rsidR="002E19BB" w:rsidRPr="00243CB8" w:rsidRDefault="002E19BB" w:rsidP="00B529F1">
            <w:pPr>
              <w:rPr>
                <w:rFonts w:ascii="Times New Roman" w:hAnsi="Times New Roman" w:cs="Times New Roman"/>
                <w:sz w:val="26"/>
                <w:szCs w:val="26"/>
              </w:rPr>
            </w:pPr>
          </w:p>
        </w:tc>
        <w:tc>
          <w:tcPr>
            <w:tcW w:w="866" w:type="dxa"/>
            <w:tcBorders>
              <w:top w:val="single" w:sz="4" w:space="0" w:color="auto"/>
              <w:left w:val="single" w:sz="4" w:space="0" w:color="auto"/>
              <w:bottom w:val="single" w:sz="4" w:space="0" w:color="auto"/>
              <w:right w:val="single" w:sz="4" w:space="0" w:color="auto"/>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436"/>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75" w:type="dxa"/>
            <w:tcBorders>
              <w:top w:val="single" w:sz="4" w:space="0" w:color="auto"/>
              <w:left w:val="single" w:sz="4" w:space="0" w:color="auto"/>
              <w:bottom w:val="single" w:sz="4" w:space="0" w:color="auto"/>
              <w:right w:val="single" w:sz="4" w:space="0" w:color="auto"/>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441"/>
              <w:rPr>
                <w:rFonts w:ascii="Times New Roman" w:eastAsia="Times New Roman" w:hAnsi="Times New Roman" w:cs="Times New Roman"/>
                <w:sz w:val="26"/>
                <w:szCs w:val="26"/>
              </w:rPr>
            </w:pPr>
            <w:r w:rsidRPr="00243CB8">
              <w:rPr>
                <w:rFonts w:ascii="Times New Roman" w:hAnsi="Times New Roman" w:cs="Times New Roman"/>
                <w:sz w:val="26"/>
                <w:szCs w:val="26"/>
              </w:rPr>
              <w:t>-</w:t>
            </w:r>
          </w:p>
        </w:tc>
        <w:tc>
          <w:tcPr>
            <w:tcW w:w="936" w:type="dxa"/>
            <w:tcBorders>
              <w:top w:val="single" w:sz="4" w:space="0" w:color="000000"/>
              <w:left w:val="single" w:sz="4" w:space="0" w:color="auto"/>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105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jc w:val="center"/>
              <w:rPr>
                <w:rFonts w:ascii="Times New Roman" w:eastAsia="Times New Roman" w:hAnsi="Times New Roman" w:cs="Times New Roman"/>
                <w:sz w:val="26"/>
                <w:szCs w:val="26"/>
              </w:rPr>
            </w:pPr>
            <w:r w:rsidRPr="00243CB8">
              <w:rPr>
                <w:rFonts w:ascii="Times New Roman" w:hAnsi="Times New Roman" w:cs="Times New Roman"/>
                <w:sz w:val="26"/>
                <w:szCs w:val="26"/>
              </w:rPr>
              <w:t>1</w:t>
            </w:r>
          </w:p>
        </w:tc>
        <w:tc>
          <w:tcPr>
            <w:tcW w:w="991"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403"/>
              <w:rPr>
                <w:rFonts w:ascii="Times New Roman" w:eastAsia="Times New Roman" w:hAnsi="Times New Roman" w:cs="Times New Roman"/>
                <w:sz w:val="26"/>
                <w:szCs w:val="26"/>
              </w:rPr>
            </w:pPr>
            <w:r w:rsidRPr="00243CB8">
              <w:rPr>
                <w:rFonts w:ascii="Times New Roman" w:hAnsi="Times New Roman" w:cs="Times New Roman"/>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rsidR="002E19BB" w:rsidRPr="00243CB8" w:rsidRDefault="002E19BB" w:rsidP="00B529F1">
            <w:pPr>
              <w:pStyle w:val="TableParagraph"/>
              <w:spacing w:before="1"/>
              <w:rPr>
                <w:rFonts w:ascii="Times New Roman" w:eastAsia="Times New Roman" w:hAnsi="Times New Roman" w:cs="Times New Roman"/>
                <w:sz w:val="26"/>
                <w:szCs w:val="26"/>
              </w:rPr>
            </w:pPr>
          </w:p>
          <w:p w:rsidR="002E19BB" w:rsidRPr="00243CB8" w:rsidRDefault="002E19BB" w:rsidP="00B529F1">
            <w:pPr>
              <w:pStyle w:val="TableParagraph"/>
              <w:ind w:left="422"/>
              <w:rPr>
                <w:rFonts w:ascii="Times New Roman" w:eastAsia="Times New Roman" w:hAnsi="Times New Roman" w:cs="Times New Roman"/>
                <w:sz w:val="26"/>
                <w:szCs w:val="26"/>
              </w:rPr>
            </w:pPr>
            <w:r w:rsidRPr="00243CB8">
              <w:rPr>
                <w:rFonts w:ascii="Times New Roman" w:hAnsi="Times New Roman" w:cs="Times New Roman"/>
                <w:sz w:val="26"/>
                <w:szCs w:val="26"/>
              </w:rPr>
              <w:t>1</w:t>
            </w:r>
          </w:p>
        </w:tc>
      </w:tr>
    </w:tbl>
    <w:p w:rsidR="00C24CC0" w:rsidRDefault="00C24CC0" w:rsidP="00287D7C">
      <w:pPr>
        <w:spacing w:line="276" w:lineRule="auto"/>
        <w:jc w:val="center"/>
        <w:rPr>
          <w:rFonts w:ascii="Times New Roman" w:eastAsia="Times New Roman" w:hAnsi="Times New Roman"/>
          <w:sz w:val="26"/>
          <w:szCs w:val="26"/>
        </w:rPr>
      </w:pPr>
    </w:p>
    <w:p w:rsidR="00C24CC0" w:rsidRDefault="00C24CC0" w:rsidP="00287D7C">
      <w:pPr>
        <w:spacing w:line="276" w:lineRule="auto"/>
        <w:jc w:val="center"/>
        <w:rPr>
          <w:rFonts w:ascii="Times New Roman" w:eastAsia="Times New Roman" w:hAnsi="Times New Roman"/>
          <w:sz w:val="26"/>
          <w:szCs w:val="26"/>
        </w:rPr>
      </w:pPr>
    </w:p>
    <w:p w:rsidR="00A848E9" w:rsidRPr="000605D4" w:rsidRDefault="002E19BB" w:rsidP="00A848E9">
      <w:pPr>
        <w:spacing w:line="276" w:lineRule="auto"/>
        <w:ind w:right="-426"/>
        <w:jc w:val="center"/>
        <w:rPr>
          <w:rFonts w:ascii="Times New Roman" w:hAnsi="Times New Roman"/>
          <w:b/>
          <w:sz w:val="24"/>
          <w:szCs w:val="24"/>
        </w:rPr>
      </w:pPr>
      <w:r w:rsidRPr="00243CB8">
        <w:rPr>
          <w:rFonts w:ascii="Times New Roman" w:eastAsia="Times New Roman" w:hAnsi="Times New Roman"/>
          <w:sz w:val="26"/>
          <w:szCs w:val="26"/>
        </w:rPr>
        <w:t xml:space="preserve"> </w:t>
      </w:r>
      <w:r w:rsidR="00A848E9" w:rsidRPr="000605D4">
        <w:rPr>
          <w:rFonts w:ascii="Times New Roman" w:hAnsi="Times New Roman"/>
          <w:b/>
          <w:sz w:val="24"/>
          <w:szCs w:val="24"/>
        </w:rPr>
        <w:t>5.3 ИНФОРМАЦИОННОЕ ОБЕСПЕЧЕНИЕ ПРОГРАММЫ</w:t>
      </w:r>
    </w:p>
    <w:p w:rsidR="00A848E9" w:rsidRPr="000605D4" w:rsidRDefault="00A848E9" w:rsidP="00A848E9">
      <w:pPr>
        <w:spacing w:line="276" w:lineRule="auto"/>
        <w:ind w:left="426" w:right="-426"/>
        <w:rPr>
          <w:rFonts w:ascii="Times New Roman" w:hAnsi="Times New Roman"/>
          <w:sz w:val="24"/>
          <w:szCs w:val="24"/>
        </w:rPr>
      </w:pPr>
      <w:r w:rsidRPr="000605D4">
        <w:rPr>
          <w:rFonts w:ascii="Times New Roman" w:hAnsi="Times New Roman"/>
          <w:sz w:val="24"/>
          <w:szCs w:val="24"/>
        </w:rPr>
        <w:t>Информационное обеспечение Программы включает в себя следующие информационные материалы:</w:t>
      </w:r>
    </w:p>
    <w:p w:rsidR="00A848E9" w:rsidRPr="000605D4" w:rsidRDefault="00A848E9" w:rsidP="00A848E9">
      <w:pPr>
        <w:spacing w:line="276" w:lineRule="auto"/>
        <w:ind w:right="-426"/>
        <w:contextualSpacing/>
        <w:jc w:val="center"/>
        <w:rPr>
          <w:rFonts w:ascii="Times New Roman" w:hAnsi="Times New Roman"/>
          <w:b/>
          <w:sz w:val="24"/>
          <w:szCs w:val="24"/>
        </w:rPr>
      </w:pPr>
    </w:p>
    <w:p w:rsidR="00A848E9" w:rsidRPr="000605D4" w:rsidRDefault="00A848E9" w:rsidP="00A848E9">
      <w:pPr>
        <w:spacing w:line="276" w:lineRule="auto"/>
        <w:ind w:right="-426"/>
        <w:contextualSpacing/>
        <w:jc w:val="center"/>
        <w:rPr>
          <w:rFonts w:ascii="Times New Roman" w:hAnsi="Times New Roman"/>
          <w:b/>
          <w:sz w:val="24"/>
          <w:szCs w:val="24"/>
        </w:rPr>
      </w:pPr>
      <w:r w:rsidRPr="000605D4">
        <w:rPr>
          <w:rFonts w:ascii="Times New Roman" w:hAnsi="Times New Roman"/>
          <w:b/>
          <w:sz w:val="24"/>
          <w:szCs w:val="24"/>
        </w:rPr>
        <w:t>ПЕРЕЧЕНЬ ИНФОРМАЦИОННОГО ОБЕСПЕЧЕНИЯ</w:t>
      </w:r>
    </w:p>
    <w:p w:rsidR="00A848E9" w:rsidRPr="000605D4" w:rsidRDefault="00A848E9" w:rsidP="00A848E9">
      <w:pPr>
        <w:spacing w:line="276" w:lineRule="auto"/>
        <w:ind w:right="-426"/>
        <w:contextualSpacing/>
        <w:jc w:val="center"/>
        <w:rPr>
          <w:rFonts w:ascii="Times New Roman" w:hAnsi="Times New Roman"/>
          <w:b/>
          <w:sz w:val="24"/>
          <w:szCs w:val="24"/>
        </w:rPr>
      </w:pP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 xml:space="preserve">Баскетбол. Примерная программа спортивной подготовки для ДЮСШ и СДЮШОР. Допущена Федеральным агентством по </w:t>
      </w:r>
      <w:proofErr w:type="spellStart"/>
      <w:r w:rsidRPr="000605D4">
        <w:rPr>
          <w:rFonts w:ascii="Times New Roman" w:hAnsi="Times New Roman"/>
          <w:sz w:val="24"/>
          <w:szCs w:val="24"/>
        </w:rPr>
        <w:t>ФКиС</w:t>
      </w:r>
      <w:proofErr w:type="spellEnd"/>
      <w:r w:rsidRPr="000605D4">
        <w:rPr>
          <w:rFonts w:ascii="Times New Roman" w:hAnsi="Times New Roman"/>
          <w:sz w:val="24"/>
          <w:szCs w:val="24"/>
        </w:rPr>
        <w:t xml:space="preserve">. Издательство «Советский спорт». М. 2012. программа составлена группой авторов: Ю. М. Портнов – академик РАО, доктор </w:t>
      </w:r>
      <w:proofErr w:type="spellStart"/>
      <w:r w:rsidRPr="000605D4">
        <w:rPr>
          <w:rFonts w:ascii="Times New Roman" w:hAnsi="Times New Roman"/>
          <w:sz w:val="24"/>
          <w:szCs w:val="24"/>
        </w:rPr>
        <w:t>пед</w:t>
      </w:r>
      <w:proofErr w:type="spellEnd"/>
      <w:r w:rsidRPr="000605D4">
        <w:rPr>
          <w:rFonts w:ascii="Times New Roman" w:hAnsi="Times New Roman"/>
          <w:sz w:val="24"/>
          <w:szCs w:val="24"/>
        </w:rPr>
        <w:t xml:space="preserve">. наук, профессор, заслуженный деятель науки РФ; В. Г. </w:t>
      </w:r>
      <w:proofErr w:type="spellStart"/>
      <w:r w:rsidRPr="000605D4">
        <w:rPr>
          <w:rFonts w:ascii="Times New Roman" w:hAnsi="Times New Roman"/>
          <w:sz w:val="24"/>
          <w:szCs w:val="24"/>
        </w:rPr>
        <w:t>Башикира</w:t>
      </w:r>
      <w:proofErr w:type="spellEnd"/>
      <w:r w:rsidRPr="000605D4">
        <w:rPr>
          <w:rFonts w:ascii="Times New Roman" w:hAnsi="Times New Roman"/>
          <w:sz w:val="24"/>
          <w:szCs w:val="24"/>
        </w:rPr>
        <w:t xml:space="preserve"> – заслуженный тренер России; В. Г. </w:t>
      </w:r>
      <w:proofErr w:type="spellStart"/>
      <w:r w:rsidRPr="000605D4">
        <w:rPr>
          <w:rFonts w:ascii="Times New Roman" w:hAnsi="Times New Roman"/>
          <w:sz w:val="24"/>
          <w:szCs w:val="24"/>
        </w:rPr>
        <w:t>Луничкин</w:t>
      </w:r>
      <w:proofErr w:type="spellEnd"/>
      <w:r w:rsidRPr="000605D4">
        <w:rPr>
          <w:rFonts w:ascii="Times New Roman" w:hAnsi="Times New Roman"/>
          <w:sz w:val="24"/>
          <w:szCs w:val="24"/>
        </w:rPr>
        <w:t xml:space="preserve"> – профессор, заслуженный тренер СССР и России и т. д.</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 xml:space="preserve">Баскетбол. Примерная программа подготовки для ДЮСШ, СДЮШОР. Допущена Комитетом по РФ по </w:t>
      </w:r>
      <w:proofErr w:type="spellStart"/>
      <w:r w:rsidRPr="000605D4">
        <w:rPr>
          <w:rFonts w:ascii="Times New Roman" w:hAnsi="Times New Roman"/>
          <w:sz w:val="24"/>
          <w:szCs w:val="24"/>
        </w:rPr>
        <w:t>ФКиС</w:t>
      </w:r>
      <w:proofErr w:type="spellEnd"/>
      <w:r w:rsidRPr="000605D4">
        <w:rPr>
          <w:rFonts w:ascii="Times New Roman" w:hAnsi="Times New Roman"/>
          <w:sz w:val="24"/>
          <w:szCs w:val="24"/>
        </w:rPr>
        <w:t>. Издательство «Советский спорт», Москва, 2004г.</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Программа для внешкольных учреждений. Министерство просвещения СССР. Москва, «Просвещение», 1977г.</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 xml:space="preserve">Баскетбол. Программа для секций коллективов физкультуры. Утверждена Комитетом по </w:t>
      </w:r>
      <w:proofErr w:type="spellStart"/>
      <w:r w:rsidRPr="000605D4">
        <w:rPr>
          <w:rFonts w:ascii="Times New Roman" w:hAnsi="Times New Roman"/>
          <w:sz w:val="24"/>
          <w:szCs w:val="24"/>
        </w:rPr>
        <w:t>ФКиС</w:t>
      </w:r>
      <w:proofErr w:type="spellEnd"/>
      <w:r w:rsidRPr="000605D4">
        <w:rPr>
          <w:rFonts w:ascii="Times New Roman" w:hAnsi="Times New Roman"/>
          <w:sz w:val="24"/>
          <w:szCs w:val="24"/>
        </w:rPr>
        <w:t xml:space="preserve"> при </w:t>
      </w:r>
      <w:proofErr w:type="spellStart"/>
      <w:r w:rsidRPr="000605D4">
        <w:rPr>
          <w:rFonts w:ascii="Times New Roman" w:hAnsi="Times New Roman"/>
          <w:sz w:val="24"/>
          <w:szCs w:val="24"/>
        </w:rPr>
        <w:t>СовМине</w:t>
      </w:r>
      <w:proofErr w:type="spellEnd"/>
      <w:r w:rsidRPr="000605D4">
        <w:rPr>
          <w:rFonts w:ascii="Times New Roman" w:hAnsi="Times New Roman"/>
          <w:sz w:val="24"/>
          <w:szCs w:val="24"/>
        </w:rPr>
        <w:t xml:space="preserve"> СССР. Москва, 1971г., Издательство «</w:t>
      </w:r>
      <w:proofErr w:type="spellStart"/>
      <w:r w:rsidRPr="000605D4">
        <w:rPr>
          <w:rFonts w:ascii="Times New Roman" w:hAnsi="Times New Roman"/>
          <w:sz w:val="24"/>
          <w:szCs w:val="24"/>
        </w:rPr>
        <w:t>ФиС</w:t>
      </w:r>
      <w:proofErr w:type="spellEnd"/>
      <w:r w:rsidRPr="000605D4">
        <w:rPr>
          <w:rFonts w:ascii="Times New Roman" w:hAnsi="Times New Roman"/>
          <w:sz w:val="24"/>
          <w:szCs w:val="24"/>
        </w:rPr>
        <w:t>».</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Программа физического воспитания учащихся 1-11 классов по баскетболу, утвержденная Министерством образования РФ. Москва, «Просвещение», 1993г. и Москва, «Просвещение», 1984г.</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 xml:space="preserve"> Баскетбол. Программа для ЖОУ УДОД №8, г. Мурманска, 2002</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Отбор в спортивных играх. М. С. Бриль. Москва, «Физкультура и спорт», 1980</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Спортивный отбор. В. М. Волков, В. П. Филин. Москва, «</w:t>
      </w:r>
      <w:proofErr w:type="spellStart"/>
      <w:r w:rsidRPr="000605D4">
        <w:rPr>
          <w:rFonts w:ascii="Times New Roman" w:hAnsi="Times New Roman"/>
          <w:sz w:val="24"/>
          <w:szCs w:val="24"/>
        </w:rPr>
        <w:t>ФиС</w:t>
      </w:r>
      <w:proofErr w:type="spellEnd"/>
      <w:r w:rsidRPr="000605D4">
        <w:rPr>
          <w:rFonts w:ascii="Times New Roman" w:hAnsi="Times New Roman"/>
          <w:sz w:val="24"/>
          <w:szCs w:val="24"/>
        </w:rPr>
        <w:t>», 1983</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lastRenderedPageBreak/>
        <w:t>Единая Всероссийская спортивная классификация 2001-2005, Москва, «Советский спорт», 2002</w:t>
      </w:r>
    </w:p>
    <w:p w:rsidR="00A848E9" w:rsidRPr="000605D4" w:rsidRDefault="00A848E9" w:rsidP="00A848E9">
      <w:pPr>
        <w:numPr>
          <w:ilvl w:val="0"/>
          <w:numId w:val="6"/>
        </w:numPr>
        <w:tabs>
          <w:tab w:val="left" w:pos="3200"/>
        </w:tabs>
        <w:spacing w:line="360" w:lineRule="auto"/>
        <w:ind w:right="-426"/>
        <w:jc w:val="both"/>
        <w:rPr>
          <w:rFonts w:ascii="Times New Roman" w:hAnsi="Times New Roman"/>
          <w:sz w:val="24"/>
          <w:szCs w:val="24"/>
        </w:rPr>
      </w:pPr>
      <w:r w:rsidRPr="000605D4">
        <w:rPr>
          <w:rFonts w:ascii="Times New Roman" w:hAnsi="Times New Roman"/>
          <w:sz w:val="24"/>
          <w:szCs w:val="24"/>
        </w:rPr>
        <w:t xml:space="preserve">Официальные правила баскетбола. Международная Федерация Баскетбола. Российская Федерация Баскетбола. Москва, </w:t>
      </w:r>
      <w:proofErr w:type="spellStart"/>
      <w:r w:rsidRPr="000605D4">
        <w:rPr>
          <w:rFonts w:ascii="Times New Roman" w:hAnsi="Times New Roman"/>
          <w:sz w:val="24"/>
          <w:szCs w:val="24"/>
        </w:rPr>
        <w:t>СпортАкадемПресс</w:t>
      </w:r>
      <w:proofErr w:type="spellEnd"/>
      <w:r w:rsidRPr="000605D4">
        <w:rPr>
          <w:rFonts w:ascii="Times New Roman" w:hAnsi="Times New Roman"/>
          <w:sz w:val="24"/>
          <w:szCs w:val="24"/>
        </w:rPr>
        <w:t>, 2012</w:t>
      </w:r>
    </w:p>
    <w:p w:rsidR="00A848E9" w:rsidRPr="000605D4" w:rsidRDefault="00A848E9" w:rsidP="00A848E9">
      <w:pPr>
        <w:ind w:right="-426"/>
        <w:rPr>
          <w:rFonts w:ascii="Times New Roman" w:eastAsia="Times New Roman" w:hAnsi="Times New Roman"/>
          <w:sz w:val="24"/>
          <w:szCs w:val="24"/>
        </w:rPr>
      </w:pPr>
    </w:p>
    <w:p w:rsidR="00A848E9" w:rsidRPr="000605D4" w:rsidRDefault="00A848E9" w:rsidP="00A848E9">
      <w:pPr>
        <w:ind w:right="-426"/>
        <w:rPr>
          <w:rFonts w:ascii="Times New Roman" w:eastAsia="Times New Roman" w:hAnsi="Times New Roman"/>
          <w:sz w:val="24"/>
          <w:szCs w:val="24"/>
        </w:rPr>
      </w:pPr>
    </w:p>
    <w:p w:rsidR="00A848E9" w:rsidRPr="000605D4" w:rsidRDefault="00A848E9" w:rsidP="00A848E9">
      <w:pPr>
        <w:pStyle w:val="aa"/>
        <w:shd w:val="clear" w:color="auto" w:fill="FFFFFF"/>
        <w:spacing w:before="0" w:beforeAutospacing="0" w:after="0" w:afterAutospacing="0"/>
        <w:ind w:right="-426"/>
        <w:rPr>
          <w:rFonts w:ascii="Arial" w:hAnsi="Arial" w:cs="Arial"/>
          <w:color w:val="000000"/>
        </w:rPr>
      </w:pPr>
      <w:r w:rsidRPr="000605D4">
        <w:rPr>
          <w:b/>
          <w:bCs/>
          <w:color w:val="000000"/>
        </w:rPr>
        <w:t>Перечень Интернет – ресурсов</w:t>
      </w:r>
    </w:p>
    <w:p w:rsidR="00A848E9" w:rsidRPr="000605D4" w:rsidRDefault="00A848E9" w:rsidP="00A848E9">
      <w:pPr>
        <w:pStyle w:val="aa"/>
        <w:shd w:val="clear" w:color="auto" w:fill="FFFFFF"/>
        <w:spacing w:before="0" w:beforeAutospacing="0" w:after="0" w:afterAutospacing="0"/>
        <w:ind w:right="-426"/>
        <w:rPr>
          <w:rFonts w:ascii="Arial" w:hAnsi="Arial" w:cs="Arial"/>
          <w:color w:val="000000"/>
        </w:rPr>
      </w:pPr>
    </w:p>
    <w:p w:rsidR="00A848E9" w:rsidRPr="000605D4" w:rsidRDefault="00A848E9" w:rsidP="00A848E9">
      <w:pPr>
        <w:ind w:right="-426"/>
        <w:jc w:val="both"/>
        <w:rPr>
          <w:rFonts w:ascii="Times New Roman" w:hAnsi="Times New Roman"/>
          <w:sz w:val="24"/>
          <w:szCs w:val="24"/>
        </w:rPr>
      </w:pPr>
    </w:p>
    <w:p w:rsidR="00A848E9" w:rsidRPr="000605D4" w:rsidRDefault="00A848E9" w:rsidP="00A848E9">
      <w:pPr>
        <w:ind w:right="-426"/>
        <w:jc w:val="both"/>
        <w:rPr>
          <w:rFonts w:ascii="Times New Roman" w:hAnsi="Times New Roman"/>
          <w:sz w:val="24"/>
          <w:szCs w:val="24"/>
        </w:rPr>
      </w:pPr>
      <w:r w:rsidRPr="000605D4">
        <w:rPr>
          <w:rFonts w:ascii="Times New Roman" w:hAnsi="Times New Roman"/>
          <w:sz w:val="24"/>
          <w:szCs w:val="24"/>
        </w:rPr>
        <w:t>1. Библиотека международной спортивной информации. //</w:t>
      </w:r>
      <w:proofErr w:type="spellStart"/>
      <w:r w:rsidRPr="000605D4">
        <w:rPr>
          <w:rFonts w:ascii="Times New Roman" w:hAnsi="Times New Roman"/>
          <w:sz w:val="24"/>
          <w:szCs w:val="24"/>
        </w:rPr>
        <w:t>http</w:t>
      </w:r>
      <w:proofErr w:type="spellEnd"/>
      <w:r w:rsidRPr="000605D4">
        <w:rPr>
          <w:rFonts w:ascii="Times New Roman" w:hAnsi="Times New Roman"/>
          <w:sz w:val="24"/>
          <w:szCs w:val="24"/>
        </w:rPr>
        <w:t>://bmsi.ru;</w:t>
      </w:r>
    </w:p>
    <w:p w:rsidR="00A848E9" w:rsidRPr="000605D4" w:rsidRDefault="00A848E9" w:rsidP="00A848E9">
      <w:pPr>
        <w:ind w:right="-426"/>
        <w:jc w:val="both"/>
        <w:rPr>
          <w:rFonts w:ascii="Times New Roman" w:hAnsi="Times New Roman"/>
          <w:sz w:val="24"/>
          <w:szCs w:val="24"/>
        </w:rPr>
      </w:pPr>
      <w:r w:rsidRPr="000605D4">
        <w:rPr>
          <w:rFonts w:ascii="Times New Roman" w:hAnsi="Times New Roman"/>
          <w:sz w:val="24"/>
          <w:szCs w:val="24"/>
        </w:rPr>
        <w:t xml:space="preserve"> 2. Консультант Плюс www.consultant.ru: - Федеральный закон от 29.12.2012 № 273-ФЗ «Об образовании в РФ»; - Приказ </w:t>
      </w:r>
      <w:proofErr w:type="spellStart"/>
      <w:r w:rsidRPr="000605D4">
        <w:rPr>
          <w:rFonts w:ascii="Times New Roman" w:hAnsi="Times New Roman"/>
          <w:sz w:val="24"/>
          <w:szCs w:val="24"/>
        </w:rPr>
        <w:t>Минобрнауки</w:t>
      </w:r>
      <w:proofErr w:type="spellEnd"/>
      <w:r w:rsidRPr="000605D4">
        <w:rPr>
          <w:rFonts w:ascii="Times New Roman" w:hAnsi="Times New Roman"/>
          <w:sz w:val="24"/>
          <w:szCs w:val="24"/>
        </w:rPr>
        <w:t xml:space="preserve"> РФ от 29.08.2013 № 1008 «Об утверждении Порядка организации и осуществления образовательной деятельности по дополнительным общеобразовательным программам»; - Федеральный закон от 04.12.2007 № 329-ФЗ «О физической культуре и спорте в РФ»; - Приказ </w:t>
      </w:r>
      <w:proofErr w:type="spellStart"/>
      <w:r w:rsidRPr="000605D4">
        <w:rPr>
          <w:rFonts w:ascii="Times New Roman" w:hAnsi="Times New Roman"/>
          <w:sz w:val="24"/>
          <w:szCs w:val="24"/>
        </w:rPr>
        <w:t>Минспорта</w:t>
      </w:r>
      <w:proofErr w:type="spellEnd"/>
      <w:r w:rsidRPr="000605D4">
        <w:rPr>
          <w:rFonts w:ascii="Times New Roman" w:hAnsi="Times New Roman"/>
          <w:sz w:val="24"/>
          <w:szCs w:val="24"/>
        </w:rPr>
        <w:t xml:space="preserve"> РФ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 Письмо </w:t>
      </w:r>
      <w:proofErr w:type="spellStart"/>
      <w:r w:rsidRPr="000605D4">
        <w:rPr>
          <w:rFonts w:ascii="Times New Roman" w:hAnsi="Times New Roman"/>
          <w:sz w:val="24"/>
          <w:szCs w:val="24"/>
        </w:rPr>
        <w:t>Минспорта</w:t>
      </w:r>
      <w:proofErr w:type="spellEnd"/>
      <w:r w:rsidRPr="000605D4">
        <w:rPr>
          <w:rFonts w:ascii="Times New Roman" w:hAnsi="Times New Roman"/>
          <w:sz w:val="24"/>
          <w:szCs w:val="24"/>
        </w:rPr>
        <w:t xml:space="preserve"> РФ от 12.05.2014 № ВМ-04-10/2554 «Методические рекомендации по организации спортивной подготовки в РФ»; - Приказ </w:t>
      </w:r>
      <w:proofErr w:type="spellStart"/>
      <w:r w:rsidRPr="000605D4">
        <w:rPr>
          <w:rFonts w:ascii="Times New Roman" w:hAnsi="Times New Roman"/>
          <w:sz w:val="24"/>
          <w:szCs w:val="24"/>
        </w:rPr>
        <w:t>Минспорта</w:t>
      </w:r>
      <w:proofErr w:type="spellEnd"/>
      <w:r w:rsidRPr="000605D4">
        <w:rPr>
          <w:rFonts w:ascii="Times New Roman" w:hAnsi="Times New Roman"/>
          <w:sz w:val="24"/>
          <w:szCs w:val="24"/>
        </w:rPr>
        <w:t xml:space="preserve"> России от 12.09.2013 № 730 «Об утверждении федеральных 70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Приказ </w:t>
      </w:r>
      <w:proofErr w:type="spellStart"/>
      <w:r w:rsidRPr="000605D4">
        <w:rPr>
          <w:rFonts w:ascii="Times New Roman" w:hAnsi="Times New Roman"/>
          <w:sz w:val="24"/>
          <w:szCs w:val="24"/>
        </w:rPr>
        <w:t>Минздравсоцразвития</w:t>
      </w:r>
      <w:proofErr w:type="spellEnd"/>
      <w:r w:rsidRPr="000605D4">
        <w:rPr>
          <w:rFonts w:ascii="Times New Roman" w:hAnsi="Times New Roman"/>
          <w:sz w:val="24"/>
          <w:szCs w:val="24"/>
        </w:rPr>
        <w:t xml:space="preserve"> РФ от 09.08.2010 № 613 н «Об утверждении порядка оказания медицинской помощи при проведении физкультурных и спортивных мероприятий»; - Приказ </w:t>
      </w:r>
      <w:proofErr w:type="spellStart"/>
      <w:r w:rsidRPr="000605D4">
        <w:rPr>
          <w:rFonts w:ascii="Times New Roman" w:hAnsi="Times New Roman"/>
          <w:sz w:val="24"/>
          <w:szCs w:val="24"/>
        </w:rPr>
        <w:t>Минспорта</w:t>
      </w:r>
      <w:proofErr w:type="spellEnd"/>
      <w:r w:rsidRPr="000605D4">
        <w:rPr>
          <w:rFonts w:ascii="Times New Roman" w:hAnsi="Times New Roman"/>
          <w:sz w:val="24"/>
          <w:szCs w:val="24"/>
        </w:rPr>
        <w:t xml:space="preserve"> РФ от 30.08.2013г. № 680 «Об утверждении Федерального стандарта спортивной подготовки по виду спорта баскетбол»;</w:t>
      </w:r>
    </w:p>
    <w:p w:rsidR="00A848E9" w:rsidRPr="000605D4" w:rsidRDefault="00A848E9" w:rsidP="00A848E9">
      <w:pPr>
        <w:ind w:right="-426"/>
        <w:jc w:val="both"/>
        <w:rPr>
          <w:rFonts w:ascii="Times New Roman" w:hAnsi="Times New Roman"/>
          <w:sz w:val="24"/>
          <w:szCs w:val="24"/>
        </w:rPr>
      </w:pPr>
      <w:r w:rsidRPr="000605D4">
        <w:rPr>
          <w:rFonts w:ascii="Times New Roman" w:hAnsi="Times New Roman"/>
          <w:sz w:val="24"/>
          <w:szCs w:val="24"/>
        </w:rPr>
        <w:t xml:space="preserve"> 3. </w:t>
      </w:r>
      <w:proofErr w:type="spellStart"/>
      <w:r w:rsidRPr="000605D4">
        <w:rPr>
          <w:rFonts w:ascii="Times New Roman" w:hAnsi="Times New Roman"/>
          <w:sz w:val="24"/>
          <w:szCs w:val="24"/>
        </w:rPr>
        <w:t>Минспорт</w:t>
      </w:r>
      <w:proofErr w:type="spellEnd"/>
      <w:r w:rsidRPr="000605D4">
        <w:rPr>
          <w:rFonts w:ascii="Times New Roman" w:hAnsi="Times New Roman"/>
          <w:sz w:val="24"/>
          <w:szCs w:val="24"/>
        </w:rPr>
        <w:t xml:space="preserve"> РФ //http://www.minsport.gov.ru/sport/ - Всероссийский реестр видов спорта. //http://www.minsport.gov.ru/sport/high-sport/priznanievidov-spor/; - Единая всероссийская спортивная классификация 2014-2017гг //http://www.minsport.gov.ru/sport/high-sport/edinaya-vserossiyska/5507/; - Единый календарный план межрегиональных, всероссийских и </w:t>
      </w:r>
      <w:proofErr w:type="gramStart"/>
      <w:r w:rsidRPr="000605D4">
        <w:rPr>
          <w:rFonts w:ascii="Times New Roman" w:hAnsi="Times New Roman"/>
          <w:sz w:val="24"/>
          <w:szCs w:val="24"/>
        </w:rPr>
        <w:t>международных физкультурных мероприятий</w:t>
      </w:r>
      <w:proofErr w:type="gramEnd"/>
      <w:r w:rsidRPr="000605D4">
        <w:rPr>
          <w:rFonts w:ascii="Times New Roman" w:hAnsi="Times New Roman"/>
          <w:sz w:val="24"/>
          <w:szCs w:val="24"/>
        </w:rPr>
        <w:t xml:space="preserve"> и спортивных мероприятий, положения о всероссийских соревнованиях. //http://www.minsport.gov.ru/sport/high-sport/edinyy-kalendarnyy-p/; </w:t>
      </w:r>
    </w:p>
    <w:p w:rsidR="00A848E9" w:rsidRPr="000605D4" w:rsidRDefault="00A848E9" w:rsidP="00A848E9">
      <w:pPr>
        <w:ind w:right="-426"/>
        <w:jc w:val="both"/>
        <w:rPr>
          <w:rFonts w:ascii="Times New Roman" w:hAnsi="Times New Roman"/>
          <w:sz w:val="24"/>
          <w:szCs w:val="24"/>
        </w:rPr>
      </w:pPr>
      <w:r w:rsidRPr="000605D4">
        <w:rPr>
          <w:rFonts w:ascii="Times New Roman" w:hAnsi="Times New Roman"/>
          <w:sz w:val="24"/>
          <w:szCs w:val="24"/>
        </w:rPr>
        <w:t xml:space="preserve">4. Официальный сайт федерации баскетбола России </w:t>
      </w:r>
      <w:hyperlink r:id="rId20" w:history="1">
        <w:r w:rsidRPr="000605D4">
          <w:rPr>
            <w:rStyle w:val="a9"/>
            <w:rFonts w:ascii="Times New Roman" w:hAnsi="Times New Roman"/>
            <w:sz w:val="24"/>
            <w:szCs w:val="24"/>
          </w:rPr>
          <w:t>http://www.russiabasket.ru</w:t>
        </w:r>
      </w:hyperlink>
      <w:r w:rsidRPr="000605D4">
        <w:rPr>
          <w:rFonts w:ascii="Times New Roman" w:hAnsi="Times New Roman"/>
          <w:sz w:val="24"/>
          <w:szCs w:val="24"/>
        </w:rPr>
        <w:t>;</w:t>
      </w:r>
    </w:p>
    <w:p w:rsidR="00A848E9" w:rsidRPr="000605D4" w:rsidRDefault="00A848E9" w:rsidP="00A848E9">
      <w:pPr>
        <w:ind w:right="-426"/>
        <w:jc w:val="both"/>
        <w:rPr>
          <w:rFonts w:ascii="Times New Roman" w:hAnsi="Times New Roman"/>
          <w:sz w:val="24"/>
          <w:szCs w:val="24"/>
        </w:rPr>
      </w:pPr>
      <w:r w:rsidRPr="000605D4">
        <w:rPr>
          <w:rFonts w:ascii="Times New Roman" w:hAnsi="Times New Roman"/>
          <w:sz w:val="24"/>
          <w:szCs w:val="24"/>
        </w:rPr>
        <w:t xml:space="preserve"> 5. Официальный сайт европейской федерации баскетбола http://www.fibaeuropencing.com; 6. Официальный сайт международной федерации баскетбола http://www.fiba.com.</w:t>
      </w:r>
    </w:p>
    <w:p w:rsidR="00A848E9" w:rsidRPr="000605D4" w:rsidRDefault="00A848E9" w:rsidP="00A848E9">
      <w:pPr>
        <w:ind w:right="-426"/>
        <w:rPr>
          <w:sz w:val="24"/>
          <w:szCs w:val="24"/>
        </w:rPr>
      </w:pPr>
    </w:p>
    <w:p w:rsidR="00A848E9" w:rsidRPr="000605D4" w:rsidRDefault="00A848E9" w:rsidP="00A848E9">
      <w:pPr>
        <w:pStyle w:val="aa"/>
        <w:spacing w:before="0" w:beforeAutospacing="0" w:after="0" w:afterAutospacing="0"/>
        <w:ind w:right="-426"/>
        <w:jc w:val="center"/>
        <w:rPr>
          <w:b/>
          <w:bCs/>
          <w:color w:val="000000"/>
        </w:rPr>
      </w:pPr>
      <w:r w:rsidRPr="000605D4">
        <w:rPr>
          <w:b/>
          <w:bCs/>
          <w:color w:val="000000"/>
        </w:rPr>
        <w:t>Перечень аудиовизуальных средств</w:t>
      </w:r>
    </w:p>
    <w:p w:rsidR="00A848E9" w:rsidRPr="000605D4" w:rsidRDefault="00A848E9" w:rsidP="00A848E9">
      <w:pPr>
        <w:pStyle w:val="aa"/>
        <w:spacing w:before="0" w:beforeAutospacing="0" w:after="0" w:afterAutospacing="0"/>
        <w:ind w:right="-426"/>
        <w:jc w:val="center"/>
        <w:rPr>
          <w:rFonts w:ascii="Arial" w:hAnsi="Arial" w:cs="Arial"/>
          <w:color w:val="000000"/>
        </w:rPr>
      </w:pPr>
    </w:p>
    <w:p w:rsidR="00A848E9" w:rsidRPr="000605D4" w:rsidRDefault="00A848E9" w:rsidP="00A848E9">
      <w:pPr>
        <w:pStyle w:val="aa"/>
        <w:spacing w:before="0" w:beforeAutospacing="0" w:after="0" w:afterAutospacing="0"/>
        <w:ind w:right="-426"/>
        <w:rPr>
          <w:rFonts w:ascii="Arial" w:hAnsi="Arial" w:cs="Arial"/>
          <w:color w:val="000000"/>
        </w:rPr>
      </w:pPr>
      <w:r w:rsidRPr="000605D4">
        <w:rPr>
          <w:color w:val="000000"/>
        </w:rPr>
        <w:t>1.Видеоурок «Финты в баскетболе».</w:t>
      </w:r>
    </w:p>
    <w:p w:rsidR="00A848E9" w:rsidRPr="000605D4" w:rsidRDefault="00A848E9" w:rsidP="00A848E9">
      <w:pPr>
        <w:pStyle w:val="aa"/>
        <w:spacing w:before="0" w:beforeAutospacing="0" w:after="0" w:afterAutospacing="0"/>
        <w:ind w:right="-426"/>
        <w:rPr>
          <w:rFonts w:ascii="Arial" w:hAnsi="Arial" w:cs="Arial"/>
          <w:color w:val="000000"/>
        </w:rPr>
      </w:pPr>
      <w:r w:rsidRPr="000605D4">
        <w:rPr>
          <w:color w:val="000000"/>
        </w:rPr>
        <w:t>2.Видеоурок «Увеличение прыжка».</w:t>
      </w:r>
    </w:p>
    <w:p w:rsidR="00A848E9" w:rsidRPr="000605D4" w:rsidRDefault="00A848E9" w:rsidP="00A848E9">
      <w:pPr>
        <w:pStyle w:val="aa"/>
        <w:spacing w:before="0" w:beforeAutospacing="0" w:after="0" w:afterAutospacing="0"/>
        <w:ind w:right="-426"/>
        <w:rPr>
          <w:rFonts w:ascii="Arial" w:hAnsi="Arial" w:cs="Arial"/>
          <w:color w:val="000000"/>
        </w:rPr>
      </w:pPr>
      <w:r w:rsidRPr="000605D4">
        <w:rPr>
          <w:color w:val="000000"/>
        </w:rPr>
        <w:t>3.Видеоурок «Развитие гибкости и подвижности».</w:t>
      </w:r>
    </w:p>
    <w:p w:rsidR="00A848E9" w:rsidRPr="000605D4" w:rsidRDefault="00A848E9" w:rsidP="00A848E9">
      <w:pPr>
        <w:pStyle w:val="aa"/>
        <w:spacing w:before="0" w:beforeAutospacing="0" w:after="0" w:afterAutospacing="0"/>
        <w:ind w:right="-426"/>
        <w:rPr>
          <w:rFonts w:ascii="Arial" w:hAnsi="Arial" w:cs="Arial"/>
          <w:color w:val="000000"/>
        </w:rPr>
      </w:pPr>
      <w:r w:rsidRPr="000605D4">
        <w:rPr>
          <w:color w:val="000000"/>
        </w:rPr>
        <w:t>4.Видеоурок «Бросок с обманом».</w:t>
      </w:r>
    </w:p>
    <w:p w:rsidR="00A848E9" w:rsidRPr="000605D4" w:rsidRDefault="00A848E9" w:rsidP="00A848E9">
      <w:pPr>
        <w:pStyle w:val="aa"/>
        <w:spacing w:before="0" w:beforeAutospacing="0" w:after="0" w:afterAutospacing="0"/>
        <w:ind w:right="-426"/>
        <w:rPr>
          <w:rFonts w:ascii="Arial" w:hAnsi="Arial" w:cs="Arial"/>
          <w:color w:val="000000"/>
        </w:rPr>
      </w:pPr>
      <w:r w:rsidRPr="000605D4">
        <w:rPr>
          <w:color w:val="000000"/>
        </w:rPr>
        <w:t>5.Видеоурок «Техника броска с обманом».</w:t>
      </w:r>
    </w:p>
    <w:p w:rsidR="00A848E9" w:rsidRPr="000605D4" w:rsidRDefault="00A848E9" w:rsidP="00A848E9">
      <w:pPr>
        <w:pStyle w:val="aa"/>
        <w:spacing w:before="0" w:beforeAutospacing="0" w:after="0" w:afterAutospacing="0"/>
        <w:ind w:right="-426"/>
        <w:rPr>
          <w:color w:val="000000"/>
        </w:rPr>
      </w:pPr>
      <w:r w:rsidRPr="000605D4">
        <w:rPr>
          <w:color w:val="000000"/>
        </w:rPr>
        <w:t>6.Видеоурок «Упражнения на развитие ловли и ведения мяча».</w:t>
      </w:r>
    </w:p>
    <w:p w:rsidR="00A848E9" w:rsidRPr="000605D4" w:rsidRDefault="00A848E9" w:rsidP="00A848E9">
      <w:pPr>
        <w:pStyle w:val="aa"/>
        <w:spacing w:before="0" w:beforeAutospacing="0" w:after="0" w:afterAutospacing="0"/>
        <w:ind w:right="-426"/>
        <w:rPr>
          <w:rFonts w:ascii="Arial" w:hAnsi="Arial" w:cs="Arial"/>
          <w:color w:val="000000"/>
        </w:rPr>
      </w:pPr>
      <w:r w:rsidRPr="000605D4">
        <w:t>7.Видеоуроки тренеров различных клубов, видео фильмы, мастер классы ведущих игроков, таблицы, плакаты.</w:t>
      </w:r>
    </w:p>
    <w:sectPr w:rsidR="00A848E9" w:rsidRPr="000605D4" w:rsidSect="00A848E9">
      <w:headerReference w:type="default" r:id="rId21"/>
      <w:footerReference w:type="default" r:id="rId22"/>
      <w:pgSz w:w="11910" w:h="16840"/>
      <w:pgMar w:top="480" w:right="1133" w:bottom="280" w:left="980" w:header="25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91F" w:rsidRDefault="0025591F" w:rsidP="00CA720E">
      <w:r>
        <w:separator/>
      </w:r>
    </w:p>
  </w:endnote>
  <w:endnote w:type="continuationSeparator" w:id="0">
    <w:p w:rsidR="0025591F" w:rsidRDefault="0025591F" w:rsidP="00CA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084806"/>
      <w:docPartObj>
        <w:docPartGallery w:val="Page Numbers (Bottom of Page)"/>
        <w:docPartUnique/>
      </w:docPartObj>
    </w:sdtPr>
    <w:sdtEndPr/>
    <w:sdtContent>
      <w:p w:rsidR="00D60A42" w:rsidRDefault="00D60A42">
        <w:pPr>
          <w:pStyle w:val="a5"/>
          <w:jc w:val="right"/>
        </w:pPr>
        <w:r>
          <w:fldChar w:fldCharType="begin"/>
        </w:r>
        <w:r>
          <w:instrText>PAGE   \* MERGEFORMAT</w:instrText>
        </w:r>
        <w:r>
          <w:fldChar w:fldCharType="separate"/>
        </w:r>
        <w:r w:rsidR="00B97795">
          <w:rPr>
            <w:noProof/>
          </w:rPr>
          <w:t>6</w:t>
        </w:r>
        <w:r>
          <w:fldChar w:fldCharType="end"/>
        </w:r>
      </w:p>
    </w:sdtContent>
  </w:sdt>
  <w:p w:rsidR="00D60A42" w:rsidRDefault="00D60A4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768781"/>
      <w:docPartObj>
        <w:docPartGallery w:val="Page Numbers (Bottom of Page)"/>
        <w:docPartUnique/>
      </w:docPartObj>
    </w:sdtPr>
    <w:sdtEndPr/>
    <w:sdtContent>
      <w:p w:rsidR="00D60A42" w:rsidRDefault="00D60A42">
        <w:pPr>
          <w:pStyle w:val="a5"/>
          <w:jc w:val="right"/>
        </w:pPr>
        <w:r>
          <w:fldChar w:fldCharType="begin"/>
        </w:r>
        <w:r>
          <w:instrText>PAGE   \* MERGEFORMAT</w:instrText>
        </w:r>
        <w:r>
          <w:fldChar w:fldCharType="separate"/>
        </w:r>
        <w:r w:rsidR="00B97795">
          <w:rPr>
            <w:noProof/>
          </w:rPr>
          <w:t>95</w:t>
        </w:r>
        <w:r>
          <w:fldChar w:fldCharType="end"/>
        </w:r>
      </w:p>
    </w:sdtContent>
  </w:sdt>
  <w:p w:rsidR="00D60A42" w:rsidRDefault="00D60A42">
    <w:pPr>
      <w:pStyle w:val="a5"/>
    </w:pPr>
  </w:p>
  <w:p w:rsidR="00D60A42" w:rsidRDefault="00D60A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91F" w:rsidRDefault="0025591F" w:rsidP="00CA720E">
      <w:r>
        <w:separator/>
      </w:r>
    </w:p>
  </w:footnote>
  <w:footnote w:type="continuationSeparator" w:id="0">
    <w:p w:rsidR="0025591F" w:rsidRDefault="0025591F" w:rsidP="00CA7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42" w:rsidRDefault="00D60A42" w:rsidP="00CA720E">
    <w:pPr>
      <w:pStyle w:val="a3"/>
      <w:tabs>
        <w:tab w:val="clear" w:pos="9355"/>
      </w:tabs>
    </w:pPr>
  </w:p>
  <w:p w:rsidR="00D60A42" w:rsidRDefault="00D60A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83DF5"/>
    <w:multiLevelType w:val="hybridMultilevel"/>
    <w:tmpl w:val="630ADB2A"/>
    <w:lvl w:ilvl="0" w:tplc="8B8616A6">
      <w:start w:val="1"/>
      <w:numFmt w:val="bullet"/>
      <w:lvlText w:val="-"/>
      <w:lvlJc w:val="left"/>
      <w:pPr>
        <w:ind w:left="119" w:hanging="164"/>
      </w:pPr>
      <w:rPr>
        <w:rFonts w:ascii="Times New Roman" w:eastAsia="Times New Roman" w:hAnsi="Times New Roman" w:hint="default"/>
        <w:w w:val="99"/>
        <w:sz w:val="28"/>
        <w:szCs w:val="28"/>
      </w:rPr>
    </w:lvl>
    <w:lvl w:ilvl="1" w:tplc="5CB60850">
      <w:start w:val="1"/>
      <w:numFmt w:val="bullet"/>
      <w:lvlText w:val="•"/>
      <w:lvlJc w:val="left"/>
      <w:pPr>
        <w:ind w:left="1066" w:hanging="164"/>
      </w:pPr>
      <w:rPr>
        <w:rFonts w:hint="default"/>
      </w:rPr>
    </w:lvl>
    <w:lvl w:ilvl="2" w:tplc="6272284C">
      <w:start w:val="1"/>
      <w:numFmt w:val="bullet"/>
      <w:lvlText w:val="•"/>
      <w:lvlJc w:val="left"/>
      <w:pPr>
        <w:ind w:left="2013" w:hanging="164"/>
      </w:pPr>
      <w:rPr>
        <w:rFonts w:hint="default"/>
      </w:rPr>
    </w:lvl>
    <w:lvl w:ilvl="3" w:tplc="6EC04414">
      <w:start w:val="1"/>
      <w:numFmt w:val="bullet"/>
      <w:lvlText w:val="•"/>
      <w:lvlJc w:val="left"/>
      <w:pPr>
        <w:ind w:left="2960" w:hanging="164"/>
      </w:pPr>
      <w:rPr>
        <w:rFonts w:hint="default"/>
      </w:rPr>
    </w:lvl>
    <w:lvl w:ilvl="4" w:tplc="041628CE">
      <w:start w:val="1"/>
      <w:numFmt w:val="bullet"/>
      <w:lvlText w:val="•"/>
      <w:lvlJc w:val="left"/>
      <w:pPr>
        <w:ind w:left="3907" w:hanging="164"/>
      </w:pPr>
      <w:rPr>
        <w:rFonts w:hint="default"/>
      </w:rPr>
    </w:lvl>
    <w:lvl w:ilvl="5" w:tplc="E54881CA">
      <w:start w:val="1"/>
      <w:numFmt w:val="bullet"/>
      <w:lvlText w:val="•"/>
      <w:lvlJc w:val="left"/>
      <w:pPr>
        <w:ind w:left="4854" w:hanging="164"/>
      </w:pPr>
      <w:rPr>
        <w:rFonts w:hint="default"/>
      </w:rPr>
    </w:lvl>
    <w:lvl w:ilvl="6" w:tplc="BC2A4EAE">
      <w:start w:val="1"/>
      <w:numFmt w:val="bullet"/>
      <w:lvlText w:val="•"/>
      <w:lvlJc w:val="left"/>
      <w:pPr>
        <w:ind w:left="5801" w:hanging="164"/>
      </w:pPr>
      <w:rPr>
        <w:rFonts w:hint="default"/>
      </w:rPr>
    </w:lvl>
    <w:lvl w:ilvl="7" w:tplc="D744FAE8">
      <w:start w:val="1"/>
      <w:numFmt w:val="bullet"/>
      <w:lvlText w:val="•"/>
      <w:lvlJc w:val="left"/>
      <w:pPr>
        <w:ind w:left="6748" w:hanging="164"/>
      </w:pPr>
      <w:rPr>
        <w:rFonts w:hint="default"/>
      </w:rPr>
    </w:lvl>
    <w:lvl w:ilvl="8" w:tplc="1DB62BF4">
      <w:start w:val="1"/>
      <w:numFmt w:val="bullet"/>
      <w:lvlText w:val="•"/>
      <w:lvlJc w:val="left"/>
      <w:pPr>
        <w:ind w:left="7695" w:hanging="164"/>
      </w:pPr>
      <w:rPr>
        <w:rFonts w:hint="default"/>
      </w:rPr>
    </w:lvl>
  </w:abstractNum>
  <w:abstractNum w:abstractNumId="1" w15:restartNumberingAfterBreak="0">
    <w:nsid w:val="04A613A9"/>
    <w:multiLevelType w:val="hybridMultilevel"/>
    <w:tmpl w:val="B394CD9C"/>
    <w:lvl w:ilvl="0" w:tplc="699AB8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857CC4"/>
    <w:multiLevelType w:val="hybridMultilevel"/>
    <w:tmpl w:val="E8F232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FC0765"/>
    <w:multiLevelType w:val="multilevel"/>
    <w:tmpl w:val="BC081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14BC0"/>
    <w:multiLevelType w:val="hybridMultilevel"/>
    <w:tmpl w:val="B754C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2B13B1"/>
    <w:multiLevelType w:val="hybridMultilevel"/>
    <w:tmpl w:val="6592FECA"/>
    <w:lvl w:ilvl="0" w:tplc="495E2EC0">
      <w:start w:val="1"/>
      <w:numFmt w:val="decimal"/>
      <w:lvlText w:val="%1."/>
      <w:lvlJc w:val="left"/>
      <w:pPr>
        <w:ind w:left="663" w:hanging="361"/>
      </w:pPr>
      <w:rPr>
        <w:rFonts w:ascii="Times New Roman" w:eastAsia="Times New Roman" w:hAnsi="Times New Roman" w:hint="default"/>
        <w:w w:val="99"/>
        <w:sz w:val="28"/>
        <w:szCs w:val="28"/>
      </w:rPr>
    </w:lvl>
    <w:lvl w:ilvl="1" w:tplc="F6C6CDFC">
      <w:start w:val="1"/>
      <w:numFmt w:val="bullet"/>
      <w:lvlText w:val="•"/>
      <w:lvlJc w:val="left"/>
      <w:pPr>
        <w:ind w:left="1542" w:hanging="361"/>
      </w:pPr>
      <w:rPr>
        <w:rFonts w:hint="default"/>
      </w:rPr>
    </w:lvl>
    <w:lvl w:ilvl="2" w:tplc="B114D894">
      <w:start w:val="1"/>
      <w:numFmt w:val="bullet"/>
      <w:lvlText w:val="•"/>
      <w:lvlJc w:val="left"/>
      <w:pPr>
        <w:ind w:left="2425" w:hanging="361"/>
      </w:pPr>
      <w:rPr>
        <w:rFonts w:hint="default"/>
      </w:rPr>
    </w:lvl>
    <w:lvl w:ilvl="3" w:tplc="2830358E">
      <w:start w:val="1"/>
      <w:numFmt w:val="bullet"/>
      <w:lvlText w:val="•"/>
      <w:lvlJc w:val="left"/>
      <w:pPr>
        <w:ind w:left="3308" w:hanging="361"/>
      </w:pPr>
      <w:rPr>
        <w:rFonts w:hint="default"/>
      </w:rPr>
    </w:lvl>
    <w:lvl w:ilvl="4" w:tplc="D4EAD0CC">
      <w:start w:val="1"/>
      <w:numFmt w:val="bullet"/>
      <w:lvlText w:val="•"/>
      <w:lvlJc w:val="left"/>
      <w:pPr>
        <w:ind w:left="4191" w:hanging="361"/>
      </w:pPr>
      <w:rPr>
        <w:rFonts w:hint="default"/>
      </w:rPr>
    </w:lvl>
    <w:lvl w:ilvl="5" w:tplc="E048B256">
      <w:start w:val="1"/>
      <w:numFmt w:val="bullet"/>
      <w:lvlText w:val="•"/>
      <w:lvlJc w:val="left"/>
      <w:pPr>
        <w:ind w:left="5074" w:hanging="361"/>
      </w:pPr>
      <w:rPr>
        <w:rFonts w:hint="default"/>
      </w:rPr>
    </w:lvl>
    <w:lvl w:ilvl="6" w:tplc="34F60AAE">
      <w:start w:val="1"/>
      <w:numFmt w:val="bullet"/>
      <w:lvlText w:val="•"/>
      <w:lvlJc w:val="left"/>
      <w:pPr>
        <w:ind w:left="5957" w:hanging="361"/>
      </w:pPr>
      <w:rPr>
        <w:rFonts w:hint="default"/>
      </w:rPr>
    </w:lvl>
    <w:lvl w:ilvl="7" w:tplc="3A645692">
      <w:start w:val="1"/>
      <w:numFmt w:val="bullet"/>
      <w:lvlText w:val="•"/>
      <w:lvlJc w:val="left"/>
      <w:pPr>
        <w:ind w:left="6840" w:hanging="361"/>
      </w:pPr>
      <w:rPr>
        <w:rFonts w:hint="default"/>
      </w:rPr>
    </w:lvl>
    <w:lvl w:ilvl="8" w:tplc="76249E56">
      <w:start w:val="1"/>
      <w:numFmt w:val="bullet"/>
      <w:lvlText w:val="•"/>
      <w:lvlJc w:val="left"/>
      <w:pPr>
        <w:ind w:left="7723" w:hanging="361"/>
      </w:pPr>
      <w:rPr>
        <w:rFonts w:hint="default"/>
      </w:rPr>
    </w:lvl>
  </w:abstractNum>
  <w:abstractNum w:abstractNumId="6" w15:restartNumberingAfterBreak="0">
    <w:nsid w:val="181461B1"/>
    <w:multiLevelType w:val="hybridMultilevel"/>
    <w:tmpl w:val="21563016"/>
    <w:lvl w:ilvl="0" w:tplc="0CFA30F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9FF788B"/>
    <w:multiLevelType w:val="hybridMultilevel"/>
    <w:tmpl w:val="972E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4B3D9A"/>
    <w:multiLevelType w:val="hybridMultilevel"/>
    <w:tmpl w:val="0F801F3E"/>
    <w:lvl w:ilvl="0" w:tplc="039231C4">
      <w:start w:val="1"/>
      <w:numFmt w:val="decimal"/>
      <w:lvlText w:val="%1."/>
      <w:lvlJc w:val="left"/>
      <w:pPr>
        <w:ind w:left="3548" w:hanging="283"/>
        <w:jc w:val="right"/>
      </w:pPr>
      <w:rPr>
        <w:rFonts w:ascii="Times New Roman" w:eastAsia="Times New Roman" w:hAnsi="Times New Roman" w:hint="default"/>
        <w:b/>
        <w:bCs/>
        <w:w w:val="99"/>
        <w:sz w:val="28"/>
        <w:szCs w:val="28"/>
      </w:rPr>
    </w:lvl>
    <w:lvl w:ilvl="1" w:tplc="B958D7E6">
      <w:start w:val="1"/>
      <w:numFmt w:val="bullet"/>
      <w:lvlText w:val="•"/>
      <w:lvlJc w:val="left"/>
      <w:pPr>
        <w:ind w:left="4144" w:hanging="283"/>
      </w:pPr>
      <w:rPr>
        <w:rFonts w:hint="default"/>
      </w:rPr>
    </w:lvl>
    <w:lvl w:ilvl="2" w:tplc="46E4F902">
      <w:start w:val="1"/>
      <w:numFmt w:val="bullet"/>
      <w:lvlText w:val="•"/>
      <w:lvlJc w:val="left"/>
      <w:pPr>
        <w:ind w:left="4749" w:hanging="283"/>
      </w:pPr>
      <w:rPr>
        <w:rFonts w:hint="default"/>
      </w:rPr>
    </w:lvl>
    <w:lvl w:ilvl="3" w:tplc="6D861DA8">
      <w:start w:val="1"/>
      <w:numFmt w:val="bullet"/>
      <w:lvlText w:val="•"/>
      <w:lvlJc w:val="left"/>
      <w:pPr>
        <w:ind w:left="5354" w:hanging="283"/>
      </w:pPr>
      <w:rPr>
        <w:rFonts w:hint="default"/>
      </w:rPr>
    </w:lvl>
    <w:lvl w:ilvl="4" w:tplc="2AD0CC48">
      <w:start w:val="1"/>
      <w:numFmt w:val="bullet"/>
      <w:lvlText w:val="•"/>
      <w:lvlJc w:val="left"/>
      <w:pPr>
        <w:ind w:left="5959" w:hanging="283"/>
      </w:pPr>
      <w:rPr>
        <w:rFonts w:hint="default"/>
      </w:rPr>
    </w:lvl>
    <w:lvl w:ilvl="5" w:tplc="75863792">
      <w:start w:val="1"/>
      <w:numFmt w:val="bullet"/>
      <w:lvlText w:val="•"/>
      <w:lvlJc w:val="left"/>
      <w:pPr>
        <w:ind w:left="6564" w:hanging="283"/>
      </w:pPr>
      <w:rPr>
        <w:rFonts w:hint="default"/>
      </w:rPr>
    </w:lvl>
    <w:lvl w:ilvl="6" w:tplc="52A028A0">
      <w:start w:val="1"/>
      <w:numFmt w:val="bullet"/>
      <w:lvlText w:val="•"/>
      <w:lvlJc w:val="left"/>
      <w:pPr>
        <w:ind w:left="7169" w:hanging="283"/>
      </w:pPr>
      <w:rPr>
        <w:rFonts w:hint="default"/>
      </w:rPr>
    </w:lvl>
    <w:lvl w:ilvl="7" w:tplc="F7CCE2D6">
      <w:start w:val="1"/>
      <w:numFmt w:val="bullet"/>
      <w:lvlText w:val="•"/>
      <w:lvlJc w:val="left"/>
      <w:pPr>
        <w:ind w:left="7774" w:hanging="283"/>
      </w:pPr>
      <w:rPr>
        <w:rFonts w:hint="default"/>
      </w:rPr>
    </w:lvl>
    <w:lvl w:ilvl="8" w:tplc="CE38E2F0">
      <w:start w:val="1"/>
      <w:numFmt w:val="bullet"/>
      <w:lvlText w:val="•"/>
      <w:lvlJc w:val="left"/>
      <w:pPr>
        <w:ind w:left="8379" w:hanging="283"/>
      </w:pPr>
      <w:rPr>
        <w:rFonts w:hint="default"/>
      </w:rPr>
    </w:lvl>
  </w:abstractNum>
  <w:abstractNum w:abstractNumId="9" w15:restartNumberingAfterBreak="0">
    <w:nsid w:val="257E17C2"/>
    <w:multiLevelType w:val="multilevel"/>
    <w:tmpl w:val="F8E4EAAE"/>
    <w:lvl w:ilvl="0">
      <w:start w:val="1"/>
      <w:numFmt w:val="decimal"/>
      <w:lvlText w:val="%1."/>
      <w:lvlJc w:val="left"/>
      <w:pPr>
        <w:ind w:left="402" w:hanging="283"/>
      </w:pPr>
      <w:rPr>
        <w:rFonts w:ascii="Times New Roman" w:eastAsia="Times New Roman" w:hAnsi="Times New Roman" w:hint="default"/>
        <w:b/>
        <w:bCs/>
        <w:w w:val="99"/>
        <w:sz w:val="28"/>
        <w:szCs w:val="28"/>
      </w:rPr>
    </w:lvl>
    <w:lvl w:ilvl="1">
      <w:start w:val="1"/>
      <w:numFmt w:val="decimal"/>
      <w:lvlText w:val="%1.%2."/>
      <w:lvlJc w:val="left"/>
      <w:pPr>
        <w:ind w:left="119" w:hanging="494"/>
      </w:pPr>
      <w:rPr>
        <w:rFonts w:ascii="Times New Roman" w:eastAsia="Times New Roman" w:hAnsi="Times New Roman" w:hint="default"/>
        <w:w w:val="99"/>
        <w:sz w:val="28"/>
        <w:szCs w:val="28"/>
      </w:rPr>
    </w:lvl>
    <w:lvl w:ilvl="2">
      <w:start w:val="1"/>
      <w:numFmt w:val="bullet"/>
      <w:lvlText w:val="•"/>
      <w:lvlJc w:val="left"/>
      <w:pPr>
        <w:ind w:left="1420" w:hanging="494"/>
      </w:pPr>
      <w:rPr>
        <w:rFonts w:hint="default"/>
      </w:rPr>
    </w:lvl>
    <w:lvl w:ilvl="3">
      <w:start w:val="1"/>
      <w:numFmt w:val="bullet"/>
      <w:lvlText w:val="•"/>
      <w:lvlJc w:val="left"/>
      <w:pPr>
        <w:ind w:left="2441" w:hanging="494"/>
      </w:pPr>
      <w:rPr>
        <w:rFonts w:hint="default"/>
      </w:rPr>
    </w:lvl>
    <w:lvl w:ilvl="4">
      <w:start w:val="1"/>
      <w:numFmt w:val="bullet"/>
      <w:lvlText w:val="•"/>
      <w:lvlJc w:val="left"/>
      <w:pPr>
        <w:ind w:left="3462" w:hanging="494"/>
      </w:pPr>
      <w:rPr>
        <w:rFonts w:hint="default"/>
      </w:rPr>
    </w:lvl>
    <w:lvl w:ilvl="5">
      <w:start w:val="1"/>
      <w:numFmt w:val="bullet"/>
      <w:lvlText w:val="•"/>
      <w:lvlJc w:val="left"/>
      <w:pPr>
        <w:ind w:left="4483" w:hanging="494"/>
      </w:pPr>
      <w:rPr>
        <w:rFonts w:hint="default"/>
      </w:rPr>
    </w:lvl>
    <w:lvl w:ilvl="6">
      <w:start w:val="1"/>
      <w:numFmt w:val="bullet"/>
      <w:lvlText w:val="•"/>
      <w:lvlJc w:val="left"/>
      <w:pPr>
        <w:ind w:left="5504" w:hanging="494"/>
      </w:pPr>
      <w:rPr>
        <w:rFonts w:hint="default"/>
      </w:rPr>
    </w:lvl>
    <w:lvl w:ilvl="7">
      <w:start w:val="1"/>
      <w:numFmt w:val="bullet"/>
      <w:lvlText w:val="•"/>
      <w:lvlJc w:val="left"/>
      <w:pPr>
        <w:ind w:left="6525" w:hanging="494"/>
      </w:pPr>
      <w:rPr>
        <w:rFonts w:hint="default"/>
      </w:rPr>
    </w:lvl>
    <w:lvl w:ilvl="8">
      <w:start w:val="1"/>
      <w:numFmt w:val="bullet"/>
      <w:lvlText w:val="•"/>
      <w:lvlJc w:val="left"/>
      <w:pPr>
        <w:ind w:left="7546" w:hanging="494"/>
      </w:pPr>
      <w:rPr>
        <w:rFonts w:hint="default"/>
      </w:rPr>
    </w:lvl>
  </w:abstractNum>
  <w:abstractNum w:abstractNumId="10" w15:restartNumberingAfterBreak="0">
    <w:nsid w:val="2AFF28DB"/>
    <w:multiLevelType w:val="hybridMultilevel"/>
    <w:tmpl w:val="E10C11E4"/>
    <w:lvl w:ilvl="0" w:tplc="1B0E39CE">
      <w:start w:val="1"/>
      <w:numFmt w:val="decimal"/>
      <w:lvlText w:val="%1."/>
      <w:lvlJc w:val="left"/>
      <w:pPr>
        <w:ind w:left="2835" w:hanging="360"/>
      </w:pPr>
      <w:rPr>
        <w:rFonts w:hint="default"/>
      </w:rPr>
    </w:lvl>
    <w:lvl w:ilvl="1" w:tplc="04190019" w:tentative="1">
      <w:start w:val="1"/>
      <w:numFmt w:val="lowerLetter"/>
      <w:lvlText w:val="%2."/>
      <w:lvlJc w:val="left"/>
      <w:pPr>
        <w:ind w:left="3555" w:hanging="360"/>
      </w:pPr>
    </w:lvl>
    <w:lvl w:ilvl="2" w:tplc="0419001B" w:tentative="1">
      <w:start w:val="1"/>
      <w:numFmt w:val="lowerRoman"/>
      <w:lvlText w:val="%3."/>
      <w:lvlJc w:val="right"/>
      <w:pPr>
        <w:ind w:left="4275" w:hanging="180"/>
      </w:pPr>
    </w:lvl>
    <w:lvl w:ilvl="3" w:tplc="0419000F" w:tentative="1">
      <w:start w:val="1"/>
      <w:numFmt w:val="decimal"/>
      <w:lvlText w:val="%4."/>
      <w:lvlJc w:val="left"/>
      <w:pPr>
        <w:ind w:left="4995" w:hanging="360"/>
      </w:pPr>
    </w:lvl>
    <w:lvl w:ilvl="4" w:tplc="04190019" w:tentative="1">
      <w:start w:val="1"/>
      <w:numFmt w:val="lowerLetter"/>
      <w:lvlText w:val="%5."/>
      <w:lvlJc w:val="left"/>
      <w:pPr>
        <w:ind w:left="5715" w:hanging="360"/>
      </w:pPr>
    </w:lvl>
    <w:lvl w:ilvl="5" w:tplc="0419001B" w:tentative="1">
      <w:start w:val="1"/>
      <w:numFmt w:val="lowerRoman"/>
      <w:lvlText w:val="%6."/>
      <w:lvlJc w:val="right"/>
      <w:pPr>
        <w:ind w:left="6435" w:hanging="180"/>
      </w:pPr>
    </w:lvl>
    <w:lvl w:ilvl="6" w:tplc="0419000F" w:tentative="1">
      <w:start w:val="1"/>
      <w:numFmt w:val="decimal"/>
      <w:lvlText w:val="%7."/>
      <w:lvlJc w:val="left"/>
      <w:pPr>
        <w:ind w:left="7155" w:hanging="360"/>
      </w:pPr>
    </w:lvl>
    <w:lvl w:ilvl="7" w:tplc="04190019" w:tentative="1">
      <w:start w:val="1"/>
      <w:numFmt w:val="lowerLetter"/>
      <w:lvlText w:val="%8."/>
      <w:lvlJc w:val="left"/>
      <w:pPr>
        <w:ind w:left="7875" w:hanging="360"/>
      </w:pPr>
    </w:lvl>
    <w:lvl w:ilvl="8" w:tplc="0419001B" w:tentative="1">
      <w:start w:val="1"/>
      <w:numFmt w:val="lowerRoman"/>
      <w:lvlText w:val="%9."/>
      <w:lvlJc w:val="right"/>
      <w:pPr>
        <w:ind w:left="8595" w:hanging="180"/>
      </w:pPr>
    </w:lvl>
  </w:abstractNum>
  <w:abstractNum w:abstractNumId="11" w15:restartNumberingAfterBreak="0">
    <w:nsid w:val="3F090141"/>
    <w:multiLevelType w:val="hybridMultilevel"/>
    <w:tmpl w:val="918887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E84879"/>
    <w:multiLevelType w:val="multilevel"/>
    <w:tmpl w:val="31C00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062F10"/>
    <w:multiLevelType w:val="multilevel"/>
    <w:tmpl w:val="4510D3C4"/>
    <w:lvl w:ilvl="0">
      <w:start w:val="3"/>
      <w:numFmt w:val="decimal"/>
      <w:lvlText w:val="%1."/>
      <w:lvlJc w:val="left"/>
      <w:pPr>
        <w:ind w:left="390" w:hanging="39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7F00766"/>
    <w:multiLevelType w:val="multilevel"/>
    <w:tmpl w:val="020251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6E6711"/>
    <w:multiLevelType w:val="multilevel"/>
    <w:tmpl w:val="B858AAE4"/>
    <w:lvl w:ilvl="0">
      <w:start w:val="5"/>
      <w:numFmt w:val="decimal"/>
      <w:lvlText w:val="%1"/>
      <w:lvlJc w:val="left"/>
      <w:pPr>
        <w:ind w:left="3471" w:hanging="721"/>
      </w:pPr>
      <w:rPr>
        <w:rFonts w:hint="default"/>
      </w:rPr>
    </w:lvl>
    <w:lvl w:ilvl="1">
      <w:start w:val="2"/>
      <w:numFmt w:val="decimal"/>
      <w:lvlText w:val="%1.%2."/>
      <w:lvlJc w:val="left"/>
      <w:pPr>
        <w:ind w:left="1856" w:hanging="721"/>
        <w:jc w:val="right"/>
      </w:pPr>
      <w:rPr>
        <w:rFonts w:ascii="Times New Roman" w:eastAsia="Times New Roman" w:hAnsi="Times New Roman" w:hint="default"/>
        <w:b/>
        <w:bCs/>
        <w:w w:val="99"/>
        <w:sz w:val="28"/>
        <w:szCs w:val="28"/>
      </w:rPr>
    </w:lvl>
    <w:lvl w:ilvl="2">
      <w:start w:val="1"/>
      <w:numFmt w:val="bullet"/>
      <w:lvlText w:val="•"/>
      <w:lvlJc w:val="left"/>
      <w:pPr>
        <w:ind w:left="4941" w:hanging="721"/>
      </w:pPr>
      <w:rPr>
        <w:rFonts w:hint="default"/>
      </w:rPr>
    </w:lvl>
    <w:lvl w:ilvl="3">
      <w:start w:val="1"/>
      <w:numFmt w:val="bullet"/>
      <w:lvlText w:val="•"/>
      <w:lvlJc w:val="left"/>
      <w:pPr>
        <w:ind w:left="5672" w:hanging="721"/>
      </w:pPr>
      <w:rPr>
        <w:rFonts w:hint="default"/>
      </w:rPr>
    </w:lvl>
    <w:lvl w:ilvl="4">
      <w:start w:val="1"/>
      <w:numFmt w:val="bullet"/>
      <w:lvlText w:val="•"/>
      <w:lvlJc w:val="left"/>
      <w:pPr>
        <w:ind w:left="6403" w:hanging="721"/>
      </w:pPr>
      <w:rPr>
        <w:rFonts w:hint="default"/>
      </w:rPr>
    </w:lvl>
    <w:lvl w:ilvl="5">
      <w:start w:val="1"/>
      <w:numFmt w:val="bullet"/>
      <w:lvlText w:val="•"/>
      <w:lvlJc w:val="left"/>
      <w:pPr>
        <w:ind w:left="7134" w:hanging="721"/>
      </w:pPr>
      <w:rPr>
        <w:rFonts w:hint="default"/>
      </w:rPr>
    </w:lvl>
    <w:lvl w:ilvl="6">
      <w:start w:val="1"/>
      <w:numFmt w:val="bullet"/>
      <w:lvlText w:val="•"/>
      <w:lvlJc w:val="left"/>
      <w:pPr>
        <w:ind w:left="7865" w:hanging="721"/>
      </w:pPr>
      <w:rPr>
        <w:rFonts w:hint="default"/>
      </w:rPr>
    </w:lvl>
    <w:lvl w:ilvl="7">
      <w:start w:val="1"/>
      <w:numFmt w:val="bullet"/>
      <w:lvlText w:val="•"/>
      <w:lvlJc w:val="left"/>
      <w:pPr>
        <w:ind w:left="8596" w:hanging="721"/>
      </w:pPr>
      <w:rPr>
        <w:rFonts w:hint="default"/>
      </w:rPr>
    </w:lvl>
    <w:lvl w:ilvl="8">
      <w:start w:val="1"/>
      <w:numFmt w:val="bullet"/>
      <w:lvlText w:val="•"/>
      <w:lvlJc w:val="left"/>
      <w:pPr>
        <w:ind w:left="9327" w:hanging="721"/>
      </w:pPr>
      <w:rPr>
        <w:rFonts w:hint="default"/>
      </w:rPr>
    </w:lvl>
  </w:abstractNum>
  <w:abstractNum w:abstractNumId="16" w15:restartNumberingAfterBreak="0">
    <w:nsid w:val="49882EE5"/>
    <w:multiLevelType w:val="hybridMultilevel"/>
    <w:tmpl w:val="83A85372"/>
    <w:lvl w:ilvl="0" w:tplc="9F0C3B08">
      <w:start w:val="1"/>
      <w:numFmt w:val="decimal"/>
      <w:lvlText w:val="%1."/>
      <w:lvlJc w:val="left"/>
      <w:pPr>
        <w:ind w:left="119" w:hanging="428"/>
        <w:jc w:val="right"/>
      </w:pPr>
      <w:rPr>
        <w:rFonts w:ascii="Times New Roman" w:eastAsia="Times New Roman" w:hAnsi="Times New Roman" w:hint="default"/>
        <w:b/>
        <w:bCs/>
        <w:w w:val="99"/>
        <w:sz w:val="28"/>
        <w:szCs w:val="28"/>
      </w:rPr>
    </w:lvl>
    <w:lvl w:ilvl="1" w:tplc="1E90EBA4">
      <w:start w:val="1"/>
      <w:numFmt w:val="bullet"/>
      <w:lvlText w:val="•"/>
      <w:lvlJc w:val="left"/>
      <w:pPr>
        <w:ind w:left="1066" w:hanging="428"/>
      </w:pPr>
      <w:rPr>
        <w:rFonts w:hint="default"/>
      </w:rPr>
    </w:lvl>
    <w:lvl w:ilvl="2" w:tplc="AA76EDC2">
      <w:start w:val="1"/>
      <w:numFmt w:val="bullet"/>
      <w:lvlText w:val="•"/>
      <w:lvlJc w:val="left"/>
      <w:pPr>
        <w:ind w:left="2013" w:hanging="428"/>
      </w:pPr>
      <w:rPr>
        <w:rFonts w:hint="default"/>
      </w:rPr>
    </w:lvl>
    <w:lvl w:ilvl="3" w:tplc="CDE0AE68">
      <w:start w:val="1"/>
      <w:numFmt w:val="bullet"/>
      <w:lvlText w:val="•"/>
      <w:lvlJc w:val="left"/>
      <w:pPr>
        <w:ind w:left="2960" w:hanging="428"/>
      </w:pPr>
      <w:rPr>
        <w:rFonts w:hint="default"/>
      </w:rPr>
    </w:lvl>
    <w:lvl w:ilvl="4" w:tplc="765E518E">
      <w:start w:val="1"/>
      <w:numFmt w:val="bullet"/>
      <w:lvlText w:val="•"/>
      <w:lvlJc w:val="left"/>
      <w:pPr>
        <w:ind w:left="3907" w:hanging="428"/>
      </w:pPr>
      <w:rPr>
        <w:rFonts w:hint="default"/>
      </w:rPr>
    </w:lvl>
    <w:lvl w:ilvl="5" w:tplc="2542B640">
      <w:start w:val="1"/>
      <w:numFmt w:val="bullet"/>
      <w:lvlText w:val="•"/>
      <w:lvlJc w:val="left"/>
      <w:pPr>
        <w:ind w:left="4854" w:hanging="428"/>
      </w:pPr>
      <w:rPr>
        <w:rFonts w:hint="default"/>
      </w:rPr>
    </w:lvl>
    <w:lvl w:ilvl="6" w:tplc="49B07288">
      <w:start w:val="1"/>
      <w:numFmt w:val="bullet"/>
      <w:lvlText w:val="•"/>
      <w:lvlJc w:val="left"/>
      <w:pPr>
        <w:ind w:left="5801" w:hanging="428"/>
      </w:pPr>
      <w:rPr>
        <w:rFonts w:hint="default"/>
      </w:rPr>
    </w:lvl>
    <w:lvl w:ilvl="7" w:tplc="6B14662C">
      <w:start w:val="1"/>
      <w:numFmt w:val="bullet"/>
      <w:lvlText w:val="•"/>
      <w:lvlJc w:val="left"/>
      <w:pPr>
        <w:ind w:left="6748" w:hanging="428"/>
      </w:pPr>
      <w:rPr>
        <w:rFonts w:hint="default"/>
      </w:rPr>
    </w:lvl>
    <w:lvl w:ilvl="8" w:tplc="3DBCB33A">
      <w:start w:val="1"/>
      <w:numFmt w:val="bullet"/>
      <w:lvlText w:val="•"/>
      <w:lvlJc w:val="left"/>
      <w:pPr>
        <w:ind w:left="7695" w:hanging="428"/>
      </w:pPr>
      <w:rPr>
        <w:rFonts w:hint="default"/>
      </w:rPr>
    </w:lvl>
  </w:abstractNum>
  <w:abstractNum w:abstractNumId="17" w15:restartNumberingAfterBreak="0">
    <w:nsid w:val="4B0E1B07"/>
    <w:multiLevelType w:val="hybridMultilevel"/>
    <w:tmpl w:val="2B061040"/>
    <w:lvl w:ilvl="0" w:tplc="DC847198">
      <w:start w:val="1"/>
      <w:numFmt w:val="bullet"/>
      <w:lvlText w:val="-"/>
      <w:lvlJc w:val="left"/>
      <w:pPr>
        <w:ind w:left="119" w:hanging="164"/>
      </w:pPr>
      <w:rPr>
        <w:rFonts w:ascii="Times New Roman" w:eastAsia="Times New Roman" w:hAnsi="Times New Roman" w:hint="default"/>
        <w:w w:val="99"/>
        <w:sz w:val="28"/>
        <w:szCs w:val="28"/>
      </w:rPr>
    </w:lvl>
    <w:lvl w:ilvl="1" w:tplc="585069C0">
      <w:start w:val="1"/>
      <w:numFmt w:val="bullet"/>
      <w:lvlText w:val="•"/>
      <w:lvlJc w:val="left"/>
      <w:pPr>
        <w:ind w:left="1066" w:hanging="164"/>
      </w:pPr>
      <w:rPr>
        <w:rFonts w:hint="default"/>
      </w:rPr>
    </w:lvl>
    <w:lvl w:ilvl="2" w:tplc="87EE22D6">
      <w:start w:val="1"/>
      <w:numFmt w:val="bullet"/>
      <w:lvlText w:val="•"/>
      <w:lvlJc w:val="left"/>
      <w:pPr>
        <w:ind w:left="2013" w:hanging="164"/>
      </w:pPr>
      <w:rPr>
        <w:rFonts w:hint="default"/>
      </w:rPr>
    </w:lvl>
    <w:lvl w:ilvl="3" w:tplc="F53EF076">
      <w:start w:val="1"/>
      <w:numFmt w:val="bullet"/>
      <w:lvlText w:val="•"/>
      <w:lvlJc w:val="left"/>
      <w:pPr>
        <w:ind w:left="2960" w:hanging="164"/>
      </w:pPr>
      <w:rPr>
        <w:rFonts w:hint="default"/>
      </w:rPr>
    </w:lvl>
    <w:lvl w:ilvl="4" w:tplc="7E064FE8">
      <w:start w:val="1"/>
      <w:numFmt w:val="bullet"/>
      <w:lvlText w:val="•"/>
      <w:lvlJc w:val="left"/>
      <w:pPr>
        <w:ind w:left="3907" w:hanging="164"/>
      </w:pPr>
      <w:rPr>
        <w:rFonts w:hint="default"/>
      </w:rPr>
    </w:lvl>
    <w:lvl w:ilvl="5" w:tplc="E228D598">
      <w:start w:val="1"/>
      <w:numFmt w:val="bullet"/>
      <w:lvlText w:val="•"/>
      <w:lvlJc w:val="left"/>
      <w:pPr>
        <w:ind w:left="4854" w:hanging="164"/>
      </w:pPr>
      <w:rPr>
        <w:rFonts w:hint="default"/>
      </w:rPr>
    </w:lvl>
    <w:lvl w:ilvl="6" w:tplc="D952CA08">
      <w:start w:val="1"/>
      <w:numFmt w:val="bullet"/>
      <w:lvlText w:val="•"/>
      <w:lvlJc w:val="left"/>
      <w:pPr>
        <w:ind w:left="5801" w:hanging="164"/>
      </w:pPr>
      <w:rPr>
        <w:rFonts w:hint="default"/>
      </w:rPr>
    </w:lvl>
    <w:lvl w:ilvl="7" w:tplc="4A2E1DB0">
      <w:start w:val="1"/>
      <w:numFmt w:val="bullet"/>
      <w:lvlText w:val="•"/>
      <w:lvlJc w:val="left"/>
      <w:pPr>
        <w:ind w:left="6748" w:hanging="164"/>
      </w:pPr>
      <w:rPr>
        <w:rFonts w:hint="default"/>
      </w:rPr>
    </w:lvl>
    <w:lvl w:ilvl="8" w:tplc="61E610AC">
      <w:start w:val="1"/>
      <w:numFmt w:val="bullet"/>
      <w:lvlText w:val="•"/>
      <w:lvlJc w:val="left"/>
      <w:pPr>
        <w:ind w:left="7695" w:hanging="164"/>
      </w:pPr>
      <w:rPr>
        <w:rFonts w:hint="default"/>
      </w:rPr>
    </w:lvl>
  </w:abstractNum>
  <w:abstractNum w:abstractNumId="18" w15:restartNumberingAfterBreak="0">
    <w:nsid w:val="4B2C1386"/>
    <w:multiLevelType w:val="multilevel"/>
    <w:tmpl w:val="9034C548"/>
    <w:lvl w:ilvl="0">
      <w:start w:val="2"/>
      <w:numFmt w:val="decimal"/>
      <w:lvlText w:val="%1."/>
      <w:lvlJc w:val="left"/>
      <w:pPr>
        <w:ind w:left="1271" w:hanging="279"/>
        <w:jc w:val="right"/>
      </w:pPr>
      <w:rPr>
        <w:rFonts w:ascii="Times New Roman" w:eastAsia="Times New Roman" w:hAnsi="Times New Roman" w:hint="default"/>
        <w:b/>
        <w:bCs/>
        <w:w w:val="99"/>
        <w:sz w:val="28"/>
        <w:szCs w:val="28"/>
      </w:rPr>
    </w:lvl>
    <w:lvl w:ilvl="1">
      <w:start w:val="2"/>
      <w:numFmt w:val="decimal"/>
      <w:lvlText w:val="%1.%2"/>
      <w:lvlJc w:val="left"/>
      <w:pPr>
        <w:ind w:left="3278" w:hanging="495"/>
        <w:jc w:val="right"/>
      </w:pPr>
      <w:rPr>
        <w:rFonts w:ascii="Times New Roman" w:eastAsia="Times New Roman" w:hAnsi="Times New Roman" w:hint="default"/>
        <w:b/>
        <w:bCs/>
        <w:w w:val="99"/>
        <w:sz w:val="28"/>
        <w:szCs w:val="28"/>
      </w:rPr>
    </w:lvl>
    <w:lvl w:ilvl="2">
      <w:start w:val="1"/>
      <w:numFmt w:val="bullet"/>
      <w:lvlText w:val="•"/>
      <w:lvlJc w:val="left"/>
      <w:pPr>
        <w:ind w:left="3860" w:hanging="495"/>
      </w:pPr>
      <w:rPr>
        <w:rFonts w:hint="default"/>
      </w:rPr>
    </w:lvl>
    <w:lvl w:ilvl="3">
      <w:start w:val="1"/>
      <w:numFmt w:val="bullet"/>
      <w:lvlText w:val="•"/>
      <w:lvlJc w:val="left"/>
      <w:pPr>
        <w:ind w:left="4451" w:hanging="495"/>
      </w:pPr>
      <w:rPr>
        <w:rFonts w:hint="default"/>
      </w:rPr>
    </w:lvl>
    <w:lvl w:ilvl="4">
      <w:start w:val="1"/>
      <w:numFmt w:val="bullet"/>
      <w:lvlText w:val="•"/>
      <w:lvlJc w:val="left"/>
      <w:pPr>
        <w:ind w:left="5042" w:hanging="495"/>
      </w:pPr>
      <w:rPr>
        <w:rFonts w:hint="default"/>
      </w:rPr>
    </w:lvl>
    <w:lvl w:ilvl="5">
      <w:start w:val="1"/>
      <w:numFmt w:val="bullet"/>
      <w:lvlText w:val="•"/>
      <w:lvlJc w:val="left"/>
      <w:pPr>
        <w:ind w:left="5633" w:hanging="495"/>
      </w:pPr>
      <w:rPr>
        <w:rFonts w:hint="default"/>
      </w:rPr>
    </w:lvl>
    <w:lvl w:ilvl="6">
      <w:start w:val="1"/>
      <w:numFmt w:val="bullet"/>
      <w:lvlText w:val="•"/>
      <w:lvlJc w:val="left"/>
      <w:pPr>
        <w:ind w:left="6224" w:hanging="495"/>
      </w:pPr>
      <w:rPr>
        <w:rFonts w:hint="default"/>
      </w:rPr>
    </w:lvl>
    <w:lvl w:ilvl="7">
      <w:start w:val="1"/>
      <w:numFmt w:val="bullet"/>
      <w:lvlText w:val="•"/>
      <w:lvlJc w:val="left"/>
      <w:pPr>
        <w:ind w:left="6815" w:hanging="495"/>
      </w:pPr>
      <w:rPr>
        <w:rFonts w:hint="default"/>
      </w:rPr>
    </w:lvl>
    <w:lvl w:ilvl="8">
      <w:start w:val="1"/>
      <w:numFmt w:val="bullet"/>
      <w:lvlText w:val="•"/>
      <w:lvlJc w:val="left"/>
      <w:pPr>
        <w:ind w:left="7406" w:hanging="495"/>
      </w:pPr>
      <w:rPr>
        <w:rFonts w:hint="default"/>
      </w:rPr>
    </w:lvl>
  </w:abstractNum>
  <w:abstractNum w:abstractNumId="19" w15:restartNumberingAfterBreak="0">
    <w:nsid w:val="597A54DF"/>
    <w:multiLevelType w:val="hybridMultilevel"/>
    <w:tmpl w:val="9320A3B8"/>
    <w:lvl w:ilvl="0" w:tplc="73782A70">
      <w:start w:val="1"/>
      <w:numFmt w:val="decimal"/>
      <w:lvlText w:val="%1."/>
      <w:lvlJc w:val="left"/>
      <w:pPr>
        <w:ind w:left="740" w:hanging="346"/>
      </w:pPr>
      <w:rPr>
        <w:rFonts w:ascii="Times New Roman" w:eastAsia="Times New Roman" w:hAnsi="Times New Roman" w:hint="default"/>
        <w:w w:val="99"/>
        <w:sz w:val="28"/>
        <w:szCs w:val="28"/>
      </w:rPr>
    </w:lvl>
    <w:lvl w:ilvl="1" w:tplc="89C00888">
      <w:start w:val="1"/>
      <w:numFmt w:val="bullet"/>
      <w:lvlText w:val="•"/>
      <w:lvlJc w:val="left"/>
      <w:pPr>
        <w:ind w:left="1614" w:hanging="346"/>
      </w:pPr>
      <w:rPr>
        <w:rFonts w:hint="default"/>
      </w:rPr>
    </w:lvl>
    <w:lvl w:ilvl="2" w:tplc="A080D070">
      <w:start w:val="1"/>
      <w:numFmt w:val="bullet"/>
      <w:lvlText w:val="•"/>
      <w:lvlJc w:val="left"/>
      <w:pPr>
        <w:ind w:left="2489" w:hanging="346"/>
      </w:pPr>
      <w:rPr>
        <w:rFonts w:hint="default"/>
      </w:rPr>
    </w:lvl>
    <w:lvl w:ilvl="3" w:tplc="F0E047A0">
      <w:start w:val="1"/>
      <w:numFmt w:val="bullet"/>
      <w:lvlText w:val="•"/>
      <w:lvlJc w:val="left"/>
      <w:pPr>
        <w:ind w:left="3364" w:hanging="346"/>
      </w:pPr>
      <w:rPr>
        <w:rFonts w:hint="default"/>
      </w:rPr>
    </w:lvl>
    <w:lvl w:ilvl="4" w:tplc="433CBB6C">
      <w:start w:val="1"/>
      <w:numFmt w:val="bullet"/>
      <w:lvlText w:val="•"/>
      <w:lvlJc w:val="left"/>
      <w:pPr>
        <w:ind w:left="4239" w:hanging="346"/>
      </w:pPr>
      <w:rPr>
        <w:rFonts w:hint="default"/>
      </w:rPr>
    </w:lvl>
    <w:lvl w:ilvl="5" w:tplc="C9204FE4">
      <w:start w:val="1"/>
      <w:numFmt w:val="bullet"/>
      <w:lvlText w:val="•"/>
      <w:lvlJc w:val="left"/>
      <w:pPr>
        <w:ind w:left="5114" w:hanging="346"/>
      </w:pPr>
      <w:rPr>
        <w:rFonts w:hint="default"/>
      </w:rPr>
    </w:lvl>
    <w:lvl w:ilvl="6" w:tplc="2BF01920">
      <w:start w:val="1"/>
      <w:numFmt w:val="bullet"/>
      <w:lvlText w:val="•"/>
      <w:lvlJc w:val="left"/>
      <w:pPr>
        <w:ind w:left="5989" w:hanging="346"/>
      </w:pPr>
      <w:rPr>
        <w:rFonts w:hint="default"/>
      </w:rPr>
    </w:lvl>
    <w:lvl w:ilvl="7" w:tplc="5BD431F6">
      <w:start w:val="1"/>
      <w:numFmt w:val="bullet"/>
      <w:lvlText w:val="•"/>
      <w:lvlJc w:val="left"/>
      <w:pPr>
        <w:ind w:left="6864" w:hanging="346"/>
      </w:pPr>
      <w:rPr>
        <w:rFonts w:hint="default"/>
      </w:rPr>
    </w:lvl>
    <w:lvl w:ilvl="8" w:tplc="30186E6C">
      <w:start w:val="1"/>
      <w:numFmt w:val="bullet"/>
      <w:lvlText w:val="•"/>
      <w:lvlJc w:val="left"/>
      <w:pPr>
        <w:ind w:left="7739" w:hanging="346"/>
      </w:pPr>
      <w:rPr>
        <w:rFonts w:hint="default"/>
      </w:rPr>
    </w:lvl>
  </w:abstractNum>
  <w:abstractNum w:abstractNumId="20" w15:restartNumberingAfterBreak="0">
    <w:nsid w:val="65745A67"/>
    <w:multiLevelType w:val="hybridMultilevel"/>
    <w:tmpl w:val="BF3E242A"/>
    <w:lvl w:ilvl="0" w:tplc="C974063C">
      <w:start w:val="1"/>
      <w:numFmt w:val="decimal"/>
      <w:lvlText w:val="%1."/>
      <w:lvlJc w:val="left"/>
      <w:pPr>
        <w:ind w:left="663" w:hanging="361"/>
      </w:pPr>
      <w:rPr>
        <w:rFonts w:ascii="Times New Roman" w:eastAsia="Times New Roman" w:hAnsi="Times New Roman" w:hint="default"/>
        <w:w w:val="99"/>
        <w:sz w:val="28"/>
        <w:szCs w:val="28"/>
      </w:rPr>
    </w:lvl>
    <w:lvl w:ilvl="1" w:tplc="A05C53D2">
      <w:start w:val="2"/>
      <w:numFmt w:val="decimal"/>
      <w:lvlText w:val="%2."/>
      <w:lvlJc w:val="left"/>
      <w:pPr>
        <w:ind w:left="4136" w:hanging="284"/>
        <w:jc w:val="right"/>
      </w:pPr>
      <w:rPr>
        <w:rFonts w:ascii="Times New Roman" w:eastAsia="Times New Roman" w:hAnsi="Times New Roman" w:hint="default"/>
        <w:b/>
        <w:bCs/>
        <w:w w:val="99"/>
        <w:sz w:val="28"/>
        <w:szCs w:val="28"/>
      </w:rPr>
    </w:lvl>
    <w:lvl w:ilvl="2" w:tplc="F0882014">
      <w:start w:val="1"/>
      <w:numFmt w:val="bullet"/>
      <w:lvlText w:val="•"/>
      <w:lvlJc w:val="left"/>
      <w:pPr>
        <w:ind w:left="4340" w:hanging="284"/>
      </w:pPr>
      <w:rPr>
        <w:rFonts w:hint="default"/>
      </w:rPr>
    </w:lvl>
    <w:lvl w:ilvl="3" w:tplc="DFEC0B32">
      <w:start w:val="1"/>
      <w:numFmt w:val="bullet"/>
      <w:lvlText w:val="•"/>
      <w:lvlJc w:val="left"/>
      <w:pPr>
        <w:ind w:left="4983" w:hanging="284"/>
      </w:pPr>
      <w:rPr>
        <w:rFonts w:hint="default"/>
      </w:rPr>
    </w:lvl>
    <w:lvl w:ilvl="4" w:tplc="D3E829E2">
      <w:start w:val="1"/>
      <w:numFmt w:val="bullet"/>
      <w:lvlText w:val="•"/>
      <w:lvlJc w:val="left"/>
      <w:pPr>
        <w:ind w:left="5627" w:hanging="284"/>
      </w:pPr>
      <w:rPr>
        <w:rFonts w:hint="default"/>
      </w:rPr>
    </w:lvl>
    <w:lvl w:ilvl="5" w:tplc="12CEF126">
      <w:start w:val="1"/>
      <w:numFmt w:val="bullet"/>
      <w:lvlText w:val="•"/>
      <w:lvlJc w:val="left"/>
      <w:pPr>
        <w:ind w:left="6270" w:hanging="284"/>
      </w:pPr>
      <w:rPr>
        <w:rFonts w:hint="default"/>
      </w:rPr>
    </w:lvl>
    <w:lvl w:ilvl="6" w:tplc="E25A5CCC">
      <w:start w:val="1"/>
      <w:numFmt w:val="bullet"/>
      <w:lvlText w:val="•"/>
      <w:lvlJc w:val="left"/>
      <w:pPr>
        <w:ind w:left="6914" w:hanging="284"/>
      </w:pPr>
      <w:rPr>
        <w:rFonts w:hint="default"/>
      </w:rPr>
    </w:lvl>
    <w:lvl w:ilvl="7" w:tplc="53507660">
      <w:start w:val="1"/>
      <w:numFmt w:val="bullet"/>
      <w:lvlText w:val="•"/>
      <w:lvlJc w:val="left"/>
      <w:pPr>
        <w:ind w:left="7558" w:hanging="284"/>
      </w:pPr>
      <w:rPr>
        <w:rFonts w:hint="default"/>
      </w:rPr>
    </w:lvl>
    <w:lvl w:ilvl="8" w:tplc="DA00B04C">
      <w:start w:val="1"/>
      <w:numFmt w:val="bullet"/>
      <w:lvlText w:val="•"/>
      <w:lvlJc w:val="left"/>
      <w:pPr>
        <w:ind w:left="8201" w:hanging="284"/>
      </w:pPr>
      <w:rPr>
        <w:rFonts w:hint="default"/>
      </w:rPr>
    </w:lvl>
  </w:abstractNum>
  <w:abstractNum w:abstractNumId="21" w15:restartNumberingAfterBreak="0">
    <w:nsid w:val="6CF41FCE"/>
    <w:multiLevelType w:val="hybridMultilevel"/>
    <w:tmpl w:val="68646568"/>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2" w15:restartNumberingAfterBreak="0">
    <w:nsid w:val="6D913099"/>
    <w:multiLevelType w:val="hybridMultilevel"/>
    <w:tmpl w:val="4556819C"/>
    <w:lvl w:ilvl="0" w:tplc="D0E8128E">
      <w:start w:val="1"/>
      <w:numFmt w:val="decimal"/>
      <w:lvlText w:val="%1."/>
      <w:lvlJc w:val="left"/>
      <w:pPr>
        <w:ind w:left="303" w:hanging="283"/>
      </w:pPr>
      <w:rPr>
        <w:rFonts w:ascii="Times New Roman" w:eastAsia="Times New Roman" w:hAnsi="Times New Roman" w:hint="default"/>
        <w:w w:val="99"/>
        <w:sz w:val="28"/>
        <w:szCs w:val="28"/>
      </w:rPr>
    </w:lvl>
    <w:lvl w:ilvl="1" w:tplc="3E1C214E">
      <w:start w:val="1"/>
      <w:numFmt w:val="bullet"/>
      <w:lvlText w:val="•"/>
      <w:lvlJc w:val="left"/>
      <w:pPr>
        <w:ind w:left="1218" w:hanging="283"/>
      </w:pPr>
      <w:rPr>
        <w:rFonts w:hint="default"/>
      </w:rPr>
    </w:lvl>
    <w:lvl w:ilvl="2" w:tplc="17B83F96">
      <w:start w:val="1"/>
      <w:numFmt w:val="bullet"/>
      <w:lvlText w:val="•"/>
      <w:lvlJc w:val="left"/>
      <w:pPr>
        <w:ind w:left="2137" w:hanging="283"/>
      </w:pPr>
      <w:rPr>
        <w:rFonts w:hint="default"/>
      </w:rPr>
    </w:lvl>
    <w:lvl w:ilvl="3" w:tplc="D72087EA">
      <w:start w:val="1"/>
      <w:numFmt w:val="bullet"/>
      <w:lvlText w:val="•"/>
      <w:lvlJc w:val="left"/>
      <w:pPr>
        <w:ind w:left="3056" w:hanging="283"/>
      </w:pPr>
      <w:rPr>
        <w:rFonts w:hint="default"/>
      </w:rPr>
    </w:lvl>
    <w:lvl w:ilvl="4" w:tplc="87A8D7D8">
      <w:start w:val="1"/>
      <w:numFmt w:val="bullet"/>
      <w:lvlText w:val="•"/>
      <w:lvlJc w:val="left"/>
      <w:pPr>
        <w:ind w:left="3975" w:hanging="283"/>
      </w:pPr>
      <w:rPr>
        <w:rFonts w:hint="default"/>
      </w:rPr>
    </w:lvl>
    <w:lvl w:ilvl="5" w:tplc="36D01310">
      <w:start w:val="1"/>
      <w:numFmt w:val="bullet"/>
      <w:lvlText w:val="•"/>
      <w:lvlJc w:val="left"/>
      <w:pPr>
        <w:ind w:left="4894" w:hanging="283"/>
      </w:pPr>
      <w:rPr>
        <w:rFonts w:hint="default"/>
      </w:rPr>
    </w:lvl>
    <w:lvl w:ilvl="6" w:tplc="BA48031A">
      <w:start w:val="1"/>
      <w:numFmt w:val="bullet"/>
      <w:lvlText w:val="•"/>
      <w:lvlJc w:val="left"/>
      <w:pPr>
        <w:ind w:left="5813" w:hanging="283"/>
      </w:pPr>
      <w:rPr>
        <w:rFonts w:hint="default"/>
      </w:rPr>
    </w:lvl>
    <w:lvl w:ilvl="7" w:tplc="4B22EFE6">
      <w:start w:val="1"/>
      <w:numFmt w:val="bullet"/>
      <w:lvlText w:val="•"/>
      <w:lvlJc w:val="left"/>
      <w:pPr>
        <w:ind w:left="6732" w:hanging="283"/>
      </w:pPr>
      <w:rPr>
        <w:rFonts w:hint="default"/>
      </w:rPr>
    </w:lvl>
    <w:lvl w:ilvl="8" w:tplc="0BF88614">
      <w:start w:val="1"/>
      <w:numFmt w:val="bullet"/>
      <w:lvlText w:val="•"/>
      <w:lvlJc w:val="left"/>
      <w:pPr>
        <w:ind w:left="7651" w:hanging="283"/>
      </w:pPr>
      <w:rPr>
        <w:rFonts w:hint="default"/>
      </w:rPr>
    </w:lvl>
  </w:abstractNum>
  <w:abstractNum w:abstractNumId="23" w15:restartNumberingAfterBreak="0">
    <w:nsid w:val="6E9C1629"/>
    <w:multiLevelType w:val="multilevel"/>
    <w:tmpl w:val="D1D0C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A42570"/>
    <w:multiLevelType w:val="multilevel"/>
    <w:tmpl w:val="05029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BA54C1"/>
    <w:multiLevelType w:val="hybridMultilevel"/>
    <w:tmpl w:val="6B1439DE"/>
    <w:lvl w:ilvl="0" w:tplc="634E1ADA">
      <w:start w:val="4"/>
      <w:numFmt w:val="decimal"/>
      <w:lvlText w:val="%1"/>
      <w:lvlJc w:val="left"/>
      <w:pPr>
        <w:ind w:left="936" w:hanging="817"/>
      </w:pPr>
      <w:rPr>
        <w:rFonts w:ascii="Times New Roman" w:eastAsia="Times New Roman" w:hAnsi="Times New Roman" w:hint="default"/>
        <w:w w:val="99"/>
        <w:sz w:val="28"/>
        <w:szCs w:val="28"/>
      </w:rPr>
    </w:lvl>
    <w:lvl w:ilvl="1" w:tplc="844027F4">
      <w:start w:val="1"/>
      <w:numFmt w:val="decimal"/>
      <w:lvlText w:val="%2."/>
      <w:lvlJc w:val="left"/>
      <w:pPr>
        <w:ind w:left="3596" w:hanging="284"/>
      </w:pPr>
      <w:rPr>
        <w:rFonts w:ascii="Times New Roman" w:eastAsia="Times New Roman" w:hAnsi="Times New Roman" w:hint="default"/>
        <w:b/>
        <w:bCs/>
        <w:w w:val="99"/>
        <w:sz w:val="28"/>
        <w:szCs w:val="28"/>
      </w:rPr>
    </w:lvl>
    <w:lvl w:ilvl="2" w:tplc="027A546A">
      <w:start w:val="1"/>
      <w:numFmt w:val="bullet"/>
      <w:lvlText w:val="•"/>
      <w:lvlJc w:val="left"/>
      <w:pPr>
        <w:ind w:left="4265" w:hanging="284"/>
      </w:pPr>
      <w:rPr>
        <w:rFonts w:hint="default"/>
      </w:rPr>
    </w:lvl>
    <w:lvl w:ilvl="3" w:tplc="CE8ED032">
      <w:start w:val="1"/>
      <w:numFmt w:val="bullet"/>
      <w:lvlText w:val="•"/>
      <w:lvlJc w:val="left"/>
      <w:pPr>
        <w:ind w:left="4930" w:hanging="284"/>
      </w:pPr>
      <w:rPr>
        <w:rFonts w:hint="default"/>
      </w:rPr>
    </w:lvl>
    <w:lvl w:ilvl="4" w:tplc="9642E632">
      <w:start w:val="1"/>
      <w:numFmt w:val="bullet"/>
      <w:lvlText w:val="•"/>
      <w:lvlJc w:val="left"/>
      <w:pPr>
        <w:ind w:left="5596" w:hanging="284"/>
      </w:pPr>
      <w:rPr>
        <w:rFonts w:hint="default"/>
      </w:rPr>
    </w:lvl>
    <w:lvl w:ilvl="5" w:tplc="AE684AFE">
      <w:start w:val="1"/>
      <w:numFmt w:val="bullet"/>
      <w:lvlText w:val="•"/>
      <w:lvlJc w:val="left"/>
      <w:pPr>
        <w:ind w:left="6261" w:hanging="284"/>
      </w:pPr>
      <w:rPr>
        <w:rFonts w:hint="default"/>
      </w:rPr>
    </w:lvl>
    <w:lvl w:ilvl="6" w:tplc="448047DA">
      <w:start w:val="1"/>
      <w:numFmt w:val="bullet"/>
      <w:lvlText w:val="•"/>
      <w:lvlJc w:val="left"/>
      <w:pPr>
        <w:ind w:left="6927" w:hanging="284"/>
      </w:pPr>
      <w:rPr>
        <w:rFonts w:hint="default"/>
      </w:rPr>
    </w:lvl>
    <w:lvl w:ilvl="7" w:tplc="000E5B62">
      <w:start w:val="1"/>
      <w:numFmt w:val="bullet"/>
      <w:lvlText w:val="•"/>
      <w:lvlJc w:val="left"/>
      <w:pPr>
        <w:ind w:left="7592" w:hanging="284"/>
      </w:pPr>
      <w:rPr>
        <w:rFonts w:hint="default"/>
      </w:rPr>
    </w:lvl>
    <w:lvl w:ilvl="8" w:tplc="336E7FE0">
      <w:start w:val="1"/>
      <w:numFmt w:val="bullet"/>
      <w:lvlText w:val="•"/>
      <w:lvlJc w:val="left"/>
      <w:pPr>
        <w:ind w:left="8257" w:hanging="284"/>
      </w:pPr>
      <w:rPr>
        <w:rFonts w:hint="default"/>
      </w:rPr>
    </w:lvl>
  </w:abstractNum>
  <w:num w:numId="1">
    <w:abstractNumId w:val="14"/>
  </w:num>
  <w:num w:numId="2">
    <w:abstractNumId w:val="12"/>
  </w:num>
  <w:num w:numId="3">
    <w:abstractNumId w:val="24"/>
  </w:num>
  <w:num w:numId="4">
    <w:abstractNumId w:val="23"/>
  </w:num>
  <w:num w:numId="5">
    <w:abstractNumId w:val="3"/>
  </w:num>
  <w:num w:numId="6">
    <w:abstractNumId w:val="6"/>
  </w:num>
  <w:num w:numId="7">
    <w:abstractNumId w:val="7"/>
  </w:num>
  <w:num w:numId="8">
    <w:abstractNumId w:val="4"/>
  </w:num>
  <w:num w:numId="9">
    <w:abstractNumId w:val="21"/>
  </w:num>
  <w:num w:numId="10">
    <w:abstractNumId w:val="2"/>
  </w:num>
  <w:num w:numId="11">
    <w:abstractNumId w:val="11"/>
  </w:num>
  <w:num w:numId="12">
    <w:abstractNumId w:val="13"/>
  </w:num>
  <w:num w:numId="13">
    <w:abstractNumId w:val="9"/>
  </w:num>
  <w:num w:numId="14">
    <w:abstractNumId w:val="0"/>
  </w:num>
  <w:num w:numId="15">
    <w:abstractNumId w:val="17"/>
  </w:num>
  <w:num w:numId="16">
    <w:abstractNumId w:val="22"/>
  </w:num>
  <w:num w:numId="17">
    <w:abstractNumId w:val="5"/>
  </w:num>
  <w:num w:numId="18">
    <w:abstractNumId w:val="19"/>
  </w:num>
  <w:num w:numId="19">
    <w:abstractNumId w:val="15"/>
  </w:num>
  <w:num w:numId="20">
    <w:abstractNumId w:val="16"/>
  </w:num>
  <w:num w:numId="21">
    <w:abstractNumId w:val="8"/>
  </w:num>
  <w:num w:numId="22">
    <w:abstractNumId w:val="18"/>
  </w:num>
  <w:num w:numId="23">
    <w:abstractNumId w:val="20"/>
  </w:num>
  <w:num w:numId="24">
    <w:abstractNumId w:val="25"/>
  </w:num>
  <w:num w:numId="25">
    <w:abstractNumId w:val="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050"/>
    <w:rsid w:val="00025F7A"/>
    <w:rsid w:val="00055050"/>
    <w:rsid w:val="00061BDE"/>
    <w:rsid w:val="00082422"/>
    <w:rsid w:val="00155A71"/>
    <w:rsid w:val="00174C47"/>
    <w:rsid w:val="001E64F0"/>
    <w:rsid w:val="00243CB8"/>
    <w:rsid w:val="0025591F"/>
    <w:rsid w:val="00287D7C"/>
    <w:rsid w:val="002E19BB"/>
    <w:rsid w:val="003552A3"/>
    <w:rsid w:val="00371458"/>
    <w:rsid w:val="00377B7C"/>
    <w:rsid w:val="004041DC"/>
    <w:rsid w:val="004554D7"/>
    <w:rsid w:val="004A3D70"/>
    <w:rsid w:val="00622811"/>
    <w:rsid w:val="006D2CE1"/>
    <w:rsid w:val="007206BB"/>
    <w:rsid w:val="00777C5E"/>
    <w:rsid w:val="00876664"/>
    <w:rsid w:val="0088470D"/>
    <w:rsid w:val="00891655"/>
    <w:rsid w:val="008A58C9"/>
    <w:rsid w:val="008D5F11"/>
    <w:rsid w:val="00927E2B"/>
    <w:rsid w:val="00951703"/>
    <w:rsid w:val="00A73C80"/>
    <w:rsid w:val="00A848E9"/>
    <w:rsid w:val="00B529F1"/>
    <w:rsid w:val="00B75900"/>
    <w:rsid w:val="00B833B9"/>
    <w:rsid w:val="00B97795"/>
    <w:rsid w:val="00BA2655"/>
    <w:rsid w:val="00BE764C"/>
    <w:rsid w:val="00C24CC0"/>
    <w:rsid w:val="00C26BB5"/>
    <w:rsid w:val="00C57558"/>
    <w:rsid w:val="00C66E47"/>
    <w:rsid w:val="00CA2CA6"/>
    <w:rsid w:val="00CA720E"/>
    <w:rsid w:val="00CA78BC"/>
    <w:rsid w:val="00CE1274"/>
    <w:rsid w:val="00CF1EF3"/>
    <w:rsid w:val="00D07B50"/>
    <w:rsid w:val="00D60A42"/>
    <w:rsid w:val="00DE3F2E"/>
    <w:rsid w:val="00E164BC"/>
    <w:rsid w:val="00E7224D"/>
    <w:rsid w:val="00E87737"/>
    <w:rsid w:val="00F67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19BC59-CBFD-404E-9576-1C86BAA3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9BB"/>
    <w:pPr>
      <w:spacing w:after="0" w:line="240" w:lineRule="auto"/>
    </w:pPr>
    <w:rPr>
      <w:rFonts w:ascii="Calibri" w:eastAsia="Calibri" w:hAnsi="Calibri"/>
      <w:color w:val="auto"/>
      <w:sz w:val="22"/>
      <w:szCs w:val="22"/>
    </w:rPr>
  </w:style>
  <w:style w:type="paragraph" w:styleId="1">
    <w:name w:val="heading 1"/>
    <w:basedOn w:val="a"/>
    <w:link w:val="10"/>
    <w:uiPriority w:val="1"/>
    <w:qFormat/>
    <w:rsid w:val="002E19BB"/>
    <w:pPr>
      <w:widowControl w:val="0"/>
      <w:ind w:left="119"/>
      <w:outlineLvl w:val="0"/>
    </w:pPr>
    <w:rPr>
      <w:rFonts w:ascii="Times New Roman" w:eastAsia="Times New Roman" w:hAnsi="Times New Roman" w:cstheme="minorBidi"/>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720E"/>
    <w:pPr>
      <w:tabs>
        <w:tab w:val="center" w:pos="4677"/>
        <w:tab w:val="right" w:pos="9355"/>
      </w:tabs>
    </w:pPr>
  </w:style>
  <w:style w:type="character" w:customStyle="1" w:styleId="a4">
    <w:name w:val="Верхний колонтитул Знак"/>
    <w:basedOn w:val="a0"/>
    <w:link w:val="a3"/>
    <w:uiPriority w:val="99"/>
    <w:rsid w:val="00CA720E"/>
  </w:style>
  <w:style w:type="paragraph" w:styleId="a5">
    <w:name w:val="footer"/>
    <w:basedOn w:val="a"/>
    <w:link w:val="a6"/>
    <w:uiPriority w:val="99"/>
    <w:unhideWhenUsed/>
    <w:rsid w:val="00CA720E"/>
    <w:pPr>
      <w:tabs>
        <w:tab w:val="center" w:pos="4677"/>
        <w:tab w:val="right" w:pos="9355"/>
      </w:tabs>
    </w:pPr>
  </w:style>
  <w:style w:type="character" w:customStyle="1" w:styleId="a6">
    <w:name w:val="Нижний колонтитул Знак"/>
    <w:basedOn w:val="a0"/>
    <w:link w:val="a5"/>
    <w:uiPriority w:val="99"/>
    <w:rsid w:val="00CA720E"/>
  </w:style>
  <w:style w:type="character" w:customStyle="1" w:styleId="10">
    <w:name w:val="Заголовок 1 Знак"/>
    <w:basedOn w:val="a0"/>
    <w:link w:val="1"/>
    <w:uiPriority w:val="1"/>
    <w:rsid w:val="002E19BB"/>
    <w:rPr>
      <w:rFonts w:eastAsia="Times New Roman" w:cstheme="minorBidi"/>
      <w:b/>
      <w:bCs/>
      <w:color w:val="auto"/>
      <w:sz w:val="28"/>
      <w:szCs w:val="28"/>
      <w:lang w:val="en-US"/>
    </w:rPr>
  </w:style>
  <w:style w:type="table" w:styleId="a7">
    <w:name w:val="Table Grid"/>
    <w:basedOn w:val="a1"/>
    <w:uiPriority w:val="59"/>
    <w:rsid w:val="002E19BB"/>
    <w:pPr>
      <w:spacing w:after="0" w:line="240" w:lineRule="auto"/>
    </w:pPr>
    <w:rPr>
      <w:rFonts w:ascii="Calibri" w:eastAsia="Times New Roman" w:hAnsi="Calibri"/>
      <w:color w:val="auto"/>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Нет списка1"/>
    <w:next w:val="a2"/>
    <w:uiPriority w:val="99"/>
    <w:semiHidden/>
    <w:unhideWhenUsed/>
    <w:rsid w:val="002E19BB"/>
  </w:style>
  <w:style w:type="paragraph" w:customStyle="1" w:styleId="Default">
    <w:name w:val="Default"/>
    <w:rsid w:val="002E19BB"/>
    <w:pPr>
      <w:autoSpaceDE w:val="0"/>
      <w:autoSpaceDN w:val="0"/>
      <w:adjustRightInd w:val="0"/>
      <w:spacing w:after="0" w:line="240" w:lineRule="auto"/>
    </w:pPr>
    <w:rPr>
      <w:rFonts w:eastAsia="Calibri"/>
    </w:rPr>
  </w:style>
  <w:style w:type="paragraph" w:styleId="a8">
    <w:name w:val="List Paragraph"/>
    <w:basedOn w:val="a"/>
    <w:uiPriority w:val="1"/>
    <w:qFormat/>
    <w:rsid w:val="002E19BB"/>
    <w:pPr>
      <w:spacing w:after="200" w:line="276" w:lineRule="auto"/>
      <w:ind w:left="720"/>
      <w:contextualSpacing/>
    </w:pPr>
  </w:style>
  <w:style w:type="paragraph" w:customStyle="1" w:styleId="ConsPlusNormal">
    <w:name w:val="ConsPlusNormal"/>
    <w:rsid w:val="002E19BB"/>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character" w:styleId="a9">
    <w:name w:val="Hyperlink"/>
    <w:unhideWhenUsed/>
    <w:rsid w:val="002E19BB"/>
    <w:rPr>
      <w:color w:val="0000FF"/>
      <w:u w:val="single"/>
    </w:rPr>
  </w:style>
  <w:style w:type="character" w:customStyle="1" w:styleId="apple-converted-space">
    <w:name w:val="apple-converted-space"/>
    <w:basedOn w:val="a0"/>
    <w:rsid w:val="002E19BB"/>
  </w:style>
  <w:style w:type="table" w:customStyle="1" w:styleId="12">
    <w:name w:val="Сетка таблицы1"/>
    <w:basedOn w:val="a1"/>
    <w:next w:val="a7"/>
    <w:uiPriority w:val="59"/>
    <w:rsid w:val="002E19BB"/>
    <w:pPr>
      <w:spacing w:after="0" w:line="240" w:lineRule="auto"/>
    </w:pPr>
    <w:rPr>
      <w:rFonts w:ascii="Calibri" w:eastAsia="Calibri" w:hAnsi="Calibri"/>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2E19BB"/>
    <w:pPr>
      <w:spacing w:before="100" w:beforeAutospacing="1" w:after="100" w:afterAutospacing="1"/>
    </w:pPr>
    <w:rPr>
      <w:rFonts w:ascii="Times New Roman" w:eastAsia="Times New Roman" w:hAnsi="Times New Roman"/>
      <w:sz w:val="24"/>
      <w:szCs w:val="24"/>
      <w:lang w:eastAsia="ru-RU"/>
    </w:rPr>
  </w:style>
  <w:style w:type="paragraph" w:customStyle="1" w:styleId="ConsNormal">
    <w:name w:val="ConsNormal"/>
    <w:rsid w:val="002E19BB"/>
    <w:pPr>
      <w:widowControl w:val="0"/>
      <w:autoSpaceDE w:val="0"/>
      <w:autoSpaceDN w:val="0"/>
      <w:adjustRightInd w:val="0"/>
      <w:spacing w:after="0" w:line="240" w:lineRule="auto"/>
      <w:ind w:firstLine="720"/>
    </w:pPr>
    <w:rPr>
      <w:rFonts w:ascii="Courier New" w:eastAsia="Times New Roman" w:hAnsi="Courier New" w:cs="Courier New"/>
      <w:color w:val="auto"/>
      <w:lang w:eastAsia="ru-RU"/>
    </w:rPr>
  </w:style>
  <w:style w:type="table" w:customStyle="1" w:styleId="2">
    <w:name w:val="Сетка таблицы2"/>
    <w:basedOn w:val="a1"/>
    <w:next w:val="a7"/>
    <w:uiPriority w:val="59"/>
    <w:rsid w:val="002E19BB"/>
    <w:pPr>
      <w:spacing w:after="0" w:line="240" w:lineRule="auto"/>
    </w:pPr>
    <w:rPr>
      <w:rFonts w:ascii="Calibri" w:eastAsia="Calibri" w:hAnsi="Calibri"/>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2E19BB"/>
    <w:rPr>
      <w:b/>
      <w:bCs/>
    </w:rPr>
  </w:style>
  <w:style w:type="character" w:customStyle="1" w:styleId="ucoz-forum-post">
    <w:name w:val="ucoz-forum-post"/>
    <w:basedOn w:val="a0"/>
    <w:rsid w:val="002E19BB"/>
  </w:style>
  <w:style w:type="character" w:customStyle="1" w:styleId="13">
    <w:name w:val="Основной шрифт абзаца1"/>
    <w:rsid w:val="002E19BB"/>
  </w:style>
  <w:style w:type="character" w:customStyle="1" w:styleId="3">
    <w:name w:val="Основной текст + Полужирный3"/>
    <w:uiPriority w:val="99"/>
    <w:rsid w:val="002E19BB"/>
    <w:rPr>
      <w:rFonts w:ascii="Times New Roman" w:hAnsi="Times New Roman" w:cs="Times New Roman" w:hint="default"/>
      <w:b/>
      <w:bCs/>
      <w:spacing w:val="0"/>
      <w:sz w:val="19"/>
      <w:szCs w:val="19"/>
      <w:shd w:val="clear" w:color="auto" w:fill="FFFFFF"/>
    </w:rPr>
  </w:style>
  <w:style w:type="paragraph" w:customStyle="1" w:styleId="Style5">
    <w:name w:val="Style5"/>
    <w:basedOn w:val="a"/>
    <w:uiPriority w:val="99"/>
    <w:rsid w:val="002E19BB"/>
    <w:pPr>
      <w:widowControl w:val="0"/>
      <w:autoSpaceDE w:val="0"/>
      <w:autoSpaceDN w:val="0"/>
      <w:adjustRightInd w:val="0"/>
    </w:pPr>
    <w:rPr>
      <w:rFonts w:ascii="Times New Roman" w:eastAsiaTheme="minorEastAsia" w:hAnsi="Times New Roman"/>
      <w:sz w:val="24"/>
      <w:szCs w:val="24"/>
      <w:lang w:eastAsia="ru-RU"/>
    </w:rPr>
  </w:style>
  <w:style w:type="paragraph" w:styleId="ac">
    <w:name w:val="No Spacing"/>
    <w:link w:val="ad"/>
    <w:uiPriority w:val="99"/>
    <w:qFormat/>
    <w:rsid w:val="002E19BB"/>
    <w:pPr>
      <w:spacing w:after="0" w:line="240" w:lineRule="auto"/>
    </w:pPr>
    <w:rPr>
      <w:rFonts w:ascii="Calibri" w:eastAsia="Times New Roman" w:hAnsi="Calibri"/>
      <w:color w:val="auto"/>
      <w:sz w:val="22"/>
      <w:szCs w:val="22"/>
      <w:lang w:eastAsia="ru-RU"/>
    </w:rPr>
  </w:style>
  <w:style w:type="character" w:customStyle="1" w:styleId="ad">
    <w:name w:val="Без интервала Знак"/>
    <w:link w:val="ac"/>
    <w:uiPriority w:val="99"/>
    <w:rsid w:val="002E19BB"/>
    <w:rPr>
      <w:rFonts w:ascii="Calibri" w:eastAsia="Times New Roman" w:hAnsi="Calibri"/>
      <w:color w:val="auto"/>
      <w:sz w:val="22"/>
      <w:szCs w:val="22"/>
      <w:lang w:eastAsia="ru-RU"/>
    </w:rPr>
  </w:style>
  <w:style w:type="table" w:customStyle="1" w:styleId="TableNormal">
    <w:name w:val="Table Normal"/>
    <w:uiPriority w:val="2"/>
    <w:semiHidden/>
    <w:unhideWhenUsed/>
    <w:qFormat/>
    <w:rsid w:val="002E19BB"/>
    <w:pPr>
      <w:widowControl w:val="0"/>
      <w:spacing w:after="0" w:line="240" w:lineRule="auto"/>
    </w:pPr>
    <w:rPr>
      <w:rFonts w:ascii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2E19BB"/>
    <w:pPr>
      <w:widowControl w:val="0"/>
      <w:ind w:left="119"/>
    </w:pPr>
    <w:rPr>
      <w:rFonts w:ascii="Times New Roman" w:eastAsia="Times New Roman" w:hAnsi="Times New Roman" w:cstheme="minorBidi"/>
      <w:sz w:val="28"/>
      <w:szCs w:val="28"/>
      <w:lang w:val="en-US"/>
    </w:rPr>
  </w:style>
  <w:style w:type="character" w:customStyle="1" w:styleId="af">
    <w:name w:val="Основной текст Знак"/>
    <w:basedOn w:val="a0"/>
    <w:link w:val="ae"/>
    <w:uiPriority w:val="1"/>
    <w:rsid w:val="002E19BB"/>
    <w:rPr>
      <w:rFonts w:eastAsia="Times New Roman" w:cstheme="minorBidi"/>
      <w:color w:val="auto"/>
      <w:sz w:val="28"/>
      <w:szCs w:val="28"/>
      <w:lang w:val="en-US"/>
    </w:rPr>
  </w:style>
  <w:style w:type="paragraph" w:customStyle="1" w:styleId="TableParagraph">
    <w:name w:val="Table Paragraph"/>
    <w:basedOn w:val="a"/>
    <w:uiPriority w:val="1"/>
    <w:qFormat/>
    <w:rsid w:val="002E19BB"/>
    <w:pPr>
      <w:widowControl w:val="0"/>
    </w:pPr>
    <w:rPr>
      <w:rFonts w:asciiTheme="minorHAnsi" w:eastAsiaTheme="minorHAnsi" w:hAnsiTheme="minorHAnsi" w:cstheme="minorBidi"/>
      <w:lang w:val="en-US"/>
    </w:rPr>
  </w:style>
  <w:style w:type="paragraph" w:styleId="af0">
    <w:name w:val="Balloon Text"/>
    <w:basedOn w:val="a"/>
    <w:link w:val="af1"/>
    <w:uiPriority w:val="99"/>
    <w:semiHidden/>
    <w:unhideWhenUsed/>
    <w:rsid w:val="002E19BB"/>
    <w:rPr>
      <w:rFonts w:ascii="Segoe UI" w:hAnsi="Segoe UI" w:cs="Segoe UI"/>
      <w:sz w:val="18"/>
      <w:szCs w:val="18"/>
    </w:rPr>
  </w:style>
  <w:style w:type="character" w:customStyle="1" w:styleId="af1">
    <w:name w:val="Текст выноски Знак"/>
    <w:basedOn w:val="a0"/>
    <w:link w:val="af0"/>
    <w:uiPriority w:val="99"/>
    <w:semiHidden/>
    <w:rsid w:val="002E19BB"/>
    <w:rPr>
      <w:rFonts w:ascii="Segoe UI" w:eastAsia="Calibr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glav-sport.ru/component/virtuemart/basketbol/setki.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glav-sport.ru/component/virtuemart/basketbol/basketbolnye-stojki.html" TargetMode="External"/><Relationship Id="rId2" Type="http://schemas.openxmlformats.org/officeDocument/2006/relationships/numbering" Target="numbering.xml"/><Relationship Id="rId16" Type="http://schemas.openxmlformats.org/officeDocument/2006/relationships/hyperlink" Target="http://glav-sport.ru/component/virtuemart/basketbol/fermy.html" TargetMode="External"/><Relationship Id="rId20" Type="http://schemas.openxmlformats.org/officeDocument/2006/relationships/hyperlink" Target="http://www.russiabaske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lav-sport.ru/component/virtuemart/basketbol/shchity.htm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glav-sport.ru/component/virtuemart/basketbol/myachi2014-04-10-12-25-2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lav-sport.ru/component/virtuemart/basketbol/koltsa.html"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C1BC6-B4B1-41EF-BF92-5E9914CB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32980</Words>
  <Characters>187991</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Валентина Николаевна</cp:lastModifiedBy>
  <cp:revision>17</cp:revision>
  <cp:lastPrinted>2018-04-06T11:37:00Z</cp:lastPrinted>
  <dcterms:created xsi:type="dcterms:W3CDTF">2016-01-26T13:18:00Z</dcterms:created>
  <dcterms:modified xsi:type="dcterms:W3CDTF">2018-04-06T11:41:00Z</dcterms:modified>
</cp:coreProperties>
</file>