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77" w:rsidRPr="00644F77" w:rsidRDefault="00644F77" w:rsidP="00644F77">
      <w:pPr>
        <w:rPr>
          <w:lang w:eastAsia="ru-RU"/>
        </w:rPr>
      </w:pPr>
      <w:r w:rsidRPr="00644F77">
        <w:rPr>
          <w:lang w:eastAsia="ru-RU"/>
        </w:rPr>
        <w:fldChar w:fldCharType="begin"/>
      </w:r>
      <w:r w:rsidRPr="00644F77">
        <w:rPr>
          <w:lang w:eastAsia="ru-RU"/>
        </w:rPr>
        <w:instrText xml:space="preserve"> HYPERLINK "http://fokm.tumblr.com/checklist%20for%20services" </w:instrText>
      </w:r>
      <w:r w:rsidRPr="00644F77">
        <w:rPr>
          <w:lang w:eastAsia="ru-RU"/>
        </w:rPr>
        <w:fldChar w:fldCharType="separate"/>
      </w:r>
      <w:r w:rsidRPr="00644F77">
        <w:rPr>
          <w:sz w:val="48"/>
          <w:szCs w:val="48"/>
          <w:u w:val="single"/>
          <w:lang w:eastAsia="ru-RU"/>
        </w:rPr>
        <w:t>Перечень необходимых документов для получения услуг</w:t>
      </w:r>
      <w:r w:rsidRPr="00644F77">
        <w:rPr>
          <w:lang w:eastAsia="ru-RU"/>
        </w:rPr>
        <w:fldChar w:fldCharType="end"/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ДОКУМЕНТЫ на ПРАВО ПРЕДОСТАВЛЕНИЯ ЛЬГОТ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i/>
          <w:iCs/>
          <w:sz w:val="24"/>
          <w:szCs w:val="24"/>
          <w:lang w:eastAsia="ru-RU"/>
        </w:rPr>
        <w:t xml:space="preserve">согласно ст.13 «Обеспечение доступности занятий физической культурой и </w:t>
      </w:r>
      <w:proofErr w:type="gramStart"/>
      <w:r w:rsidRPr="00644F77">
        <w:rPr>
          <w:i/>
          <w:iCs/>
          <w:sz w:val="24"/>
          <w:szCs w:val="24"/>
          <w:lang w:eastAsia="ru-RU"/>
        </w:rPr>
        <w:t>спортом  на</w:t>
      </w:r>
      <w:proofErr w:type="gramEnd"/>
      <w:r w:rsidRPr="00644F77">
        <w:rPr>
          <w:i/>
          <w:iCs/>
          <w:sz w:val="24"/>
          <w:szCs w:val="24"/>
          <w:lang w:eastAsia="ru-RU"/>
        </w:rPr>
        <w:t xml:space="preserve"> спортивных сооружениях, находящихся в государственно собственности Нижегородской области» </w:t>
      </w:r>
      <w:r w:rsidRPr="00644F77">
        <w:rPr>
          <w:i/>
          <w:iCs/>
          <w:sz w:val="24"/>
          <w:szCs w:val="24"/>
          <w:lang w:eastAsia="ru-RU"/>
        </w:rPr>
        <w:br/>
        <w:t> Закон НО «О физической культуре и спорте Нижегородской области» 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rFonts w:ascii="Wingdings" w:hAnsi="Wingdings"/>
          <w:sz w:val="24"/>
          <w:szCs w:val="24"/>
          <w:lang w:eastAsia="ru-RU"/>
        </w:rPr>
        <w:t></w:t>
      </w:r>
      <w:r w:rsidRPr="00644F77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644F77">
        <w:rPr>
          <w:sz w:val="24"/>
          <w:szCs w:val="24"/>
          <w:lang w:eastAsia="ru-RU"/>
        </w:rPr>
        <w:t>пенсионное удостоверение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rFonts w:ascii="Wingdings" w:hAnsi="Wingdings"/>
          <w:sz w:val="24"/>
          <w:szCs w:val="24"/>
          <w:lang w:eastAsia="ru-RU"/>
        </w:rPr>
        <w:t></w:t>
      </w:r>
      <w:r w:rsidRPr="00644F77">
        <w:rPr>
          <w:rFonts w:ascii="Times New Roman" w:hAnsi="Times New Roman" w:cs="Times New Roman"/>
          <w:sz w:val="14"/>
          <w:szCs w:val="14"/>
          <w:lang w:eastAsia="ru-RU"/>
        </w:rPr>
        <w:t> </w:t>
      </w:r>
      <w:r w:rsidRPr="00644F77">
        <w:rPr>
          <w:sz w:val="24"/>
          <w:szCs w:val="24"/>
          <w:lang w:eastAsia="ru-RU"/>
        </w:rPr>
        <w:t>удостоверение ветерана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rFonts w:ascii="Wingdings" w:hAnsi="Wingdings"/>
          <w:sz w:val="24"/>
          <w:szCs w:val="24"/>
          <w:lang w:eastAsia="ru-RU"/>
        </w:rPr>
        <w:t></w:t>
      </w:r>
      <w:r w:rsidRPr="00644F77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644F77">
        <w:rPr>
          <w:sz w:val="24"/>
          <w:szCs w:val="24"/>
          <w:lang w:eastAsia="ru-RU"/>
        </w:rPr>
        <w:t xml:space="preserve">справки </w:t>
      </w:r>
      <w:proofErr w:type="spellStart"/>
      <w:r w:rsidRPr="00644F77">
        <w:rPr>
          <w:sz w:val="24"/>
          <w:szCs w:val="24"/>
          <w:lang w:eastAsia="ru-RU"/>
        </w:rPr>
        <w:t>соц.защиты</w:t>
      </w:r>
      <w:proofErr w:type="spellEnd"/>
      <w:r w:rsidRPr="00644F77">
        <w:rPr>
          <w:sz w:val="24"/>
          <w:szCs w:val="24"/>
          <w:lang w:eastAsia="ru-RU"/>
        </w:rPr>
        <w:t xml:space="preserve"> населения</w:t>
      </w:r>
    </w:p>
    <w:p w:rsidR="004726CB" w:rsidRPr="00644F77" w:rsidRDefault="004726CB" w:rsidP="00644F77"/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ПЕРЕЧЕНЬ НЕОБХОДИМЫХ ДОКУМЕНТОВ ДЛЯ ПОЛУЧЕНИЯ УСЛУГ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u w:val="single"/>
          <w:lang w:eastAsia="ru-RU"/>
        </w:rPr>
        <w:t>Детям до 12 лет: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1. Справка от педиатра с отсутствием противопоказаний для занятий конкретным видом спорта</w:t>
      </w:r>
      <w:r w:rsidRPr="00644F77">
        <w:rPr>
          <w:sz w:val="24"/>
          <w:szCs w:val="24"/>
          <w:lang w:eastAsia="ru-RU"/>
        </w:rPr>
        <w:br/>
        <w:t xml:space="preserve">2. Анализ на энтеробиоз и </w:t>
      </w:r>
      <w:proofErr w:type="spellStart"/>
      <w:r w:rsidRPr="00644F77">
        <w:rPr>
          <w:sz w:val="24"/>
          <w:szCs w:val="24"/>
          <w:lang w:eastAsia="ru-RU"/>
        </w:rPr>
        <w:t>гименолепидоз</w:t>
      </w:r>
      <w:proofErr w:type="spellEnd"/>
      <w:r w:rsidRPr="00644F77">
        <w:rPr>
          <w:sz w:val="24"/>
          <w:szCs w:val="24"/>
          <w:lang w:eastAsia="ru-RU"/>
        </w:rPr>
        <w:t> (при посещении бассейна, повтор каждые 3 месяца)</w:t>
      </w:r>
      <w:r w:rsidRPr="00644F77">
        <w:rPr>
          <w:sz w:val="24"/>
          <w:szCs w:val="24"/>
          <w:lang w:eastAsia="ru-RU"/>
        </w:rPr>
        <w:br/>
        <w:t>3. Свидетельство о рождении</w:t>
      </w:r>
      <w:r w:rsidRPr="00644F77">
        <w:rPr>
          <w:sz w:val="24"/>
          <w:szCs w:val="24"/>
          <w:lang w:eastAsia="ru-RU"/>
        </w:rPr>
        <w:br/>
        <w:t>4. Фото 3х4 – 2 шт. (для оформления абонемента)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u w:val="single"/>
          <w:lang w:eastAsia="ru-RU"/>
        </w:rPr>
        <w:t>Подросткам до 18 лет: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1. Справка от педиатра с отсутствием противопоказаний для занятий конкретным видом спорта </w:t>
      </w:r>
      <w:r w:rsidRPr="00644F77">
        <w:rPr>
          <w:sz w:val="24"/>
          <w:szCs w:val="24"/>
          <w:lang w:eastAsia="ru-RU"/>
        </w:rPr>
        <w:br/>
        <w:t>        1.1. Справка от кардиолога и окулиста для занятий силовыми видами спорта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 xml:space="preserve">2. Медицинское заключение по результатам обследования на энтеробиоз и </w:t>
      </w:r>
      <w:proofErr w:type="spellStart"/>
      <w:r w:rsidRPr="00644F77">
        <w:rPr>
          <w:sz w:val="24"/>
          <w:szCs w:val="24"/>
          <w:lang w:eastAsia="ru-RU"/>
        </w:rPr>
        <w:t>гименолепидоз</w:t>
      </w:r>
      <w:proofErr w:type="spellEnd"/>
      <w:r w:rsidRPr="00644F77">
        <w:rPr>
          <w:sz w:val="24"/>
          <w:szCs w:val="24"/>
          <w:lang w:eastAsia="ru-RU"/>
        </w:rPr>
        <w:t>, выданного медицинской организацией не позднее чем за 14 календарных дней до начала занятий в бассейне (при посещении бассейна)</w:t>
      </w:r>
      <w:r w:rsidRPr="00644F77">
        <w:rPr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br/>
        <w:t>3. Документ, удостоверяющий личность (паспорт, свидетельство о рождении)</w:t>
      </w:r>
      <w:r w:rsidRPr="00644F77">
        <w:rPr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br/>
        <w:t>4. Фото 3х4 – 2 шт. (для оформления абонемента)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u w:val="single"/>
          <w:lang w:eastAsia="ru-RU"/>
        </w:rPr>
        <w:t>Взрослым до 70 лет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1. Флюорография (при посещении бассейна)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 xml:space="preserve">2. Медицинское заключение по результатам обследования на энтеробиоз и </w:t>
      </w:r>
      <w:proofErr w:type="spellStart"/>
      <w:r w:rsidRPr="00644F77">
        <w:rPr>
          <w:sz w:val="24"/>
          <w:szCs w:val="24"/>
          <w:lang w:eastAsia="ru-RU"/>
        </w:rPr>
        <w:t>гименолепидоз</w:t>
      </w:r>
      <w:proofErr w:type="spellEnd"/>
      <w:r w:rsidRPr="00644F77">
        <w:rPr>
          <w:sz w:val="24"/>
          <w:szCs w:val="24"/>
          <w:lang w:eastAsia="ru-RU"/>
        </w:rPr>
        <w:t>, выданного медицинской организацией не позднее чем за 14 календарных дней до начала занятий в бассейне (при посещении бассейна)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3. Справка от терапевта с отсутствием противопоказаний для занятий конкретным видом спорта </w:t>
      </w:r>
      <w:r w:rsidRPr="00644F77">
        <w:rPr>
          <w:i/>
          <w:iCs/>
          <w:sz w:val="24"/>
          <w:szCs w:val="24"/>
          <w:lang w:eastAsia="ru-RU"/>
        </w:rPr>
        <w:t>желательно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i/>
          <w:iCs/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t xml:space="preserve">4. Документ, удостоверяющий личность (паспорт, пенсионное </w:t>
      </w:r>
      <w:proofErr w:type="gramStart"/>
      <w:r w:rsidRPr="00644F77">
        <w:rPr>
          <w:sz w:val="24"/>
          <w:szCs w:val="24"/>
          <w:lang w:eastAsia="ru-RU"/>
        </w:rPr>
        <w:t>удостоверение)</w:t>
      </w:r>
      <w:r w:rsidRPr="00644F77">
        <w:rPr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lastRenderedPageBreak/>
        <w:t>   </w:t>
      </w:r>
      <w:proofErr w:type="gramEnd"/>
      <w:r w:rsidRPr="00644F77">
        <w:rPr>
          <w:sz w:val="24"/>
          <w:szCs w:val="24"/>
          <w:lang w:eastAsia="ru-RU"/>
        </w:rPr>
        <w:t>     3.1. Копия трудовой книжки, первый и последний лист  (для оформления абонемента на посещение бассейна пенсионерам)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br/>
        <w:t>5. Фото 3х4 – 2 шт. (для оформления абонемента) 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u w:val="single"/>
          <w:lang w:eastAsia="ru-RU"/>
        </w:rPr>
        <w:t>Взрослым после 70 лет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>1. Флюорография (при посещении бассейна)</w:t>
      </w:r>
    </w:p>
    <w:p w:rsidR="00644F77" w:rsidRPr="00644F77" w:rsidRDefault="00644F77" w:rsidP="00644F77">
      <w:pPr>
        <w:rPr>
          <w:sz w:val="24"/>
          <w:szCs w:val="24"/>
          <w:lang w:eastAsia="ru-RU"/>
        </w:rPr>
      </w:pPr>
      <w:r w:rsidRPr="00644F77">
        <w:rPr>
          <w:sz w:val="24"/>
          <w:szCs w:val="24"/>
          <w:lang w:eastAsia="ru-RU"/>
        </w:rPr>
        <w:t xml:space="preserve">2. Медицинское заключение по результатам обследования на энтеробиоз и </w:t>
      </w:r>
      <w:proofErr w:type="spellStart"/>
      <w:r w:rsidRPr="00644F77">
        <w:rPr>
          <w:sz w:val="24"/>
          <w:szCs w:val="24"/>
          <w:lang w:eastAsia="ru-RU"/>
        </w:rPr>
        <w:t>гименолепидоз</w:t>
      </w:r>
      <w:proofErr w:type="spellEnd"/>
      <w:r w:rsidRPr="00644F77">
        <w:rPr>
          <w:sz w:val="24"/>
          <w:szCs w:val="24"/>
          <w:lang w:eastAsia="ru-RU"/>
        </w:rPr>
        <w:t>, выданного медицинской организацией не позднее чем за 14 календарных дней до начала занятий в бассейне (при посещении бассейна)</w:t>
      </w:r>
      <w:r w:rsidRPr="00644F77">
        <w:rPr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br/>
        <w:t>3. Справка от кардиолога или кардиограмма с расшифровкой</w:t>
      </w:r>
      <w:r w:rsidRPr="00644F77">
        <w:rPr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br/>
        <w:t>4. Справка от терапевта с отсутствием противопоказаний для занятий конкретным видом спорта </w:t>
      </w:r>
      <w:r w:rsidRPr="00644F77">
        <w:rPr>
          <w:i/>
          <w:iCs/>
          <w:sz w:val="24"/>
          <w:szCs w:val="24"/>
          <w:lang w:eastAsia="ru-RU"/>
        </w:rPr>
        <w:t>желательно</w:t>
      </w:r>
      <w:r w:rsidRPr="00644F77">
        <w:rPr>
          <w:i/>
          <w:iCs/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br/>
        <w:t>5. Документ, удостоверяющий личность (паспорт)</w:t>
      </w:r>
      <w:r w:rsidRPr="00644F77">
        <w:rPr>
          <w:sz w:val="24"/>
          <w:szCs w:val="24"/>
          <w:lang w:eastAsia="ru-RU"/>
        </w:rPr>
        <w:br/>
        <w:t>        4.1. Пенсионное удостоверение  (для оформления льготных абонементов)</w:t>
      </w:r>
      <w:r w:rsidRPr="00644F77">
        <w:rPr>
          <w:sz w:val="24"/>
          <w:szCs w:val="24"/>
          <w:lang w:eastAsia="ru-RU"/>
        </w:rPr>
        <w:br/>
        <w:t>        4.2. Копия трудовой книжки, первый и последний лист  (для оформления льготного абонемента на посещение бассейна пенсионерам)</w:t>
      </w:r>
      <w:r w:rsidRPr="00644F77">
        <w:rPr>
          <w:sz w:val="24"/>
          <w:szCs w:val="24"/>
          <w:lang w:eastAsia="ru-RU"/>
        </w:rPr>
        <w:br/>
      </w:r>
      <w:r w:rsidRPr="00644F77">
        <w:rPr>
          <w:sz w:val="24"/>
          <w:szCs w:val="24"/>
          <w:lang w:eastAsia="ru-RU"/>
        </w:rPr>
        <w:br/>
        <w:t>6. Фото 3х4 – 2 шт. (для оформления абонемента) </w:t>
      </w:r>
    </w:p>
    <w:p w:rsidR="00644F77" w:rsidRDefault="00644F77" w:rsidP="00644F77"/>
    <w:p w:rsidR="00644F77" w:rsidRDefault="00644F77" w:rsidP="00644F77"/>
    <w:p w:rsidR="00644F77" w:rsidRDefault="00644F77" w:rsidP="00644F77"/>
    <w:p w:rsidR="00644F77" w:rsidRPr="00644F77" w:rsidRDefault="00644F77" w:rsidP="00644F77">
      <w:bookmarkStart w:id="0" w:name="_GoBack"/>
      <w:bookmarkEnd w:id="0"/>
    </w:p>
    <w:sectPr w:rsidR="00644F77" w:rsidRPr="00644F77" w:rsidSect="00644F7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B92"/>
    <w:multiLevelType w:val="multilevel"/>
    <w:tmpl w:val="774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2182A"/>
    <w:multiLevelType w:val="multilevel"/>
    <w:tmpl w:val="777C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52476"/>
    <w:multiLevelType w:val="multilevel"/>
    <w:tmpl w:val="104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F"/>
    <w:rsid w:val="004726CB"/>
    <w:rsid w:val="00644F77"/>
    <w:rsid w:val="006F16EC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C25C-FDEC-4538-BC63-F879FDE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4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4F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F77"/>
    <w:rPr>
      <w:b/>
      <w:bCs/>
    </w:rPr>
  </w:style>
  <w:style w:type="character" w:styleId="a6">
    <w:name w:val="Emphasis"/>
    <w:basedOn w:val="a0"/>
    <w:uiPriority w:val="20"/>
    <w:qFormat/>
    <w:rsid w:val="00644F77"/>
    <w:rPr>
      <w:i/>
      <w:iCs/>
    </w:rPr>
  </w:style>
  <w:style w:type="character" w:customStyle="1" w:styleId="apple-converted-space">
    <w:name w:val="apple-converted-space"/>
    <w:basedOn w:val="a0"/>
    <w:rsid w:val="00644F77"/>
  </w:style>
  <w:style w:type="paragraph" w:styleId="a7">
    <w:name w:val="Balloon Text"/>
    <w:basedOn w:val="a"/>
    <w:link w:val="a8"/>
    <w:uiPriority w:val="99"/>
    <w:semiHidden/>
    <w:unhideWhenUsed/>
    <w:rsid w:val="0064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2016-04-21T05:47:00Z</dcterms:created>
  <dcterms:modified xsi:type="dcterms:W3CDTF">2016-04-21T06:53:00Z</dcterms:modified>
</cp:coreProperties>
</file>