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X="-572" w:tblpY="3436"/>
        <w:tblW w:w="10349" w:type="dxa"/>
        <w:tblLook w:val="04A0" w:firstRow="1" w:lastRow="0" w:firstColumn="1" w:lastColumn="0" w:noHBand="0" w:noVBand="1"/>
      </w:tblPr>
      <w:tblGrid>
        <w:gridCol w:w="2694"/>
        <w:gridCol w:w="3686"/>
        <w:gridCol w:w="2551"/>
        <w:gridCol w:w="1418"/>
      </w:tblGrid>
      <w:tr w:rsidR="00802D82" w:rsidRPr="00926C81" w:rsidTr="0041201F">
        <w:tc>
          <w:tcPr>
            <w:tcW w:w="2694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Pr="000B5D80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регистрация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Лыжи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2,3,5 км</w:t>
            </w:r>
          </w:p>
        </w:tc>
        <w:tc>
          <w:tcPr>
            <w:tcW w:w="2551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Щелковский хутор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07.11.2019</w:t>
            </w:r>
          </w:p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.11.2019</w:t>
            </w:r>
          </w:p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12.12.2019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Зальные </w:t>
            </w:r>
            <w:proofErr w:type="gramStart"/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802D82" w:rsidRPr="000B5D80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Pr="005623CF" w:rsidRDefault="00B13C69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29.10.2019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местности**</w:t>
            </w:r>
          </w:p>
        </w:tc>
        <w:tc>
          <w:tcPr>
            <w:tcW w:w="2551" w:type="dxa"/>
          </w:tcPr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B13C69" w:rsidRPr="00926C81" w:rsidRDefault="00B13C69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802D82" w:rsidRPr="00706C25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Default="00BC1731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13C6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17.12.2019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802D82" w:rsidRPr="00926C81" w:rsidRDefault="00B13C69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41201F">
        <w:tc>
          <w:tcPr>
            <w:tcW w:w="2694" w:type="dxa"/>
          </w:tcPr>
          <w:p w:rsidR="00802D82" w:rsidRPr="005623CF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.10.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2019**</w:t>
            </w:r>
          </w:p>
        </w:tc>
        <w:tc>
          <w:tcPr>
            <w:tcW w:w="3686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802D82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 – начало испытаний</w:t>
            </w:r>
          </w:p>
        </w:tc>
        <w:tc>
          <w:tcPr>
            <w:tcW w:w="1418" w:type="dxa"/>
          </w:tcPr>
          <w:p w:rsidR="00802D82" w:rsidRPr="00926C81" w:rsidRDefault="00802D82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 - V</w:t>
            </w:r>
          </w:p>
        </w:tc>
      </w:tr>
      <w:tr w:rsidR="00994DA7" w:rsidRPr="00926C81" w:rsidTr="0041201F">
        <w:tc>
          <w:tcPr>
            <w:tcW w:w="2694" w:type="dxa"/>
          </w:tcPr>
          <w:p w:rsidR="00994DA7" w:rsidRPr="005623CF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15.10.2019**</w:t>
            </w:r>
          </w:p>
        </w:tc>
        <w:tc>
          <w:tcPr>
            <w:tcW w:w="3686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11.15 – регистрация</w:t>
            </w:r>
          </w:p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11.30 – начало испытаний</w:t>
            </w:r>
          </w:p>
        </w:tc>
        <w:tc>
          <w:tcPr>
            <w:tcW w:w="1418" w:type="dxa"/>
          </w:tcPr>
          <w:p w:rsidR="00994DA7" w:rsidRPr="005623CF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94DA7" w:rsidRPr="00926C81" w:rsidTr="0041201F">
        <w:tc>
          <w:tcPr>
            <w:tcW w:w="2694" w:type="dxa"/>
          </w:tcPr>
          <w:p w:rsidR="00994DA7" w:rsidRPr="005623CF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.2019**</w:t>
            </w:r>
          </w:p>
          <w:p w:rsidR="00994DA7" w:rsidRPr="005623CF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11.15 – регистрация</w:t>
            </w:r>
          </w:p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11.30 – начало испытаний</w:t>
            </w:r>
          </w:p>
        </w:tc>
        <w:tc>
          <w:tcPr>
            <w:tcW w:w="1418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 - V</w:t>
            </w:r>
          </w:p>
        </w:tc>
      </w:tr>
      <w:tr w:rsidR="00994DA7" w:rsidRPr="00926C81" w:rsidTr="0041201F">
        <w:tc>
          <w:tcPr>
            <w:tcW w:w="2694" w:type="dxa"/>
          </w:tcPr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снаряда весом 500/700 г</w:t>
            </w:r>
          </w:p>
        </w:tc>
        <w:tc>
          <w:tcPr>
            <w:tcW w:w="2551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94DA7" w:rsidRPr="00926C81" w:rsidTr="0041201F">
        <w:tc>
          <w:tcPr>
            <w:tcW w:w="2694" w:type="dxa"/>
          </w:tcPr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15.12.2019 (заявку на участие подтвердить до 10.12.2019 по телефону или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эл.письмом)*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994DA7" w:rsidRPr="00926C81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1км,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1,5км,2 км, бег 3 км,</w:t>
            </w:r>
            <w:r w:rsidR="0041201F" w:rsidRPr="0041201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1201F">
              <w:rPr>
                <w:rFonts w:ascii="Times New Roman" w:eastAsiaTheme="minorHAnsi" w:hAnsi="Times New Roman"/>
                <w:sz w:val="20"/>
                <w:szCs w:val="20"/>
              </w:rPr>
              <w:t>челночный бег 3х10,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1201F">
              <w:rPr>
                <w:rFonts w:ascii="Times New Roman" w:eastAsiaTheme="minorHAnsi" w:hAnsi="Times New Roman"/>
                <w:sz w:val="20"/>
                <w:szCs w:val="20"/>
              </w:rPr>
              <w:t>а также силовые тесты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Мининский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университет</w:t>
            </w:r>
          </w:p>
          <w:p w:rsidR="00994DA7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Пл.Минина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7а (манеж факультета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физ.культуры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спорта)</w:t>
            </w:r>
          </w:p>
          <w:p w:rsidR="0041201F" w:rsidRDefault="0041201F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41201F" w:rsidRPr="00926C81" w:rsidRDefault="0041201F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испытаний</w:t>
            </w:r>
          </w:p>
        </w:tc>
        <w:tc>
          <w:tcPr>
            <w:tcW w:w="1418" w:type="dxa"/>
          </w:tcPr>
          <w:p w:rsidR="00994DA7" w:rsidRPr="00706C25" w:rsidRDefault="00994DA7" w:rsidP="0041201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="0041201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D75B0" w:rsidRPr="0041201F" w:rsidRDefault="000B5D80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</w:t>
      </w:r>
      <w:bookmarkStart w:id="0" w:name="_GoBack"/>
      <w:bookmarkEnd w:id="0"/>
      <w:r w:rsidRPr="0041201F">
        <w:rPr>
          <w:rFonts w:ascii="Times New Roman" w:hAnsi="Times New Roman"/>
          <w:highlight w:val="yellow"/>
        </w:rPr>
        <w:t>4</w:t>
      </w:r>
      <w:r w:rsidR="0041201F" w:rsidRPr="0041201F">
        <w:rPr>
          <w:rFonts w:ascii="Times New Roman" w:hAnsi="Times New Roman"/>
          <w:highlight w:val="yellow"/>
        </w:rPr>
        <w:t xml:space="preserve"> или по </w:t>
      </w:r>
      <w:r w:rsidR="0041201F" w:rsidRPr="0041201F">
        <w:rPr>
          <w:rFonts w:ascii="Times New Roman" w:hAnsi="Times New Roman"/>
          <w:highlight w:val="yellow"/>
          <w:lang w:val="en-US"/>
        </w:rPr>
        <w:t>email</w:t>
      </w:r>
      <w:r w:rsidR="0041201F" w:rsidRPr="0041201F">
        <w:rPr>
          <w:rFonts w:ascii="Times New Roman" w:hAnsi="Times New Roman"/>
          <w:highlight w:val="yellow"/>
        </w:rPr>
        <w:t>: centrgto-severnayazvezda@yandex.ru</w:t>
      </w:r>
    </w:p>
    <w:sectPr w:rsidR="005D75B0" w:rsidRPr="0041201F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D3B41"/>
    <w:rsid w:val="001F52CB"/>
    <w:rsid w:val="002160D0"/>
    <w:rsid w:val="00216F79"/>
    <w:rsid w:val="002270EA"/>
    <w:rsid w:val="00235041"/>
    <w:rsid w:val="0028371B"/>
    <w:rsid w:val="002A5255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1201F"/>
    <w:rsid w:val="0042076C"/>
    <w:rsid w:val="004271DA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8638C"/>
    <w:rsid w:val="008B7360"/>
    <w:rsid w:val="00901CD2"/>
    <w:rsid w:val="0091106C"/>
    <w:rsid w:val="00926C81"/>
    <w:rsid w:val="009344F9"/>
    <w:rsid w:val="009554F6"/>
    <w:rsid w:val="009703CA"/>
    <w:rsid w:val="00994DA7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1560"/>
    <w:rsid w:val="00BC1731"/>
    <w:rsid w:val="00BD1CD0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7FE8"/>
    <w:rsid w:val="00E441F6"/>
    <w:rsid w:val="00E856EE"/>
    <w:rsid w:val="00E952D5"/>
    <w:rsid w:val="00EC0DB4"/>
    <w:rsid w:val="00EC5BE1"/>
    <w:rsid w:val="00F2223C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ПК-5</cp:lastModifiedBy>
  <cp:revision>18</cp:revision>
  <cp:lastPrinted>2019-10-16T15:55:00Z</cp:lastPrinted>
  <dcterms:created xsi:type="dcterms:W3CDTF">2017-01-20T12:05:00Z</dcterms:created>
  <dcterms:modified xsi:type="dcterms:W3CDTF">2019-11-27T07:52:00Z</dcterms:modified>
</cp:coreProperties>
</file>